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FD" w:rsidRDefault="000E5D64" w:rsidP="000E5D64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中国制造</w:t>
      </w:r>
      <w:r>
        <w:rPr>
          <w:shd w:val="clear" w:color="auto" w:fill="FFFFFF"/>
        </w:rPr>
        <w:t>2025</w:t>
      </w:r>
    </w:p>
    <w:p w:rsidR="000E5D64" w:rsidRDefault="000E5D64" w:rsidP="000E5D64">
      <w:pPr>
        <w:ind w:firstLine="420"/>
        <w:rPr>
          <w:rFonts w:hint="eastAsia"/>
        </w:rPr>
      </w:pPr>
      <w:r>
        <w:rPr>
          <w:rFonts w:hint="eastAsia"/>
        </w:rPr>
        <w:t>当美国人开始“第三次工业革命”，德国人启动“工业</w:t>
      </w:r>
      <w:r>
        <w:rPr>
          <w:rFonts w:hint="eastAsia"/>
        </w:rPr>
        <w:t>4.0</w:t>
      </w:r>
      <w:r>
        <w:rPr>
          <w:rFonts w:hint="eastAsia"/>
        </w:rPr>
        <w:t>”战略时，同为制造业大国的中国也宣布，将通过三个十年行动纲领，力争在</w:t>
      </w:r>
      <w:r>
        <w:rPr>
          <w:rFonts w:hint="eastAsia"/>
        </w:rPr>
        <w:t>2045</w:t>
      </w:r>
      <w:r>
        <w:rPr>
          <w:rFonts w:hint="eastAsia"/>
        </w:rPr>
        <w:t>年左右成为工业强国。</w:t>
      </w:r>
      <w:r>
        <w:rPr>
          <w:rFonts w:hint="eastAsia"/>
        </w:rPr>
        <w:t> </w:t>
      </w:r>
    </w:p>
    <w:p w:rsidR="000E5D64" w:rsidRPr="00EA0607" w:rsidRDefault="000E5D64" w:rsidP="000E5D64">
      <w:pPr>
        <w:rPr>
          <w:rFonts w:hint="eastAsia"/>
        </w:rPr>
      </w:pPr>
      <w:r>
        <w:rPr>
          <w:rFonts w:hint="eastAsia"/>
        </w:rPr>
        <w:t>  </w:t>
      </w:r>
      <w:r w:rsidR="00EA0607">
        <w:tab/>
      </w:r>
      <w:r>
        <w:rPr>
          <w:rFonts w:hint="eastAsia"/>
        </w:rPr>
        <w:t>实施中国制造</w:t>
      </w:r>
      <w:r>
        <w:rPr>
          <w:rFonts w:hint="eastAsia"/>
        </w:rPr>
        <w:t>2025 </w:t>
      </w:r>
      <w:r>
        <w:rPr>
          <w:rFonts w:hint="eastAsia"/>
        </w:rPr>
        <w:t>将成为中国制造业从大国转向强国的第一步。</w:t>
      </w:r>
      <w:r>
        <w:rPr>
          <w:rFonts w:hint="eastAsia"/>
        </w:rPr>
        <w:t>20</w:t>
      </w:r>
      <w:r>
        <w:rPr>
          <w:rFonts w:hint="eastAsia"/>
        </w:rPr>
        <w:t>多年前，中国在全球制造业产出中占比不足</w:t>
      </w:r>
      <w:r>
        <w:rPr>
          <w:rFonts w:hint="eastAsia"/>
        </w:rPr>
        <w:t>3%</w:t>
      </w:r>
      <w:r>
        <w:rPr>
          <w:rFonts w:hint="eastAsia"/>
        </w:rPr>
        <w:t>，如今份额已近</w:t>
      </w:r>
      <w:r>
        <w:rPr>
          <w:rFonts w:hint="eastAsia"/>
        </w:rPr>
        <w:t>1/4</w:t>
      </w:r>
      <w:r>
        <w:rPr>
          <w:rFonts w:hint="eastAsia"/>
        </w:rPr>
        <w:t>。全球近</w:t>
      </w:r>
      <w:r>
        <w:rPr>
          <w:rFonts w:hint="eastAsia"/>
        </w:rPr>
        <w:t>80%</w:t>
      </w:r>
      <w:r>
        <w:rPr>
          <w:rFonts w:hint="eastAsia"/>
        </w:rPr>
        <w:t>的空调、</w:t>
      </w:r>
      <w:r>
        <w:rPr>
          <w:rFonts w:hint="eastAsia"/>
        </w:rPr>
        <w:t>70%</w:t>
      </w:r>
      <w:r>
        <w:rPr>
          <w:rFonts w:hint="eastAsia"/>
        </w:rPr>
        <w:t>的手机以及</w:t>
      </w:r>
      <w:r>
        <w:rPr>
          <w:rFonts w:hint="eastAsia"/>
        </w:rPr>
        <w:t>60%</w:t>
      </w:r>
      <w:r>
        <w:rPr>
          <w:rFonts w:hint="eastAsia"/>
        </w:rPr>
        <w:t>的鞋类都是“中国制造”。尽管中国制造发展到今天面临劳动力上升等诸多挑战，但制造业对中国未来的发展仍举足轻重。</w:t>
      </w:r>
      <w:r w:rsidR="00EA0607">
        <w:rPr>
          <w:rFonts w:hint="eastAsia"/>
        </w:rPr>
        <w:t> </w:t>
      </w:r>
    </w:p>
    <w:p w:rsidR="000E5D64" w:rsidRDefault="000E5D64" w:rsidP="000E5D64">
      <w:pPr>
        <w:rPr>
          <w:rFonts w:hint="eastAsia"/>
        </w:rPr>
      </w:pPr>
      <w:r>
        <w:rPr>
          <w:rFonts w:hint="eastAsia"/>
        </w:rPr>
        <w:t>《中国制造</w:t>
      </w:r>
      <w:r>
        <w:rPr>
          <w:rFonts w:hint="eastAsia"/>
        </w:rPr>
        <w:t>2025</w:t>
      </w:r>
      <w:r>
        <w:rPr>
          <w:rFonts w:hint="eastAsia"/>
        </w:rPr>
        <w:t>》是什么？</w:t>
      </w:r>
      <w:r>
        <w:rPr>
          <w:rFonts w:hint="eastAsia"/>
        </w:rPr>
        <w:t> </w:t>
      </w:r>
    </w:p>
    <w:p w:rsidR="00EA0607" w:rsidRDefault="000E5D64" w:rsidP="000E5D64">
      <w:pPr>
        <w:ind w:firstLine="420"/>
      </w:pPr>
      <w:r>
        <w:rPr>
          <w:rFonts w:hint="eastAsia"/>
        </w:rPr>
        <w:t>《中国制造</w:t>
      </w:r>
      <w:r>
        <w:rPr>
          <w:rFonts w:hint="eastAsia"/>
        </w:rPr>
        <w:t>2025</w:t>
      </w:r>
      <w:r>
        <w:rPr>
          <w:rFonts w:hint="eastAsia"/>
        </w:rPr>
        <w:t>》是着眼于整个国际国内的经济社会发展、产业变革的大趋势所制定的一个长期的战略性规划。其创新之处在于：通篇贯穿了应对新一轮科技革命和产业变革的内容，重点实施了制造业创新中心建设、智能制造、工业强基、绿色发展、高端装备创新五大工程，编制高端领域技术路线图的绿皮书。</w:t>
      </w:r>
      <w:r>
        <w:rPr>
          <w:rFonts w:hint="eastAsia"/>
        </w:rPr>
        <w:t> </w:t>
      </w:r>
    </w:p>
    <w:p w:rsidR="000E5D64" w:rsidRDefault="000E5D64" w:rsidP="00EA0607">
      <w:pPr>
        <w:rPr>
          <w:rFonts w:hint="eastAsia"/>
        </w:rPr>
      </w:pPr>
      <w:r>
        <w:rPr>
          <w:rFonts w:hint="eastAsia"/>
        </w:rPr>
        <w:t>《中国制造</w:t>
      </w:r>
      <w:r>
        <w:rPr>
          <w:rFonts w:hint="eastAsia"/>
        </w:rPr>
        <w:t>2025</w:t>
      </w:r>
      <w:r>
        <w:rPr>
          <w:rFonts w:hint="eastAsia"/>
        </w:rPr>
        <w:t>》为什么？</w:t>
      </w:r>
      <w:r>
        <w:rPr>
          <w:rFonts w:hint="eastAsia"/>
        </w:rPr>
        <w:t> </w:t>
      </w:r>
    </w:p>
    <w:p w:rsidR="000E5D64" w:rsidRDefault="000E5D64" w:rsidP="00EA0607">
      <w:pPr>
        <w:ind w:firstLine="420"/>
        <w:rPr>
          <w:rFonts w:hint="eastAsia"/>
        </w:rPr>
      </w:pPr>
      <w:r>
        <w:rPr>
          <w:rFonts w:hint="eastAsia"/>
        </w:rPr>
        <w:t>一是应对全球新一轮科技革命和产业变革所需。各国都相继采取了很多措施来推进，中国政府在推进制造业的发展方面，也需要一个应对的蓝图。</w:t>
      </w:r>
      <w:r>
        <w:rPr>
          <w:rFonts w:hint="eastAsia"/>
        </w:rPr>
        <w:t> </w:t>
      </w:r>
    </w:p>
    <w:p w:rsidR="000E5D64" w:rsidRDefault="000E5D64" w:rsidP="00EA0607">
      <w:pPr>
        <w:ind w:firstLine="420"/>
        <w:rPr>
          <w:rFonts w:hint="eastAsia"/>
        </w:rPr>
      </w:pPr>
      <w:r>
        <w:rPr>
          <w:rFonts w:hint="eastAsia"/>
        </w:rPr>
        <w:t>二是金融危机后各国制造业发展都出现了一些新动向。比如说发达国家的再工业化取得实质性进展，新兴发展国家的产业调整步伐也在加快，中国作为第一制造大国，也需要有应对的措施，来提升自身产业的竞争力。</w:t>
      </w:r>
      <w:r>
        <w:rPr>
          <w:rFonts w:hint="eastAsia"/>
        </w:rPr>
        <w:t>  </w:t>
      </w:r>
    </w:p>
    <w:p w:rsidR="000E5D64" w:rsidRDefault="000E5D64" w:rsidP="00EA0607">
      <w:pPr>
        <w:ind w:firstLine="420"/>
        <w:rPr>
          <w:rFonts w:hint="eastAsia"/>
        </w:rPr>
      </w:pPr>
      <w:r>
        <w:rPr>
          <w:rFonts w:hint="eastAsia"/>
        </w:rPr>
        <w:t>三是经过六十多年的快速发展，尤其是改革开放三十多年的发展，中国的制造业已经取得了巨大进步，在许多非常重要的领域已经具有了全球的竞争力。</w:t>
      </w:r>
      <w:r>
        <w:rPr>
          <w:rFonts w:hint="eastAsia"/>
        </w:rPr>
        <w:t> </w:t>
      </w:r>
    </w:p>
    <w:p w:rsidR="000E5D64" w:rsidRDefault="000E5D64" w:rsidP="000E5D64">
      <w:r>
        <w:rPr>
          <w:rFonts w:hint="eastAsia"/>
        </w:rPr>
        <w:t> </w:t>
      </w:r>
    </w:p>
    <w:p w:rsidR="000E5D64" w:rsidRDefault="000E5D64" w:rsidP="000E5D64">
      <w:pPr>
        <w:rPr>
          <w:rFonts w:hint="eastAsia"/>
        </w:rPr>
      </w:pPr>
      <w:r>
        <w:rPr>
          <w:rFonts w:hint="eastAsia"/>
        </w:rPr>
        <w:t>我们制造业大而不强主要有四个问题：</w:t>
      </w:r>
      <w:r>
        <w:rPr>
          <w:rFonts w:hint="eastAsia"/>
        </w:rPr>
        <w:t> </w:t>
      </w:r>
      <w:r>
        <w:rPr>
          <w:rFonts w:hint="eastAsia"/>
        </w:rPr>
        <w:t>一是自主创新能力不强；</w:t>
      </w:r>
      <w:r>
        <w:rPr>
          <w:rFonts w:hint="eastAsia"/>
        </w:rPr>
        <w:t> </w:t>
      </w:r>
      <w:r>
        <w:rPr>
          <w:rFonts w:hint="eastAsia"/>
        </w:rPr>
        <w:t>二是产品质量问题还比较突出；</w:t>
      </w:r>
      <w:r>
        <w:rPr>
          <w:rFonts w:hint="eastAsia"/>
        </w:rPr>
        <w:t> </w:t>
      </w:r>
      <w:r>
        <w:rPr>
          <w:rFonts w:hint="eastAsia"/>
        </w:rPr>
        <w:t>三是资源效率利用比较低，能耗比较高，污染比较严重；</w:t>
      </w:r>
      <w:r w:rsidR="00EA0607">
        <w:rPr>
          <w:rFonts w:hint="eastAsia"/>
        </w:rPr>
        <w:t> </w:t>
      </w:r>
      <w:r>
        <w:rPr>
          <w:rFonts w:hint="eastAsia"/>
        </w:rPr>
        <w:t>四是产业结构不是很合理，低端产品产能严重过剩，高端产品能力比较差。</w:t>
      </w:r>
      <w:r>
        <w:rPr>
          <w:rFonts w:hint="eastAsia"/>
        </w:rPr>
        <w:t> </w:t>
      </w:r>
    </w:p>
    <w:p w:rsidR="000E5D64" w:rsidRDefault="000E5D64" w:rsidP="000E5D64">
      <w:r>
        <w:rPr>
          <w:rFonts w:hint="eastAsia"/>
        </w:rPr>
        <w:t> </w:t>
      </w:r>
    </w:p>
    <w:p w:rsidR="000E5D64" w:rsidRDefault="000E5D64" w:rsidP="000E5D64">
      <w:pPr>
        <w:rPr>
          <w:rFonts w:hint="eastAsia"/>
        </w:rPr>
      </w:pPr>
      <w:r>
        <w:rPr>
          <w:rFonts w:hint="eastAsia"/>
        </w:rPr>
        <w:t>《中国制造</w:t>
      </w:r>
      <w:r>
        <w:rPr>
          <w:rFonts w:hint="eastAsia"/>
        </w:rPr>
        <w:t>2025</w:t>
      </w:r>
      <w:r>
        <w:rPr>
          <w:rFonts w:hint="eastAsia"/>
        </w:rPr>
        <w:t>》干什么？</w:t>
      </w:r>
      <w:r>
        <w:rPr>
          <w:rFonts w:hint="eastAsia"/>
        </w:rPr>
        <w:t> </w:t>
      </w:r>
    </w:p>
    <w:p w:rsidR="000E5D64" w:rsidRDefault="000E5D64" w:rsidP="000E5D64">
      <w:pPr>
        <w:ind w:firstLine="420"/>
      </w:pPr>
      <w:r>
        <w:rPr>
          <w:rFonts w:hint="eastAsia"/>
        </w:rPr>
        <w:t>《中国制造</w:t>
      </w:r>
      <w:r>
        <w:rPr>
          <w:rFonts w:hint="eastAsia"/>
        </w:rPr>
        <w:t>2025</w:t>
      </w:r>
      <w:r>
        <w:rPr>
          <w:rFonts w:hint="eastAsia"/>
        </w:rPr>
        <w:t>》的总体思路是坚持走中国特色新型工业化道路，以促进制造业创新发展为主题，以提质增效为中心，以加快新一代信息技术与制造业融合为主线，以推进智能制造为主攻方向，以满足经济社会发展和国防建设对重大技术装备需求为目标，强化工业基础能力，提高综合集成水平，完善多层次人才体系，促进产业转型升级，实现制造业由大变强的历史跨越。</w:t>
      </w:r>
      <w:r>
        <w:rPr>
          <w:rFonts w:hint="eastAsia"/>
        </w:rPr>
        <w:t> </w:t>
      </w:r>
    </w:p>
    <w:p w:rsidR="000E5D64" w:rsidRDefault="000E5D64" w:rsidP="000E5D64">
      <w:pPr>
        <w:rPr>
          <w:rFonts w:hint="eastAsia"/>
        </w:rPr>
      </w:pPr>
      <w:r>
        <w:rPr>
          <w:rFonts w:hint="eastAsia"/>
        </w:rPr>
        <w:t>《中国制造</w:t>
      </w:r>
      <w:r>
        <w:rPr>
          <w:rFonts w:hint="eastAsia"/>
        </w:rPr>
        <w:t>2025</w:t>
      </w:r>
      <w:r>
        <w:rPr>
          <w:rFonts w:hint="eastAsia"/>
        </w:rPr>
        <w:t>》怎么干？</w:t>
      </w:r>
      <w:r>
        <w:rPr>
          <w:rFonts w:hint="eastAsia"/>
        </w:rPr>
        <w:t> </w:t>
      </w:r>
    </w:p>
    <w:p w:rsidR="000E5D64" w:rsidRDefault="000E5D64" w:rsidP="000E5D64">
      <w:pPr>
        <w:ind w:firstLine="420"/>
        <w:rPr>
          <w:rFonts w:hint="eastAsia"/>
        </w:rPr>
      </w:pPr>
      <w:r>
        <w:rPr>
          <w:rFonts w:hint="eastAsia"/>
        </w:rPr>
        <w:t>一是实施国家制造业创新中心建设工程。我们需要建设一批产学研用相结合的制造业创新中心，不改变它原来的隶属关系，在现有的研究院所、大学和企业的基础上，以产业联盟的形式来承担制造业强国建设的核心任务，市场化的组建，阶段性地形成成果。突出创新驱动发展战略，始终把创新作为核心竞争力，因为中国制造业的产能已经很大，</w:t>
      </w:r>
      <w:r>
        <w:rPr>
          <w:rFonts w:hint="eastAsia"/>
        </w:rPr>
        <w:t>220</w:t>
      </w:r>
      <w:r>
        <w:rPr>
          <w:rFonts w:hint="eastAsia"/>
        </w:rPr>
        <w:t>多种产品的产量世界第一位，有些产品的产量已经达到全球生产能力的</w:t>
      </w:r>
      <w:r>
        <w:rPr>
          <w:rFonts w:hint="eastAsia"/>
        </w:rPr>
        <w:t>50%</w:t>
      </w:r>
      <w:r>
        <w:rPr>
          <w:rFonts w:hint="eastAsia"/>
        </w:rPr>
        <w:t>、</w:t>
      </w:r>
      <w:r>
        <w:rPr>
          <w:rFonts w:hint="eastAsia"/>
        </w:rPr>
        <w:t>60%</w:t>
      </w:r>
      <w:r>
        <w:rPr>
          <w:rFonts w:hint="eastAsia"/>
        </w:rPr>
        <w:t>以上。所以，产能扩张不是主要目的，主要是创新，创新再创新，缩短在高端领域与国际的差距。</w:t>
      </w:r>
      <w:r>
        <w:rPr>
          <w:rFonts w:hint="eastAsia"/>
        </w:rPr>
        <w:t>  </w:t>
      </w:r>
    </w:p>
    <w:p w:rsidR="000E5D64" w:rsidRDefault="000E5D64" w:rsidP="000E5D64">
      <w:pPr>
        <w:ind w:firstLine="420"/>
        <w:rPr>
          <w:rFonts w:hint="eastAsia"/>
        </w:rPr>
      </w:pPr>
      <w:r>
        <w:rPr>
          <w:rFonts w:hint="eastAsia"/>
        </w:rPr>
        <w:t>二是大力推进智能制造。智能制造是新一轮科技革命的核心，也是制造业数字化、网络化、智能化的主攻方向，通过智能制造带动各个产业的数字化水平和智能化水平的提高。</w:t>
      </w:r>
      <w:r>
        <w:rPr>
          <w:rFonts w:hint="eastAsia"/>
        </w:rPr>
        <w:t>  </w:t>
      </w:r>
    </w:p>
    <w:p w:rsidR="000E5D64" w:rsidRDefault="000E5D64" w:rsidP="000E5D64">
      <w:pPr>
        <w:ind w:firstLine="420"/>
        <w:rPr>
          <w:rFonts w:hint="eastAsia"/>
        </w:rPr>
      </w:pPr>
      <w:r>
        <w:rPr>
          <w:rFonts w:hint="eastAsia"/>
        </w:rPr>
        <w:t>三是工业强基工程。中国制造业落后，很大的一个是基础零部件、基础工艺、基础材料</w:t>
      </w:r>
      <w:r>
        <w:rPr>
          <w:rFonts w:hint="eastAsia"/>
        </w:rPr>
        <w:lastRenderedPageBreak/>
        <w:t>比较落后，我们要实施工业强基工程。</w:t>
      </w:r>
      <w:r>
        <w:rPr>
          <w:rFonts w:hint="eastAsia"/>
        </w:rPr>
        <w:t>  </w:t>
      </w:r>
    </w:p>
    <w:p w:rsidR="000E5D64" w:rsidRDefault="000E5D64" w:rsidP="000E5D64">
      <w:pPr>
        <w:ind w:firstLine="420"/>
        <w:rPr>
          <w:rFonts w:hint="eastAsia"/>
        </w:rPr>
      </w:pPr>
      <w:r>
        <w:rPr>
          <w:rFonts w:hint="eastAsia"/>
        </w:rPr>
        <w:t>四是绿色发展工程。我们经济发展的最大制约是环境和资源，中国成为世界第一制造大国以后，发展的质量和效益已经成为中心任务。非常重要的就是要节约资源，保护环境。绿色发展在工业领域里有许多重大任务，因为工业占整个我们国家能源消耗的</w:t>
      </w:r>
      <w:r>
        <w:rPr>
          <w:rFonts w:hint="eastAsia"/>
        </w:rPr>
        <w:t>73%</w:t>
      </w:r>
      <w:r>
        <w:rPr>
          <w:rFonts w:hint="eastAsia"/>
        </w:rPr>
        <w:t>，在节能减排降耗、提高资源利用率方面有巨大潜力和空间。</w:t>
      </w:r>
      <w:r>
        <w:rPr>
          <w:rFonts w:hint="eastAsia"/>
        </w:rPr>
        <w:t>  </w:t>
      </w:r>
    </w:p>
    <w:p w:rsidR="000E5D64" w:rsidRDefault="000E5D64" w:rsidP="000E5D64">
      <w:pPr>
        <w:ind w:firstLine="420"/>
      </w:pPr>
      <w:r>
        <w:rPr>
          <w:rFonts w:hint="eastAsia"/>
        </w:rPr>
        <w:t>五是高端装备创新工程。有一些工程我们已经在做，比如说“核高基”、互联网、数控机床、大飞机等专项，我们还要推进一些新的专项来启动，以提高整个装备制造业的水平。</w:t>
      </w:r>
    </w:p>
    <w:p w:rsidR="000E5D64" w:rsidRDefault="000E5D64" w:rsidP="000E5D64">
      <w:pPr>
        <w:rPr>
          <w:rFonts w:hint="eastAsia"/>
        </w:rPr>
      </w:pPr>
      <w:r>
        <w:rPr>
          <w:rFonts w:hint="eastAsia"/>
        </w:rPr>
        <w:t>“中国制造</w:t>
      </w:r>
      <w:r>
        <w:rPr>
          <w:rFonts w:hint="eastAsia"/>
        </w:rPr>
        <w:t>2025</w:t>
      </w:r>
      <w:r>
        <w:rPr>
          <w:rFonts w:hint="eastAsia"/>
        </w:rPr>
        <w:t>”规划，中国迈向工业强国的发展蓝图：</w:t>
      </w:r>
      <w:r>
        <w:rPr>
          <w:rFonts w:hint="eastAsia"/>
        </w:rPr>
        <w:t> </w:t>
      </w:r>
    </w:p>
    <w:p w:rsidR="000E5D64" w:rsidRDefault="000E5D64" w:rsidP="000E5D64">
      <w:pPr>
        <w:ind w:firstLine="420"/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——传统产业加快转型升级。促进工业化和信息化深度融合，开发利用网络化、数字化、智能化等技术，着力在一些关键领域抢占先机、取得突破。</w:t>
      </w:r>
      <w:r>
        <w:rPr>
          <w:rFonts w:hint="eastAsia"/>
        </w:rPr>
        <w:t> </w:t>
      </w:r>
    </w:p>
    <w:p w:rsidR="000E5D64" w:rsidRDefault="000E5D64" w:rsidP="000E5D64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出台增强制造业核心竞争力三年行动计划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，着力突破工业机器人、轨道交通装备、高端船舶和海洋工程装备、新能源汽车、现代农业机械、高端医疗器械和药品等重点领域核心技术，推进产业化。</w:t>
      </w:r>
      <w:r>
        <w:rPr>
          <w:rFonts w:hint="eastAsia"/>
        </w:rPr>
        <w:t> </w:t>
      </w:r>
    </w:p>
    <w:p w:rsidR="000E5D64" w:rsidRDefault="000E5D64" w:rsidP="000E5D64">
      <w:pPr>
        <w:rPr>
          <w:rFonts w:hint="eastAsia"/>
        </w:rPr>
      </w:pPr>
      <w:r>
        <w:rPr>
          <w:rFonts w:hint="eastAsia"/>
        </w:rPr>
        <w:t>  </w:t>
      </w:r>
      <w:r>
        <w:tab/>
      </w:r>
      <w:r>
        <w:rPr>
          <w:rFonts w:hint="eastAsia"/>
        </w:rPr>
        <w:t>——新型产业将成为主导产业。</w:t>
      </w:r>
      <w:r>
        <w:rPr>
          <w:rFonts w:hint="eastAsia"/>
        </w:rPr>
        <w:t> </w:t>
      </w:r>
    </w:p>
    <w:p w:rsidR="000E5D64" w:rsidRDefault="000E5D64" w:rsidP="000E5D64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高端装备</w:t>
      </w:r>
      <w:r>
        <w:rPr>
          <w:rFonts w:hint="eastAsia"/>
        </w:rPr>
        <w:t>]</w:t>
      </w:r>
      <w:r>
        <w:rPr>
          <w:rFonts w:hint="eastAsia"/>
        </w:rPr>
        <w:t>、信息网络、集成电路、新能源、新材料、生物医药、航空发动机、燃气轮机等重大项目</w:t>
      </w:r>
      <w:r>
        <w:rPr>
          <w:rFonts w:hint="eastAsia"/>
        </w:rPr>
        <w:t>;</w:t>
      </w:r>
      <w:r>
        <w:rPr>
          <w:rFonts w:hint="eastAsia"/>
        </w:rPr>
        <w:t>首次提出制定“互联网＋”行动计划</w:t>
      </w:r>
      <w:r>
        <w:rPr>
          <w:rFonts w:hint="eastAsia"/>
        </w:rPr>
        <w:t>;</w:t>
      </w:r>
      <w:r>
        <w:rPr>
          <w:rFonts w:hint="eastAsia"/>
        </w:rPr>
        <w:t>首次出现“工业互联网”概念，推动移动互联网、云计算、大数据、物联网等与现代制造业结合。</w:t>
      </w:r>
      <w:r>
        <w:rPr>
          <w:rFonts w:hint="eastAsia"/>
        </w:rPr>
        <w:t>   </w:t>
      </w:r>
      <w:r>
        <w:rPr>
          <w:rFonts w:hint="eastAsia"/>
        </w:rPr>
        <w:t>——提升服务业支撑作用。</w:t>
      </w:r>
      <w:r>
        <w:rPr>
          <w:rFonts w:hint="eastAsia"/>
        </w:rPr>
        <w:t> </w:t>
      </w:r>
    </w:p>
    <w:p w:rsidR="000E5D64" w:rsidRDefault="000E5D64" w:rsidP="000E5D64">
      <w:r>
        <w:rPr>
          <w:rFonts w:hint="eastAsia"/>
        </w:rPr>
        <w:t>  </w:t>
      </w:r>
      <w:r>
        <w:rPr>
          <w:rFonts w:hint="eastAsia"/>
        </w:rPr>
        <w:t>政府工作报告明确提出，大力发展旅游、健康、养老、创意设计等生活和生产服务业。</w:t>
      </w:r>
      <w:r>
        <w:rPr>
          <w:rFonts w:hint="eastAsia"/>
        </w:rPr>
        <w:t> </w:t>
      </w:r>
    </w:p>
    <w:p w:rsidR="000E5D64" w:rsidRDefault="000E5D64" w:rsidP="000E5D64">
      <w:pPr>
        <w:rPr>
          <w:rFonts w:hint="eastAsia"/>
        </w:rPr>
      </w:pPr>
      <w:r>
        <w:rPr>
          <w:rFonts w:hint="eastAsia"/>
        </w:rPr>
        <w:t>支持发展的高端服务业，包括工业设计、融资租赁等生产性服务业</w:t>
      </w:r>
      <w:r>
        <w:rPr>
          <w:rFonts w:hint="eastAsia"/>
        </w:rPr>
        <w:t>;</w:t>
      </w:r>
      <w:r>
        <w:rPr>
          <w:rFonts w:hint="eastAsia"/>
        </w:rPr>
        <w:t>研发设计、系统集成、知识产权、检验检测等高技术服务业，促进服务业与制造业融合发展。</w:t>
      </w:r>
      <w:r>
        <w:rPr>
          <w:rFonts w:hint="eastAsia"/>
        </w:rPr>
        <w:t>   </w:t>
      </w:r>
      <w:r>
        <w:rPr>
          <w:rFonts w:hint="eastAsia"/>
        </w:rPr>
        <w:t>——深入实施创新驱动发展战略。</w:t>
      </w:r>
      <w:r>
        <w:rPr>
          <w:rFonts w:hint="eastAsia"/>
        </w:rPr>
        <w:t> </w:t>
      </w:r>
    </w:p>
    <w:p w:rsidR="000E5D64" w:rsidRDefault="000E5D64" w:rsidP="000E5D64">
      <w:pPr>
        <w:rPr>
          <w:rFonts w:hint="eastAsia"/>
        </w:rPr>
      </w:pPr>
      <w:r>
        <w:rPr>
          <w:rFonts w:hint="eastAsia"/>
        </w:rPr>
        <w:t>  </w:t>
      </w:r>
      <w:r>
        <w:tab/>
      </w:r>
      <w:r>
        <w:rPr>
          <w:rFonts w:hint="eastAsia"/>
        </w:rPr>
        <w:t>国家设立</w:t>
      </w:r>
      <w:r>
        <w:rPr>
          <w:rFonts w:hint="eastAsia"/>
        </w:rPr>
        <w:t>400</w:t>
      </w:r>
      <w:r>
        <w:rPr>
          <w:rFonts w:hint="eastAsia"/>
        </w:rPr>
        <w:t>亿元新兴产业创业投资引导基金。</w:t>
      </w:r>
      <w:r>
        <w:rPr>
          <w:rFonts w:hint="eastAsia"/>
        </w:rPr>
        <w:t>2015</w:t>
      </w:r>
      <w:r>
        <w:rPr>
          <w:rFonts w:hint="eastAsia"/>
        </w:rPr>
        <w:t>年研发经费支出与国内生产总值之比预期达到</w:t>
      </w:r>
      <w:r>
        <w:rPr>
          <w:rFonts w:hint="eastAsia"/>
        </w:rPr>
        <w:t>2.2%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0E5D64" w:rsidRDefault="000E5D64" w:rsidP="000E5D64">
      <w:pPr>
        <w:rPr>
          <w:rFonts w:hint="eastAsia"/>
        </w:rPr>
      </w:pPr>
      <w:r>
        <w:rPr>
          <w:rFonts w:hint="eastAsia"/>
        </w:rPr>
        <w:t>  </w:t>
      </w:r>
      <w:r>
        <w:tab/>
      </w:r>
      <w:r>
        <w:rPr>
          <w:rFonts w:hint="eastAsia"/>
        </w:rPr>
        <w:t>积极推进各类科技计划优化整合</w:t>
      </w:r>
      <w:r>
        <w:rPr>
          <w:rFonts w:hint="eastAsia"/>
        </w:rPr>
        <w:t>;</w:t>
      </w:r>
      <w:r>
        <w:rPr>
          <w:rFonts w:hint="eastAsia"/>
        </w:rPr>
        <w:t>建立国家重大科研基础设施和大型科研仪器向社会开</w:t>
      </w:r>
      <w:bookmarkStart w:id="0" w:name="_GoBack"/>
      <w:bookmarkEnd w:id="0"/>
      <w:r>
        <w:rPr>
          <w:rFonts w:hint="eastAsia"/>
        </w:rPr>
        <w:t>放的后补助机制，促进科技资源开放共享</w:t>
      </w:r>
      <w:r>
        <w:rPr>
          <w:rFonts w:hint="eastAsia"/>
        </w:rPr>
        <w:t>;</w:t>
      </w:r>
      <w:r>
        <w:rPr>
          <w:rFonts w:hint="eastAsia"/>
        </w:rPr>
        <w:t>加快推进实施国家科技重大专项</w:t>
      </w:r>
      <w:r>
        <w:rPr>
          <w:rFonts w:hint="eastAsia"/>
        </w:rPr>
        <w:t>;</w:t>
      </w:r>
      <w:r>
        <w:rPr>
          <w:rFonts w:hint="eastAsia"/>
        </w:rPr>
        <w:t>加大创新产品政府采购力度等。</w:t>
      </w:r>
      <w:r w:rsidR="00EA0607">
        <w:rPr>
          <w:rFonts w:hint="eastAsia"/>
        </w:rPr>
        <w:t>   </w:t>
      </w:r>
      <w:r>
        <w:rPr>
          <w:rFonts w:hint="eastAsia"/>
        </w:rPr>
        <w:t>  </w:t>
      </w:r>
    </w:p>
    <w:p w:rsidR="000E5D64" w:rsidRDefault="000E5D64" w:rsidP="000E5D64">
      <w:r>
        <w:rPr>
          <w:rFonts w:hint="eastAsia"/>
        </w:rPr>
        <w:t> </w:t>
      </w:r>
      <w:r>
        <w:tab/>
      </w:r>
      <w:r>
        <w:rPr>
          <w:rFonts w:hint="eastAsia"/>
        </w:rPr>
        <w:t>报告指出，目前中国制造业大而不强，存在的最主要问题是自主创新能力不强，高端技术、核心技术和关键元器件都受制于人，而要成为制造强国，就必须将制造业的数字化、网络化和智能化，作为制造业创新驱动、转型升级的制高点、突破口和主攻方向，并在实施“中国制造</w:t>
      </w:r>
      <w:r>
        <w:rPr>
          <w:rFonts w:hint="eastAsia"/>
        </w:rPr>
        <w:t>2025</w:t>
      </w:r>
      <w:r>
        <w:rPr>
          <w:rFonts w:hint="eastAsia"/>
        </w:rPr>
        <w:t>”过程中占据核心位置。</w:t>
      </w:r>
      <w:r>
        <w:rPr>
          <w:rFonts w:hint="eastAsia"/>
        </w:rPr>
        <w:t>  </w:t>
      </w:r>
    </w:p>
    <w:p w:rsidR="000E5D64" w:rsidRDefault="000E5D64" w:rsidP="000E5D64">
      <w:pPr>
        <w:rPr>
          <w:rFonts w:hint="eastAsia"/>
        </w:rPr>
      </w:pPr>
      <w:r>
        <w:rPr>
          <w:rFonts w:hint="eastAsia"/>
        </w:rPr>
        <w:t>《中国制造</w:t>
      </w:r>
      <w:r>
        <w:rPr>
          <w:rFonts w:hint="eastAsia"/>
        </w:rPr>
        <w:t>2025</w:t>
      </w:r>
      <w:r>
        <w:rPr>
          <w:rFonts w:hint="eastAsia"/>
        </w:rPr>
        <w:t>》啥特色？</w:t>
      </w:r>
      <w:r>
        <w:rPr>
          <w:rFonts w:hint="eastAsia"/>
        </w:rPr>
        <w:t> </w:t>
      </w:r>
    </w:p>
    <w:p w:rsidR="000E5D64" w:rsidRDefault="000E5D64" w:rsidP="00EA0607">
      <w:pPr>
        <w:ind w:firstLine="420"/>
        <w:rPr>
          <w:rFonts w:hint="eastAsia"/>
        </w:rPr>
      </w:pPr>
      <w:r>
        <w:rPr>
          <w:rFonts w:hint="eastAsia"/>
        </w:rPr>
        <w:t>《中国制造</w:t>
      </w:r>
      <w:r>
        <w:rPr>
          <w:rFonts w:hint="eastAsia"/>
        </w:rPr>
        <w:t>2025</w:t>
      </w:r>
      <w:r>
        <w:rPr>
          <w:rFonts w:hint="eastAsia"/>
        </w:rPr>
        <w:t>》不是一般性行业发展规划：</w:t>
      </w:r>
      <w:r>
        <w:rPr>
          <w:rFonts w:hint="eastAsia"/>
        </w:rPr>
        <w:t>  </w:t>
      </w:r>
    </w:p>
    <w:p w:rsidR="000E5D64" w:rsidRPr="00EA0607" w:rsidRDefault="000E5D64" w:rsidP="00EA0607">
      <w:pPr>
        <w:rPr>
          <w:rFonts w:hint="eastAsia"/>
        </w:rPr>
      </w:pPr>
      <w:r>
        <w:rPr>
          <w:rFonts w:hint="eastAsia"/>
        </w:rPr>
        <w:t>我们不把它作为一个常规性的行业规划，比如说“十三五”、“十四五”这样一个规划来看待。它是着眼于整个国际国内的经济社会发展、产业变革的大趋势所制定的一个长期的战略性规划。它不仅仅要推动传统制造业的转型升级和健康稳定发展，还要实现在应对新技术革命的发展中，实现高端化的跨越发展。与以往规划的不同点，就体现在它的战略性、长期性，以及对新技术革命的应对措施，把它作为重点。</w:t>
      </w:r>
      <w:r w:rsidR="00EA0607">
        <w:rPr>
          <w:rFonts w:hint="eastAsia"/>
        </w:rPr>
        <w:t>  </w:t>
      </w:r>
    </w:p>
    <w:p w:rsidR="000E5D64" w:rsidRPr="000E5D64" w:rsidRDefault="000E5D64" w:rsidP="00EA0607">
      <w:pPr>
        <w:ind w:firstLine="420"/>
        <w:rPr>
          <w:rFonts w:hint="eastAsia"/>
        </w:rPr>
      </w:pPr>
      <w:r>
        <w:rPr>
          <w:rFonts w:hint="eastAsia"/>
        </w:rPr>
        <w:t>实现《中国制造</w:t>
      </w:r>
      <w:r>
        <w:rPr>
          <w:rFonts w:hint="eastAsia"/>
        </w:rPr>
        <w:t>2025</w:t>
      </w:r>
      <w:r>
        <w:rPr>
          <w:rFonts w:hint="eastAsia"/>
        </w:rPr>
        <w:t>》确定的目标，落实各项任务和政策措施，需要动员各方面的力量共同来推进。工信部将会同有关部门，务实地推动制造业强国的建设，包括成立国家制造强国建设领导小组，制定“</w:t>
      </w:r>
      <w:r>
        <w:rPr>
          <w:rFonts w:hint="eastAsia"/>
        </w:rPr>
        <w:t>1+X</w:t>
      </w:r>
      <w:r>
        <w:rPr>
          <w:rFonts w:hint="eastAsia"/>
        </w:rPr>
        <w:t>”的实施方案和规划体系。同时扩大《中国制造</w:t>
      </w:r>
      <w:r>
        <w:rPr>
          <w:rFonts w:hint="eastAsia"/>
        </w:rPr>
        <w:t>2025</w:t>
      </w:r>
      <w:r>
        <w:rPr>
          <w:rFonts w:hint="eastAsia"/>
        </w:rPr>
        <w:t>》在国内国际的影响，进一步形成广泛共识，形成合力，把改革的红利、内需的潜力、创新的活力和更高水平的开放合作叠加起来，共同推进制造强国的建设。</w:t>
      </w:r>
    </w:p>
    <w:sectPr w:rsidR="000E5D64" w:rsidRPr="000E5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64"/>
    <w:rsid w:val="000E5D64"/>
    <w:rsid w:val="00DA27FD"/>
    <w:rsid w:val="00EA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952C0-05C3-4D8B-A704-8C8A02C0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5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5D6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E5D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7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jared1</dc:creator>
  <cp:keywords/>
  <dc:description/>
  <cp:lastModifiedBy>jared1</cp:lastModifiedBy>
  <cp:revision>1</cp:revision>
  <dcterms:created xsi:type="dcterms:W3CDTF">2015-12-04T14:07:00Z</dcterms:created>
  <dcterms:modified xsi:type="dcterms:W3CDTF">2015-12-04T14:26:00Z</dcterms:modified>
</cp:coreProperties>
</file>