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900"/>
        <w:jc w:val="center"/>
      </w:pPr>
      <w:r>
        <w:rPr>
          <w:rFonts w:ascii="Georgia" w:cs="Georgia" w:eastAsia="Georgia" w:hAnsi="Georgia"/>
          <w:b/>
          <w:bCs/>
          <w:color w:val="1A1A1A"/>
          <w:spacing w:val="40"/>
          <w:sz w:val="60"/>
          <w:szCs w:val="60"/>
        </w:rPr>
        <w:t xml:space="preserve">VSE 1.5</w:t>
      </w:r>
    </w:p>
    <w:p>
      <w:pPr>
        <w:spacing w:after="60"/>
        <w:jc w:val="center"/>
      </w:pPr>
      <w:r>
        <w:rPr>
          <w:rFonts w:ascii="Georgia" w:cs="Georgia" w:eastAsia="Georgia" w:hAnsi="Georgia"/>
          <w:b/>
          <w:bCs/>
          <w:color w:val="1A1A1A"/>
          <w:spacing w:val="120"/>
          <w:sz w:val="26"/>
          <w:szCs w:val="26"/>
        </w:rPr>
        <w:t xml:space="preserve">THE CANON</w:t>
      </w:r>
    </w:p>
    <w:p>
      <w:pPr>
        <w:pBdr>
          <w:top w:val="single" w:color="9A9A9A" w:sz="6" w:space="10"/>
        </w:pBdr>
        <w:spacing w:after="300"/>
        <w:jc w:val="center"/>
      </w:pPr>
      <w:r>
        <w:rPr>
          <w:rFonts w:ascii="Georgia" w:cs="Georgia" w:eastAsia="Georgia" w:hAnsi="Georgia"/>
          <w:i/>
          <w:iCs/>
          <w:color w:val="1A1A1A"/>
          <w:sz w:val="22"/>
          <w:szCs w:val="22"/>
        </w:rPr>
        <w:t xml:space="preserve">Risk-Compiled Video Delivery Architecture</w:t>
      </w:r>
    </w:p>
    <w:p>
      <w:pPr>
        <w:spacing w:after="120" w:line="288"/>
        <w:jc w:val="center"/>
      </w:pPr>
      <w:r>
        <w:rPr>
          <w:rFonts w:ascii="Georgia" w:cs="Georgia" w:eastAsia="Georgia" w:hAnsi="Georgia"/>
          <w:i/>
          <w:iCs/>
          <w:color w:val="1A1A1A"/>
          <w:sz w:val="19"/>
          <w:szCs w:val="19"/>
        </w:rPr>
        <w:t xml:space="preserve">Visual Structural Engine · Emersive Ontological Rendering Systems</w:t>
      </w:r>
    </w:p>
    <w:p>
      <w:pPr>
        <w:spacing w:after="40" w:line="288"/>
        <w:jc w:val="center"/>
      </w:pPr>
      <w:r>
        <w:rPr>
          <w:rFonts w:ascii="Georgia" w:cs="Georgia" w:eastAsia="Georgia" w:hAnsi="Georgia"/>
          <w:color w:val="1A1A1A"/>
          <w:sz w:val="19"/>
          <w:szCs w:val="19"/>
        </w:rPr>
        <w:t xml:space="preserve">John Jacob Weber II</w:t>
      </w:r>
    </w:p>
    <w:p>
      <w:pPr>
        <w:spacing w:after="500" w:line="288"/>
        <w:jc w:val="center"/>
      </w:pPr>
      <w:r>
        <w:rPr>
          <w:rFonts w:ascii="Georgia" w:cs="Georgia" w:eastAsia="Georgia" w:hAnsi="Georgia"/>
          <w:i/>
          <w:iCs/>
          <w:color w:val="1A1A1A"/>
          <w:sz w:val="19"/>
          <w:szCs w:val="19"/>
        </w:rPr>
        <w:t xml:space="preserve">Frozen Grammar · Revision 1.5.0</w:t>
      </w:r>
    </w:p>
    <w:p>
      <w:pPr>
        <w:pBdr>
          <w:left w:val="single" w:color="1A1A1A" w:sz="18" w:space="8"/>
        </w:pBdr>
        <w:shd w:fill="E9E6DF" w:color="auto" w:val="clear"/>
        <w:spacing w:after="180" w:before="140" w:line="276"/>
        <w:ind w:left="200" w:right="200"/>
      </w:pPr>
      <w:r>
        <w:rPr>
          <w:rFonts w:ascii="Georgia" w:cs="Georgia" w:eastAsia="Georgia" w:hAnsi="Georgia"/>
          <w:b/>
          <w:bCs/>
          <w:color w:val="1A1A1A"/>
          <w:sz w:val="21"/>
          <w:szCs w:val="21"/>
        </w:rPr>
        <w:t xml:space="preserve">Meaning → State → Transition → Arrival → Proof</w:t>
      </w:r>
    </w:p>
    <w:p>
      <w:pPr>
        <w:spacing w:after="200"/>
      </w:pPr>
      <w:r>
        <w:t xml:space="preserve"/>
      </w:r>
    </w:p>
    <w:p>
      <w:pPr>
        <w:spacing w:after="120" w:line="288"/>
      </w:pPr>
      <w:r>
        <w:rPr>
          <w:rFonts w:ascii="Georgia" w:cs="Georgia" w:eastAsia="Georgia" w:hAnsi="Georgia"/>
          <w:color w:val="1A1A1A"/>
          <w:sz w:val="21"/>
          <w:szCs w:val="21"/>
        </w:rPr>
        <w:t xml:space="preserve">This document is the </w:t>
      </w:r>
      <w:r>
        <w:rPr>
          <w:rFonts w:ascii="Georgia" w:cs="Georgia" w:eastAsia="Georgia" w:hAnsi="Georgia"/>
          <w:b/>
          <w:bCs/>
          <w:color w:val="1A1A1A"/>
          <w:sz w:val="21"/>
          <w:szCs w:val="21"/>
        </w:rPr>
        <w:t xml:space="preserve">frozen grammar</w:t>
      </w:r>
      <w:r>
        <w:rPr>
          <w:rFonts w:ascii="Georgia" w:cs="Georgia" w:eastAsia="Georgia" w:hAnsi="Georgia"/>
          <w:color w:val="1A1A1A"/>
          <w:sz w:val="21"/>
          <w:szCs w:val="21"/>
        </w:rPr>
        <w:t xml:space="preserve"> of VSE1.5. It defines what the language </w:t>
      </w:r>
      <w:r>
        <w:rPr>
          <w:rFonts w:ascii="Georgia" w:cs="Georgia" w:eastAsia="Georgia" w:hAnsi="Georgia"/>
          <w:i/>
          <w:iCs/>
          <w:color w:val="1A1A1A"/>
          <w:sz w:val="21"/>
          <w:szCs w:val="21"/>
        </w:rPr>
        <w:t xml:space="preserve">is</w:t>
      </w:r>
      <w:r>
        <w:rPr>
          <w:rFonts w:ascii="Georgia" w:cs="Georgia" w:eastAsia="Georgia" w:hAnsi="Georgia"/>
          <w:color w:val="1A1A1A"/>
          <w:sz w:val="21"/>
          <w:szCs w:val="21"/>
        </w:rPr>
        <w:t xml:space="preserve">. It does not define how the language is operated, tested, tooled, or rolled out — that belongs to </w:t>
      </w:r>
      <w:r>
        <w:rPr>
          <w:rFonts w:ascii="Georgia" w:cs="Georgia" w:eastAsia="Georgia" w:hAnsi="Georgia"/>
          <w:i/>
          <w:iCs/>
          <w:color w:val="1A1A1A"/>
          <w:sz w:val="21"/>
          <w:szCs w:val="21"/>
        </w:rPr>
        <w:t xml:space="preserve">VSE1.5 Operations</w:t>
      </w:r>
      <w:r>
        <w:rPr>
          <w:rFonts w:ascii="Georgia" w:cs="Georgia" w:eastAsia="Georgia" w:hAnsi="Georgia"/>
          <w:color w:val="1A1A1A"/>
          <w:sz w:val="21"/>
          <w:szCs w:val="21"/>
        </w:rPr>
        <w:t xml:space="preserve">, a separate living document that may be revised without touching the canon.</w:t>
      </w:r>
    </w:p>
    <w:p>
      <w:pPr>
        <w:spacing w:after="0" w:line="288"/>
      </w:pPr>
      <w:r>
        <w:rPr>
          <w:rFonts w:ascii="Georgia" w:cs="Georgia" w:eastAsia="Georgia" w:hAnsi="Georgia"/>
          <w:color w:val="1A1A1A"/>
          <w:sz w:val="21"/>
          <w:szCs w:val="21"/>
        </w:rPr>
        <w:t xml:space="preserve">The canon is deliberately short. A grammar that cannot be held in the head is not a grammar; it is a liturgy. Nothing may be added here until a pilot exposes a genuine missing function.</w:t>
      </w:r>
    </w:p>
    <w:p>
      <w:r>
        <w:br w:type="page"/>
      </w:r>
    </w:p>
    <w:p>
      <w:pPr>
        <w:pStyle w:val="Heading1"/>
        <w:pBdr>
          <w:bottom w:val="single" w:color="9A9A9A" w:sz="6" w:space="6"/>
        </w:pBdr>
        <w:spacing w:after="160" w:before="380"/>
      </w:pPr>
      <w:r>
        <w:rPr>
          <w:rFonts w:ascii="Georgia" w:cs="Georgia" w:eastAsia="Georgia" w:hAnsi="Georgia"/>
          <w:b/>
          <w:bCs/>
          <w:color w:val="1A1A1A"/>
          <w:sz w:val="27"/>
          <w:szCs w:val="27"/>
        </w:rPr>
        <w:t xml:space="preserve">I. Core Doctrine</w:t>
      </w:r>
    </w:p>
    <w:p>
      <w:pPr>
        <w:spacing w:after="120" w:line="288"/>
      </w:pPr>
      <w:r>
        <w:rPr>
          <w:rFonts w:ascii="Georgia" w:cs="Georgia" w:eastAsia="Georgia" w:hAnsi="Georgia"/>
          <w:color w:val="1A1A1A"/>
          <w:sz w:val="21"/>
          <w:szCs w:val="21"/>
        </w:rPr>
        <w:t xml:space="preserve">A VSE video specification is not the prompt. It produces the prompt.</w:t>
      </w:r>
    </w:p>
    <w:p>
      <w:pPr>
        <w:shd w:fill="F2F1EE" w:color="auto" w:val="clear"/>
        <w:spacing w:after="0" w:before="100" w:line="250"/>
        <w:ind w:left="200" w:right="200"/>
      </w:pPr>
      <w:r>
        <w:rPr>
          <w:rFonts w:ascii="Consolas" w:cs="Consolas" w:eastAsia="Consolas" w:hAnsi="Consolas"/>
          <w:color w:val="1A1A1A"/>
          <w:sz w:val="17"/>
          <w:szCs w:val="17"/>
        </w:rPr>
        <w:t xml:space="preserve">AUTHOR → COMPILE → EMIT → RENDER → VALIDATE → PATCH</w:t>
      </w:r>
    </w:p>
    <w:p>
      <w:pPr>
        <w:shd w:fill="F2F1EE" w:color="auto" w:val="clear"/>
        <w:spacing w:after="0" w:before="0" w:line="250"/>
        <w:ind w:left="200" w:right="200"/>
      </w:pPr>
      <w:r>
        <w:rPr>
          <w:rFonts w:ascii="Consolas" w:cs="Consolas" w:eastAsia="Consolas" w:hAnsi="Consolas"/>
          <w:color w:val="1A1A1A"/>
          <w:sz w:val="17"/>
          <w:szCs w:val="17"/>
        </w:rPr>
        <w:t xml:space="preserve">   ↑                                       │</w:t>
      </w:r>
    </w:p>
    <w:p>
      <w:pPr>
        <w:shd w:fill="F2F1EE" w:color="auto" w:val="clear"/>
        <w:spacing w:after="160" w:before="0" w:line="250"/>
        <w:ind w:left="200" w:right="200"/>
      </w:pPr>
      <w:r>
        <w:rPr>
          <w:rFonts w:ascii="Consolas" w:cs="Consolas" w:eastAsia="Consolas" w:hAnsi="Consolas"/>
          <w:color w:val="1A1A1A"/>
          <w:sz w:val="17"/>
          <w:szCs w:val="17"/>
        </w:rPr>
        <w:t xml:space="preserve">   └────────── DEFECT LIBRARY ←────────────┘</w:t>
      </w:r>
    </w:p>
    <w:p>
      <w:pPr>
        <w:spacing w:after="120" w:line="288"/>
      </w:pPr>
      <w:r>
        <w:rPr>
          <w:rFonts w:ascii="Georgia" w:cs="Georgia" w:eastAsia="Georgia" w:hAnsi="Georgia"/>
          <w:color w:val="1A1A1A"/>
          <w:sz w:val="21"/>
          <w:szCs w:val="21"/>
        </w:rPr>
        <w:t xml:space="preserve">The author maintains the complete truth. The compiler selects what the shot needs. The emitted prompt contains only what must be communicated now. The validator determines whether the result obeyed the intended traversal. The repair system changes only the failed instruction surface — and the defects it logs return to the compiler as evidence.</w:t>
      </w:r>
    </w:p>
    <w:p>
      <w:pPr>
        <w:spacing w:after="120" w:line="288"/>
      </w:pPr>
      <w:r>
        <w:rPr>
          <w:rFonts w:ascii="Georgia" w:cs="Georgia" w:eastAsia="Georgia" w:hAnsi="Georgia"/>
          <w:color w:val="1A1A1A"/>
          <w:sz w:val="21"/>
          <w:szCs w:val="21"/>
        </w:rPr>
        <w:t xml:space="preserve">The loop is the architecture. A linear pipeline would leave the Risk Register governed by intuition; the closed loop makes it </w:t>
      </w:r>
      <w:r>
        <w:rPr>
          <w:rFonts w:ascii="Georgia" w:cs="Georgia" w:eastAsia="Georgia" w:hAnsi="Georgia"/>
          <w:b/>
          <w:bCs/>
          <w:color w:val="1A1A1A"/>
          <w:sz w:val="21"/>
          <w:szCs w:val="21"/>
        </w:rPr>
        <w:t xml:space="preserve">empirical</w:t>
      </w:r>
      <w:r>
        <w:rPr>
          <w:rFonts w:ascii="Georgia" w:cs="Georgia" w:eastAsia="Georgia" w:hAnsi="Georgia"/>
          <w:color w:val="1A1A1A"/>
          <w:sz w:val="21"/>
          <w:szCs w:val="21"/>
        </w:rPr>
        <w:t xml:space="preserve">. Every logged defect adjusts the fragility priors that decide what the next prompt spends its attention on.</w:t>
      </w:r>
    </w:p>
    <w:p>
      <w:pPr>
        <w:pStyle w:val="Heading2"/>
        <w:spacing w:after="110" w:before="260"/>
      </w:pPr>
      <w:r>
        <w:rPr>
          <w:rFonts w:ascii="Georgia" w:cs="Georgia" w:eastAsia="Georgia" w:hAnsi="Georgia"/>
          <w:b/>
          <w:bCs/>
          <w:color w:val="1A1A1A"/>
          <w:sz w:val="22"/>
          <w:szCs w:val="22"/>
        </w:rPr>
        <w:t xml:space="preserve">What VSE1.5 does not claim</w:t>
      </w:r>
    </w:p>
    <w:p>
      <w:pPr>
        <w:spacing w:after="120" w:line="288"/>
      </w:pPr>
      <w:r>
        <w:rPr>
          <w:rFonts w:ascii="Georgia" w:cs="Georgia" w:eastAsia="Georgia" w:hAnsi="Georgia"/>
          <w:color w:val="1A1A1A"/>
          <w:sz w:val="21"/>
          <w:szCs w:val="21"/>
        </w:rPr>
        <w:t xml:space="preserve">VSE1.5 does not convert a generative renderer into a deterministic one. Structured syntax does not bypass semantic interpretation; the model still reads language probabilistically. Structure earns its keep by reducing ambiguity, exposing contradiction, and making omission a deliberate act rather than an accident.</w:t>
      </w:r>
    </w:p>
    <w:p>
      <w:pPr>
        <w:pBdr>
          <w:left w:val="single" w:color="1A1A1A" w:sz="18" w:space="8"/>
        </w:pBdr>
        <w:shd w:fill="E9E6DF" w:color="auto" w:val="clear"/>
        <w:spacing w:after="40" w:before="140" w:line="276"/>
        <w:ind w:left="200" w:right="200"/>
      </w:pPr>
      <w:r>
        <w:rPr>
          <w:rFonts w:ascii="Georgia" w:cs="Georgia" w:eastAsia="Georgia" w:hAnsi="Georgia"/>
          <w:b/>
          <w:bCs/>
          <w:color w:val="1A1A1A"/>
          <w:sz w:val="21"/>
          <w:szCs w:val="21"/>
        </w:rPr>
        <w:t xml:space="preserve">It compiles a complete artistic world into the smallest</w:t>
      </w:r>
    </w:p>
    <w:p>
      <w:pPr>
        <w:pBdr>
          <w:left w:val="single" w:color="1A1A1A" w:sz="18" w:space="8"/>
        </w:pBdr>
        <w:shd w:fill="E9E6DF" w:color="auto" w:val="clear"/>
        <w:spacing w:after="180" w:before="0" w:line="276"/>
        <w:ind w:left="200" w:right="200"/>
      </w:pPr>
      <w:r>
        <w:rPr>
          <w:rFonts w:ascii="Georgia" w:cs="Georgia" w:eastAsia="Georgia" w:hAnsi="Georgia"/>
          <w:b/>
          <w:bCs/>
          <w:color w:val="1A1A1A"/>
          <w:sz w:val="21"/>
          <w:szCs w:val="21"/>
        </w:rPr>
        <w:t xml:space="preserve">high-leverage instruction set required for one bounded traversal.</w:t>
      </w:r>
    </w:p>
    <w:p>
      <w:pPr>
        <w:pStyle w:val="Heading1"/>
        <w:pBdr>
          <w:bottom w:val="single" w:color="9A9A9A" w:sz="6" w:space="6"/>
        </w:pBdr>
        <w:spacing w:after="160" w:before="380"/>
      </w:pPr>
      <w:r>
        <w:rPr>
          <w:rFonts w:ascii="Georgia" w:cs="Georgia" w:eastAsia="Georgia" w:hAnsi="Georgia"/>
          <w:b/>
          <w:bCs/>
          <w:color w:val="1A1A1A"/>
          <w:sz w:val="27"/>
          <w:szCs w:val="27"/>
        </w:rPr>
        <w:t xml:space="preserve">II. The Five-Layer Grammar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3200"/>
        <w:gridCol w:w="2960"/>
      </w:tblGrid>
      <w:tr>
        <w:trPr>
          <w:tblHeader/>
        </w:trPr>
        <w:tc>
          <w:tcPr>
            <w:tcW w:type="dxa" w:w="1100"/>
            <w:shd w:fill="E9E6DF" w:color="auto" w:val="clear"/>
            <w:tcMar>
              <w:top w:type="dxa" w:w="80"/>
              <w:left w:type="dxa" w:w="110"/>
              <w:bottom w:type="dxa" w:w="80"/>
              <w:right w:type="dxa" w:w="110"/>
            </w:tcMar>
          </w:tcPr>
          <w:p>
            <w:pPr>
              <w:spacing w:after="0" w:line="250"/>
            </w:pPr>
            <w:r>
              <w:rPr>
                <w:rFonts w:ascii="Georgia" w:cs="Georgia" w:eastAsia="Georgia" w:hAnsi="Georgia"/>
                <w:b/>
                <w:bCs/>
                <w:color w:val="1A1A1A"/>
                <w:sz w:val="19"/>
                <w:szCs w:val="19"/>
              </w:rPr>
              <w:t xml:space="preserve">Layer</w:t>
            </w:r>
          </w:p>
        </w:tc>
        <w:tc>
          <w:tcPr>
            <w:tcW w:type="dxa" w:w="2100"/>
            <w:shd w:fill="E9E6DF" w:color="auto" w:val="clear"/>
            <w:tcMar>
              <w:top w:type="dxa" w:w="80"/>
              <w:left w:type="dxa" w:w="110"/>
              <w:bottom w:type="dxa" w:w="80"/>
              <w:right w:type="dxa" w:w="110"/>
            </w:tcMar>
          </w:tcPr>
          <w:p>
            <w:pPr>
              <w:spacing w:after="0" w:line="250"/>
            </w:pPr>
            <w:r>
              <w:rPr>
                <w:rFonts w:ascii="Georgia" w:cs="Georgia" w:eastAsia="Georgia" w:hAnsi="Georgia"/>
                <w:b/>
                <w:bCs/>
                <w:color w:val="1A1A1A"/>
                <w:sz w:val="19"/>
                <w:szCs w:val="19"/>
              </w:rPr>
              <w:t xml:space="preserve">Name</w:t>
            </w:r>
          </w:p>
        </w:tc>
        <w:tc>
          <w:tcPr>
            <w:tcW w:type="dxa" w:w="3200"/>
            <w:shd w:fill="E9E6DF" w:color="auto" w:val="clear"/>
            <w:tcMar>
              <w:top w:type="dxa" w:w="80"/>
              <w:left w:type="dxa" w:w="110"/>
              <w:bottom w:type="dxa" w:w="80"/>
              <w:right w:type="dxa" w:w="110"/>
            </w:tcMar>
          </w:tcPr>
          <w:p>
            <w:pPr>
              <w:spacing w:after="0" w:line="250"/>
            </w:pPr>
            <w:r>
              <w:rPr>
                <w:rFonts w:ascii="Georgia" w:cs="Georgia" w:eastAsia="Georgia" w:hAnsi="Georgia"/>
                <w:b/>
                <w:bCs/>
                <w:color w:val="1A1A1A"/>
                <w:sz w:val="19"/>
                <w:szCs w:val="19"/>
              </w:rPr>
              <w:t xml:space="preserve">Question</w:t>
            </w:r>
          </w:p>
        </w:tc>
        <w:tc>
          <w:tcPr>
            <w:tcW w:type="dxa" w:w="2960"/>
            <w:shd w:fill="E9E6DF" w:color="auto" w:val="clear"/>
            <w:tcMar>
              <w:top w:type="dxa" w:w="80"/>
              <w:left w:type="dxa" w:w="110"/>
              <w:bottom w:type="dxa" w:w="80"/>
              <w:right w:type="dxa" w:w="110"/>
            </w:tcMar>
          </w:tcPr>
          <w:p>
            <w:pPr>
              <w:spacing w:after="0" w:line="250"/>
            </w:pPr>
            <w:r>
              <w:rPr>
                <w:rFonts w:ascii="Georgia" w:cs="Georgia" w:eastAsia="Georgia" w:hAnsi="Georgia"/>
                <w:b/>
                <w:bCs/>
                <w:color w:val="1A1A1A"/>
                <w:sz w:val="19"/>
                <w:szCs w:val="19"/>
              </w:rPr>
              <w:t xml:space="preserve">Modules</w:t>
            </w:r>
          </w:p>
        </w:tc>
      </w:tr>
      <w:tr>
        <w:trPr>
          <w:tblHeader w:val="false"/>
        </w:trPr>
        <w:tc>
          <w:tcPr>
            <w:tcW w:type="dxa" w:w="11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L1</w:t>
            </w:r>
          </w:p>
        </w:tc>
        <w:tc>
          <w:tcPr>
            <w:tcW w:type="dxa" w:w="21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ONTOLOGY</w:t>
            </w:r>
          </w:p>
        </w:tc>
        <w:tc>
          <w:tcPr>
            <w:tcW w:type="dxa" w:w="32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What the scene means</w:t>
            </w:r>
          </w:p>
        </w:tc>
        <w:tc>
          <w:tcPr>
            <w:tcW w:type="dxa" w:w="296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A · MAT · ENV · SYS</w:t>
            </w:r>
          </w:p>
        </w:tc>
      </w:tr>
      <w:tr>
        <w:trPr>
          <w:tblHeader w:val="false"/>
        </w:trPr>
        <w:tc>
          <w:tcPr>
            <w:tcW w:type="dxa" w:w="11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L2</w:t>
            </w:r>
          </w:p>
        </w:tc>
        <w:tc>
          <w:tcPr>
            <w:tcW w:type="dxa" w:w="21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REGISTRY</w:t>
            </w:r>
          </w:p>
        </w:tc>
        <w:tc>
          <w:tcPr>
            <w:tcW w:type="dxa" w:w="32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What exists and must persist</w:t>
            </w:r>
          </w:p>
        </w:tc>
        <w:tc>
          <w:tcPr>
            <w:tcW w:type="dxa" w:w="296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CONT · REF</w:t>
            </w:r>
          </w:p>
        </w:tc>
      </w:tr>
      <w:tr>
        <w:trPr>
          <w:tblHeader w:val="false"/>
        </w:trPr>
        <w:tc>
          <w:tcPr>
            <w:tcW w:type="dxa" w:w="11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L3</w:t>
            </w:r>
          </w:p>
        </w:tc>
        <w:tc>
          <w:tcPr>
            <w:tcW w:type="dxa" w:w="21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TRANSITION</w:t>
            </w:r>
          </w:p>
        </w:tc>
        <w:tc>
          <w:tcPr>
            <w:tcW w:type="dxa" w:w="32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What may change, by what law</w:t>
            </w:r>
          </w:p>
        </w:tc>
        <w:tc>
          <w:tcPr>
            <w:tcW w:type="dxa" w:w="296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TIME · MOT · PHY · SHOT · CUT</w:t>
            </w:r>
          </w:p>
        </w:tc>
      </w:tr>
      <w:tr>
        <w:trPr>
          <w:tblHeader w:val="false"/>
        </w:trPr>
        <w:tc>
          <w:tcPr>
            <w:tcW w:type="dxa" w:w="11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L4</w:t>
            </w:r>
          </w:p>
        </w:tc>
        <w:tc>
          <w:tcPr>
            <w:tcW w:type="dxa" w:w="21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TRAJECTORY</w:t>
            </w:r>
          </w:p>
        </w:tc>
        <w:tc>
          <w:tcPr>
            <w:tcW w:type="dxa" w:w="32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Where the clip must arrive</w:t>
            </w:r>
          </w:p>
        </w:tc>
        <w:tc>
          <w:tcPr>
            <w:tcW w:type="dxa" w:w="296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TRJ · t_p · SAL · BUD</w:t>
            </w:r>
          </w:p>
        </w:tc>
      </w:tr>
      <w:tr>
        <w:trPr>
          <w:tblHeader w:val="false"/>
        </w:trPr>
        <w:tc>
          <w:tcPr>
            <w:tcW w:type="dxa" w:w="11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L5</w:t>
            </w:r>
          </w:p>
        </w:tc>
        <w:tc>
          <w:tcPr>
            <w:tcW w:type="dxa" w:w="21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VERIFICATION</w:t>
            </w:r>
          </w:p>
        </w:tc>
        <w:tc>
          <w:tcPr>
            <w:tcW w:type="dxa" w:w="32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What would falsify success</w:t>
            </w:r>
          </w:p>
        </w:tc>
        <w:tc>
          <w:tcPr>
            <w:tcW w:type="dxa" w:w="296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RSK · VLD · RPR</w:t>
            </w:r>
          </w:p>
        </w:tc>
      </w:tr>
    </w:tbl>
    <w:p>
      <w:pPr>
        <w:spacing w:after="160"/>
      </w:pPr>
      <w:r>
        <w:t xml:space="preserve"/>
      </w:r>
    </w:p>
    <w:p>
      <w:pPr>
        <w:spacing w:after="120" w:line="288"/>
      </w:pPr>
      <w:r>
        <w:rPr>
          <w:rFonts w:ascii="Georgia" w:cs="Georgia" w:eastAsia="Georgia" w:hAnsi="Georgia"/>
          <w:color w:val="1A1A1A"/>
          <w:sz w:val="21"/>
          <w:szCs w:val="21"/>
        </w:rPr>
        <w:t xml:space="preserve">Every module belongs to exactly one layer. A module that cannot be assigned a layer is not yet a module.</w:t>
      </w:r>
    </w:p>
    <w:p>
      <w:pPr>
        <w:pStyle w:val="Heading1"/>
        <w:pBdr>
          <w:bottom w:val="single" w:color="9A9A9A" w:sz="6" w:space="6"/>
        </w:pBdr>
        <w:spacing w:after="160" w:before="380"/>
      </w:pPr>
      <w:r>
        <w:rPr>
          <w:rFonts w:ascii="Georgia" w:cs="Georgia" w:eastAsia="Georgia" w:hAnsi="Georgia"/>
          <w:b/>
          <w:bCs/>
          <w:color w:val="1A1A1A"/>
          <w:sz w:val="27"/>
          <w:szCs w:val="27"/>
        </w:rPr>
        <w:t xml:space="preserve">III. The Compiler Split</w:t>
      </w:r>
    </w:p>
    <w:p>
      <w:pPr>
        <w:pBdr>
          <w:left w:val="single" w:color="1A1A1A" w:sz="18" w:space="8"/>
        </w:pBdr>
        <w:shd w:fill="E9E6DF" w:color="auto" w:val="clear"/>
        <w:spacing w:after="180" w:before="140" w:line="276"/>
        <w:ind w:left="200" w:right="200"/>
      </w:pPr>
      <w:r>
        <w:rPr>
          <w:rFonts w:ascii="Georgia" w:cs="Georgia" w:eastAsia="Georgia" w:hAnsi="Georgia"/>
          <w:b/>
          <w:bCs/>
          <w:color w:val="1A1A1A"/>
          <w:sz w:val="21"/>
          <w:szCs w:val="21"/>
        </w:rPr>
        <w:t xml:space="preserve">You author the Ledger. You emit the Prompt.</w:t>
      </w:r>
    </w:p>
    <w:p>
      <w:pPr>
        <w:pStyle w:val="Heading2"/>
        <w:spacing w:after="110" w:before="260"/>
      </w:pPr>
      <w:r>
        <w:rPr>
          <w:rFonts w:ascii="Georgia" w:cs="Georgia" w:eastAsia="Georgia" w:hAnsi="Georgia"/>
          <w:b/>
          <w:bCs/>
          <w:color w:val="1A1A1A"/>
          <w:sz w:val="22"/>
          <w:szCs w:val="22"/>
        </w:rPr>
        <w:t xml:space="preserve">A. The Ledger</w:t>
      </w:r>
    </w:p>
    <w:p>
      <w:pPr>
        <w:spacing w:after="120" w:line="288"/>
      </w:pPr>
      <w:r>
        <w:rPr>
          <w:rFonts w:ascii="Georgia" w:cs="Georgia" w:eastAsia="Georgia" w:hAnsi="Georgia"/>
          <w:color w:val="1A1A1A"/>
          <w:sz w:val="21"/>
          <w:szCs w:val="21"/>
        </w:rPr>
        <w:t xml:space="preserve">The complete authoritative world-state. It exists for continuity, auditability, and compilation. It may be extensive. It is never sent whole.</w:t>
      </w:r>
    </w:p>
    <w:p>
      <w:pPr>
        <w:shd w:fill="F2F1EE" w:color="auto" w:val="clear"/>
        <w:spacing w:after="0" w:before="100" w:line="250"/>
        <w:ind w:left="200" w:right="200"/>
      </w:pPr>
      <w:r>
        <w:rPr>
          <w:rFonts w:ascii="Consolas" w:cs="Consolas" w:eastAsia="Consolas" w:hAnsi="Consolas"/>
          <w:color w:val="1A1A1A"/>
          <w:sz w:val="17"/>
          <w:szCs w:val="17"/>
        </w:rPr>
        <w:t xml:space="preserve">LEDGER:</w:t>
      </w:r>
    </w:p>
    <w:p>
      <w:pPr>
        <w:shd w:fill="F2F1EE" w:color="auto" w:val="clear"/>
        <w:spacing w:after="0" w:before="0" w:line="250"/>
        <w:ind w:left="200" w:right="200"/>
      </w:pPr>
      <w:r>
        <w:rPr>
          <w:rFonts w:ascii="Consolas" w:cs="Consolas" w:eastAsia="Consolas" w:hAnsi="Consolas"/>
          <w:color w:val="1A1A1A"/>
          <w:sz w:val="17"/>
          <w:szCs w:val="17"/>
        </w:rPr>
        <w:t xml:space="preserve">  ONTOLOGY            MATERIAL_REGISTRY</w:t>
      </w:r>
    </w:p>
    <w:p>
      <w:pPr>
        <w:shd w:fill="F2F1EE" w:color="auto" w:val="clear"/>
        <w:spacing w:after="0" w:before="0" w:line="250"/>
        <w:ind w:left="200" w:right="200"/>
      </w:pPr>
      <w:r>
        <w:rPr>
          <w:rFonts w:ascii="Consolas" w:cs="Consolas" w:eastAsia="Consolas" w:hAnsi="Consolas"/>
          <w:color w:val="1A1A1A"/>
          <w:sz w:val="17"/>
          <w:szCs w:val="17"/>
        </w:rPr>
        <w:t xml:space="preserve">  SUBJECT_REGISTRY    REFERENCE_ASSETS</w:t>
      </w:r>
    </w:p>
    <w:p>
      <w:pPr>
        <w:shd w:fill="F2F1EE" w:color="auto" w:val="clear"/>
        <w:spacing w:after="0" w:before="0" w:line="250"/>
        <w:ind w:left="200" w:right="200"/>
      </w:pPr>
      <w:r>
        <w:rPr>
          <w:rFonts w:ascii="Consolas" w:cs="Consolas" w:eastAsia="Consolas" w:hAnsi="Consolas"/>
          <w:color w:val="1A1A1A"/>
          <w:sz w:val="17"/>
          <w:szCs w:val="17"/>
        </w:rPr>
        <w:t xml:space="preserve">  OBJECT_REGISTRY     CAMERA_LAWS</w:t>
      </w:r>
    </w:p>
    <w:p>
      <w:pPr>
        <w:shd w:fill="F2F1EE" w:color="auto" w:val="clear"/>
        <w:spacing w:after="0" w:before="0" w:line="250"/>
        <w:ind w:left="200" w:right="200"/>
      </w:pPr>
      <w:r>
        <w:rPr>
          <w:rFonts w:ascii="Consolas" w:cs="Consolas" w:eastAsia="Consolas" w:hAnsi="Consolas"/>
          <w:color w:val="1A1A1A"/>
          <w:sz w:val="17"/>
          <w:szCs w:val="17"/>
        </w:rPr>
        <w:t xml:space="preserve">  ENVIRONMENT_REGISTRY PHYSICS_LAWS</w:t>
      </w:r>
    </w:p>
    <w:p>
      <w:pPr>
        <w:shd w:fill="F2F1EE" w:color="auto" w:val="clear"/>
        <w:spacing w:after="160" w:before="0" w:line="250"/>
        <w:ind w:left="200" w:right="200"/>
      </w:pPr>
      <w:r>
        <w:rPr>
          <w:rFonts w:ascii="Consolas" w:cs="Consolas" w:eastAsia="Consolas" w:hAnsi="Consolas"/>
          <w:color w:val="1A1A1A"/>
          <w:sz w:val="17"/>
          <w:szCs w:val="17"/>
        </w:rPr>
        <w:t xml:space="preserve">  CONTINUITY_LAWS     DEFECT_LIBRARY</w:t>
      </w:r>
    </w:p>
    <w:p>
      <w:pPr>
        <w:pStyle w:val="Heading2"/>
        <w:spacing w:after="110" w:before="260"/>
      </w:pPr>
      <w:r>
        <w:rPr>
          <w:rFonts w:ascii="Georgia" w:cs="Georgia" w:eastAsia="Georgia" w:hAnsi="Georgia"/>
          <w:b/>
          <w:bCs/>
          <w:color w:val="1A1A1A"/>
          <w:sz w:val="22"/>
          <w:szCs w:val="22"/>
        </w:rPr>
        <w:t xml:space="preserve">B. The Shot Card</w:t>
      </w:r>
    </w:p>
    <w:p>
      <w:pPr>
        <w:spacing w:after="120" w:line="288"/>
      </w:pPr>
      <w:r>
        <w:rPr>
          <w:rFonts w:ascii="Georgia" w:cs="Georgia" w:eastAsia="Georgia" w:hAnsi="Georgia"/>
          <w:color w:val="1A1A1A"/>
          <w:sz w:val="21"/>
          <w:szCs w:val="21"/>
        </w:rPr>
        <w:t xml:space="preserve">A bounded execution specification for one traversal.</w:t>
      </w:r>
    </w:p>
    <w:p>
      <w:pPr>
        <w:shd w:fill="F2F1EE" w:color="auto" w:val="clear"/>
        <w:spacing w:after="0" w:before="100" w:line="250"/>
        <w:ind w:left="200" w:right="200"/>
      </w:pPr>
      <w:r>
        <w:rPr>
          <w:rFonts w:ascii="Consolas" w:cs="Consolas" w:eastAsia="Consolas" w:hAnsi="Consolas"/>
          <w:color w:val="1A1A1A"/>
          <w:sz w:val="17"/>
          <w:szCs w:val="17"/>
        </w:rPr>
        <w:t xml:space="preserve">SHOT_CARD:</w:t>
      </w:r>
    </w:p>
    <w:p>
      <w:pPr>
        <w:shd w:fill="F2F1EE" w:color="auto" w:val="clear"/>
        <w:spacing w:after="0" w:before="0" w:line="250"/>
        <w:ind w:left="200" w:right="200"/>
      </w:pPr>
      <w:r>
        <w:rPr>
          <w:rFonts w:ascii="Consolas" w:cs="Consolas" w:eastAsia="Consolas" w:hAnsi="Consolas"/>
          <w:color w:val="1A1A1A"/>
          <w:sz w:val="17"/>
          <w:szCs w:val="17"/>
        </w:rPr>
        <w:t xml:space="preserve">  SHOT_ID           MOTION_BUDGET</w:t>
      </w:r>
    </w:p>
    <w:p>
      <w:pPr>
        <w:shd w:fill="F2F1EE" w:color="auto" w:val="clear"/>
        <w:spacing w:after="0" w:before="0" w:line="250"/>
        <w:ind w:left="200" w:right="200"/>
      </w:pPr>
      <w:r>
        <w:rPr>
          <w:rFonts w:ascii="Consolas" w:cs="Consolas" w:eastAsia="Consolas" w:hAnsi="Consolas"/>
          <w:color w:val="1A1A1A"/>
          <w:sz w:val="17"/>
          <w:szCs w:val="17"/>
        </w:rPr>
        <w:t xml:space="preserve">  START_STATE       CAMERA_BEHAVIOR</w:t>
      </w:r>
    </w:p>
    <w:p>
      <w:pPr>
        <w:shd w:fill="F2F1EE" w:color="auto" w:val="clear"/>
        <w:spacing w:after="0" w:before="0" w:line="250"/>
        <w:ind w:left="200" w:right="200"/>
      </w:pPr>
      <w:r>
        <w:rPr>
          <w:rFonts w:ascii="Consolas" w:cs="Consolas" w:eastAsia="Consolas" w:hAnsi="Consolas"/>
          <w:color w:val="1A1A1A"/>
          <w:sz w:val="17"/>
          <w:szCs w:val="17"/>
        </w:rPr>
        <w:t xml:space="preserve">  END_STATE         SALIENT_PATH</w:t>
      </w:r>
    </w:p>
    <w:p>
      <w:pPr>
        <w:shd w:fill="F2F1EE" w:color="auto" w:val="clear"/>
        <w:spacing w:after="0" w:before="0" w:line="250"/>
        <w:ind w:left="200" w:right="200"/>
      </w:pPr>
      <w:r>
        <w:rPr>
          <w:rFonts w:ascii="Consolas" w:cs="Consolas" w:eastAsia="Consolas" w:hAnsi="Consolas"/>
          <w:color w:val="1A1A1A"/>
          <w:sz w:val="17"/>
          <w:szCs w:val="17"/>
        </w:rPr>
        <w:t xml:space="preserve">  ACTIVE_EVENTS     VALIDATION_TARGETS</w:t>
      </w:r>
    </w:p>
    <w:p>
      <w:pPr>
        <w:shd w:fill="F2F1EE" w:color="auto" w:val="clear"/>
        <w:spacing w:after="160" w:before="0" w:line="250"/>
        <w:ind w:left="200" w:right="200"/>
      </w:pPr>
      <w:r>
        <w:rPr>
          <w:rFonts w:ascii="Consolas" w:cs="Consolas" w:eastAsia="Consolas" w:hAnsi="Consolas"/>
          <w:color w:val="1A1A1A"/>
          <w:sz w:val="17"/>
          <w:szCs w:val="17"/>
        </w:rPr>
        <w:t xml:space="preserve">  EXPOSED_SURFACES</w:t>
      </w:r>
    </w:p>
    <w:p>
      <w:pPr>
        <w:pStyle w:val="Heading2"/>
        <w:spacing w:after="110" w:before="260"/>
      </w:pPr>
      <w:r>
        <w:rPr>
          <w:rFonts w:ascii="Georgia" w:cs="Georgia" w:eastAsia="Georgia" w:hAnsi="Georgia"/>
          <w:b/>
          <w:bCs/>
          <w:color w:val="1A1A1A"/>
          <w:sz w:val="22"/>
          <w:szCs w:val="22"/>
        </w:rPr>
        <w:t xml:space="preserve">C. The Emitted Prompt</w:t>
      </w:r>
    </w:p>
    <w:p>
      <w:pPr>
        <w:spacing w:after="120" w:line="288"/>
      </w:pPr>
      <w:r>
        <w:rPr>
          <w:rFonts w:ascii="Georgia" w:cs="Georgia" w:eastAsia="Georgia" w:hAnsi="Georgia"/>
          <w:color w:val="1A1A1A"/>
          <w:sz w:val="21"/>
          <w:szCs w:val="21"/>
        </w:rPr>
        <w:t xml:space="preserve">The compiler projects the Ledger through the Shot Card. Only three categories are normally emitted:</w:t>
      </w:r>
    </w:p>
    <w:p>
      <w:pPr>
        <w:pStyle w:val="ListParagraph"/>
        <w:numPr>
          <w:ilvl w:val="0"/>
          <w:numId w:val="1"/>
        </w:numPr>
        <w:spacing w:after="60" w:line="276"/>
      </w:pPr>
      <w:r>
        <w:rPr>
          <w:rFonts w:ascii="Georgia" w:cs="Georgia" w:eastAsia="Georgia" w:hAnsi="Georgia"/>
          <w:color w:val="1A1A1A"/>
          <w:sz w:val="21"/>
          <w:szCs w:val="21"/>
        </w:rPr>
        <w:t xml:space="preserve">what changes;</w:t>
      </w:r>
    </w:p>
    <w:p>
      <w:pPr>
        <w:pStyle w:val="ListParagraph"/>
        <w:numPr>
          <w:ilvl w:val="0"/>
          <w:numId w:val="1"/>
        </w:numPr>
        <w:spacing w:after="60" w:line="276"/>
      </w:pPr>
      <w:r>
        <w:rPr>
          <w:rFonts w:ascii="Georgia" w:cs="Georgia" w:eastAsia="Georgia" w:hAnsi="Georgia"/>
          <w:color w:val="1A1A1A"/>
          <w:sz w:val="21"/>
          <w:szCs w:val="21"/>
        </w:rPr>
        <w:t xml:space="preserve">what is visibly exposed to failure;</w:t>
      </w:r>
    </w:p>
    <w:p>
      <w:pPr>
        <w:pStyle w:val="ListParagraph"/>
        <w:numPr>
          <w:ilvl w:val="0"/>
          <w:numId w:val="1"/>
        </w:numPr>
        <w:spacing w:after="60" w:line="276"/>
      </w:pPr>
      <w:r>
        <w:rPr>
          <w:rFonts w:ascii="Georgia" w:cs="Georgia" w:eastAsia="Georgia" w:hAnsi="Georgia"/>
          <w:color w:val="1A1A1A"/>
          <w:sz w:val="21"/>
          <w:szCs w:val="21"/>
        </w:rPr>
        <w:t xml:space="preserve">what would catastrophically invalidate the shot.</w:t>
      </w:r>
    </w:p>
    <w:p>
      <w:pPr>
        <w:spacing w:after="80"/>
      </w:pPr>
      <w:r>
        <w:t xml:space="preserve"/>
      </w:r>
    </w:p>
    <w:p>
      <w:pPr>
        <w:spacing w:after="120" w:line="288"/>
      </w:pPr>
      <w:r>
        <w:rPr>
          <w:rFonts w:ascii="Georgia" w:cs="Georgia" w:eastAsia="Georgia" w:hAnsi="Georgia"/>
          <w:color w:val="1A1A1A"/>
          <w:sz w:val="21"/>
          <w:szCs w:val="21"/>
        </w:rPr>
        <w:t xml:space="preserve">A wide establishing shot does not spend attention on invisible fingertips. A hand insert receives the full digit, joint, contact, and motion law. Token spend is proportional to failure probability, not to doctrinal completeness.</w:t>
      </w:r>
    </w:p>
    <w:p>
      <w:pPr>
        <w:pBdr>
          <w:left w:val="single" w:color="1A1A1A" w:sz="18" w:space="8"/>
        </w:pBdr>
        <w:shd w:fill="E9E6DF" w:color="auto" w:val="clear"/>
        <w:spacing w:after="180" w:before="140" w:line="276"/>
        <w:ind w:left="200" w:right="200"/>
      </w:pPr>
      <w:r>
        <w:rPr>
          <w:rFonts w:ascii="Georgia" w:cs="Georgia" w:eastAsia="Georgia" w:hAnsi="Georgia"/>
          <w:b/>
          <w:bCs/>
          <w:color w:val="1A1A1A"/>
          <w:sz w:val="21"/>
          <w:szCs w:val="21"/>
        </w:rPr>
        <w:t xml:space="preserve">Doctrine remains absolute. Emission becomes situational.</w:t>
      </w:r>
    </w:p>
    <w:p>
      <w:r>
        <w:br w:type="page"/>
      </w:r>
    </w:p>
    <w:p>
      <w:pPr>
        <w:pStyle w:val="Heading1"/>
        <w:pBdr>
          <w:bottom w:val="single" w:color="9A9A9A" w:sz="6" w:space="6"/>
        </w:pBdr>
        <w:spacing w:after="160" w:before="380"/>
      </w:pPr>
      <w:r>
        <w:rPr>
          <w:rFonts w:ascii="Georgia" w:cs="Georgia" w:eastAsia="Georgia" w:hAnsi="Georgia"/>
          <w:b/>
          <w:bCs/>
          <w:color w:val="1A1A1A"/>
          <w:sz w:val="27"/>
          <w:szCs w:val="27"/>
        </w:rPr>
        <w:t xml:space="preserve">IV. The Six Compiler Laws</w:t>
      </w:r>
    </w:p>
    <w:p>
      <w:pPr>
        <w:spacing w:after="120" w:line="288"/>
      </w:pPr>
      <w:r>
        <w:rPr>
          <w:rFonts w:ascii="Georgia" w:cs="Georgia" w:eastAsia="Georgia" w:hAnsi="Georgia"/>
          <w:i/>
          <w:iCs/>
          <w:color w:val="1A1A1A"/>
          <w:sz w:val="21"/>
          <w:szCs w:val="21"/>
        </w:rPr>
        <w:t xml:space="preserve">These govern the act of emission. They are the load-bearing content of the canon; the module definitions that follow are their vocabulary.</w:t>
      </w:r>
    </w:p>
    <w:p>
      <w:pPr>
        <w:pStyle w:val="Heading3"/>
        <w:spacing w:after="80" w:before="180"/>
      </w:pPr>
      <w:r>
        <w:rPr>
          <w:rFonts w:ascii="Georgia" w:cs="Georgia" w:eastAsia="Georgia" w:hAnsi="Georgia"/>
          <w:b/>
          <w:bCs/>
          <w:i/>
          <w:iCs/>
          <w:color w:val="1A1A1A"/>
          <w:sz w:val="20"/>
          <w:szCs w:val="20"/>
        </w:rPr>
        <w:t xml:space="preserve">Law 1 — Projection</w:t>
      </w:r>
    </w:p>
    <w:p>
      <w:pPr>
        <w:spacing w:after="120" w:line="288"/>
      </w:pPr>
      <w:r>
        <w:rPr>
          <w:rFonts w:ascii="Georgia" w:cs="Georgia" w:eastAsia="Georgia" w:hAnsi="Georgia"/>
          <w:color w:val="1A1A1A"/>
          <w:sz w:val="21"/>
          <w:szCs w:val="21"/>
        </w:rPr>
        <w:t xml:space="preserve">The full map is authored. Only the risk projection is emitted. No clause is sent because doctrine contains it; a clause is sent because this shot can lose something without it.</w:t>
      </w:r>
    </w:p>
    <w:p>
      <w:pPr>
        <w:pStyle w:val="Heading3"/>
        <w:spacing w:after="80" w:before="180"/>
      </w:pPr>
      <w:r>
        <w:rPr>
          <w:rFonts w:ascii="Georgia" w:cs="Georgia" w:eastAsia="Georgia" w:hAnsi="Georgia"/>
          <w:b/>
          <w:bCs/>
          <w:i/>
          <w:iCs/>
          <w:color w:val="1A1A1A"/>
          <w:sz w:val="20"/>
          <w:szCs w:val="20"/>
        </w:rPr>
        <w:t xml:space="preserve">Law 2 — Backed Locks</w:t>
      </w:r>
    </w:p>
    <w:p>
      <w:pPr>
        <w:spacing w:after="120" w:line="288"/>
      </w:pPr>
      <w:r>
        <w:rPr>
          <w:rFonts w:ascii="Georgia" w:cs="Georgia" w:eastAsia="Georgia" w:hAnsi="Georgia"/>
          <w:color w:val="1A1A1A"/>
          <w:sz w:val="21"/>
          <w:szCs w:val="21"/>
        </w:rPr>
        <w:t xml:space="preserve">Any CONT field marked LOCKED must be backed by a reference asset. Prose describes; only an image locks. Unbacked locks compile to ADVISORY and are logged as such.</w:t>
      </w:r>
    </w:p>
    <w:p>
      <w:pPr>
        <w:pStyle w:val="Heading3"/>
        <w:spacing w:after="80" w:before="180"/>
      </w:pPr>
      <w:r>
        <w:rPr>
          <w:rFonts w:ascii="Georgia" w:cs="Georgia" w:eastAsia="Georgia" w:hAnsi="Georgia"/>
          <w:b/>
          <w:bCs/>
          <w:i/>
          <w:iCs/>
          <w:color w:val="1A1A1A"/>
          <w:sz w:val="20"/>
          <w:szCs w:val="20"/>
        </w:rPr>
        <w:t xml:space="preserve">Law 3 — Positive Motion</w:t>
      </w:r>
    </w:p>
    <w:p>
      <w:pPr>
        <w:spacing w:after="120" w:line="288"/>
      </w:pPr>
      <w:r>
        <w:rPr>
          <w:rFonts w:ascii="Georgia" w:cs="Georgia" w:eastAsia="Georgia" w:hAnsi="Georgia"/>
          <w:color w:val="1A1A1A"/>
          <w:sz w:val="21"/>
          <w:szCs w:val="21"/>
        </w:rPr>
        <w:t xml:space="preserve">BUD compiles to an exhaustive positive enumeration, never a prohibition list. Naming a forbidden motion places that motion in the renderer's mouth. If an element is not named as moving, it is not moving — and the emitted prompt says so by naming what holds still, not by forbidding what must not stir.</w:t>
      </w:r>
    </w:p>
    <w:p>
      <w:pPr>
        <w:pStyle w:val="Heading3"/>
        <w:spacing w:after="80" w:before="180"/>
      </w:pPr>
      <w:r>
        <w:rPr>
          <w:rFonts w:ascii="Georgia" w:cs="Georgia" w:eastAsia="Georgia" w:hAnsi="Georgia"/>
          <w:b/>
          <w:bCs/>
          <w:i/>
          <w:iCs/>
          <w:color w:val="1A1A1A"/>
          <w:sz w:val="20"/>
          <w:szCs w:val="20"/>
        </w:rPr>
        <w:t xml:space="preserve">Law 4 — Graded Emission</w:t>
      </w:r>
    </w:p>
    <w:p>
      <w:pPr>
        <w:spacing w:after="120" w:line="288"/>
      </w:pPr>
      <w:r>
        <w:rPr>
          <w:rFonts w:ascii="Georgia" w:cs="Georgia" w:eastAsia="Georgia" w:hAnsi="Georgia"/>
          <w:color w:val="1A1A1A"/>
          <w:sz w:val="21"/>
          <w:szCs w:val="21"/>
        </w:rPr>
        <w:t xml:space="preserve">Precision grades govern emission, not authorship. The Ledger holds exact values because downstream computation depends on them. The prompt carries each value at the grade the renderer can honor. A parameter must never claim more precision than the delivery system can meaningfully obey.</w:t>
      </w:r>
    </w:p>
    <w:p>
      <w:pPr>
        <w:pStyle w:val="Heading3"/>
        <w:spacing w:after="80" w:before="180"/>
      </w:pPr>
      <w:r>
        <w:rPr>
          <w:rFonts w:ascii="Georgia" w:cs="Georgia" w:eastAsia="Georgia" w:hAnsi="Georgia"/>
          <w:b/>
          <w:bCs/>
          <w:i/>
          <w:iCs/>
          <w:color w:val="1A1A1A"/>
          <w:sz w:val="20"/>
          <w:szCs w:val="20"/>
        </w:rPr>
        <w:t xml:space="preserve">Law 5 — Declared Arrival</w:t>
      </w:r>
    </w:p>
    <w:p>
      <w:pPr>
        <w:spacing w:after="120" w:line="288"/>
      </w:pPr>
      <w:r>
        <w:rPr>
          <w:rFonts w:ascii="Georgia" w:cs="Georgia" w:eastAsia="Georgia" w:hAnsi="Georgia"/>
          <w:color w:val="1A1A1A"/>
          <w:sz w:val="21"/>
          <w:szCs w:val="21"/>
        </w:rPr>
        <w:t xml:space="preserve">Every clip declares a terminus and a traversal mode. A clip that petrifies declares t_p. A clip that drifts declares TRJ.MODE:DRIFT with t_p:NONE, and the arrival defects are suspended for it. The grammar must be able to express its own negation.</w:t>
      </w:r>
    </w:p>
    <w:p>
      <w:pPr>
        <w:pStyle w:val="Heading3"/>
        <w:spacing w:after="80" w:before="180"/>
      </w:pPr>
      <w:r>
        <w:rPr>
          <w:rFonts w:ascii="Georgia" w:cs="Georgia" w:eastAsia="Georgia" w:hAnsi="Georgia"/>
          <w:b/>
          <w:bCs/>
          <w:i/>
          <w:iCs/>
          <w:color w:val="1A1A1A"/>
          <w:sz w:val="20"/>
          <w:szCs w:val="20"/>
        </w:rPr>
        <w:t xml:space="preserve">Law 6 — Bounded Repair</w:t>
      </w:r>
    </w:p>
    <w:p>
      <w:pPr>
        <w:spacing w:after="120" w:line="288"/>
      </w:pPr>
      <w:r>
        <w:rPr>
          <w:rFonts w:ascii="Georgia" w:cs="Georgia" w:eastAsia="Georgia" w:hAnsi="Georgia"/>
          <w:color w:val="1A1A1A"/>
          <w:sz w:val="21"/>
          <w:szCs w:val="21"/>
        </w:rPr>
        <w:t xml:space="preserve">A defect patches the Ledger, not the prompt. The compiler then recompiles a minimal stable core plus the delta. A generative renderer holds no authoritative hidden state between attempts; an isolated correction sent alone assumes a memory that does not exist. Every logged defect returns to RSK as a fragility prior.</w:t>
      </w:r>
    </w:p>
    <w:p>
      <w:pPr>
        <w:pStyle w:val="Heading1"/>
        <w:pBdr>
          <w:bottom w:val="single" w:color="9A9A9A" w:sz="6" w:space="6"/>
        </w:pBdr>
        <w:spacing w:after="160" w:before="380"/>
      </w:pPr>
      <w:r>
        <w:rPr>
          <w:rFonts w:ascii="Georgia" w:cs="Georgia" w:eastAsia="Georgia" w:hAnsi="Georgia"/>
          <w:b/>
          <w:bCs/>
          <w:color w:val="1A1A1A"/>
          <w:sz w:val="27"/>
          <w:szCs w:val="27"/>
        </w:rPr>
        <w:t xml:space="preserve">V. Module Canon</w:t>
      </w:r>
    </w:p>
    <w:p>
      <w:pPr>
        <w:pStyle w:val="Heading2"/>
        <w:spacing w:after="110" w:before="260"/>
      </w:pPr>
      <w:r>
        <w:rPr>
          <w:rFonts w:ascii="Georgia" w:cs="Georgia" w:eastAsia="Georgia" w:hAnsi="Georgia"/>
          <w:b/>
          <w:bCs/>
          <w:color w:val="1A1A1A"/>
          <w:sz w:val="22"/>
          <w:szCs w:val="22"/>
        </w:rPr>
        <w:t xml:space="preserve">CONT — State Registry  ·  L2</w:t>
      </w:r>
    </w:p>
    <w:p>
      <w:pPr>
        <w:spacing w:after="120" w:line="288"/>
      </w:pPr>
      <w:r>
        <w:rPr>
          <w:rFonts w:ascii="Georgia" w:cs="Georgia" w:eastAsia="Georgia" w:hAnsi="Georgia"/>
          <w:color w:val="1A1A1A"/>
          <w:sz w:val="21"/>
          <w:szCs w:val="21"/>
        </w:rPr>
        <w:t xml:space="preserve">The source of persistence. Every element that must survive from frame to frame is registered here with an identity, a position, and a state.</w:t>
      </w:r>
    </w:p>
    <w:p>
      <w:pPr>
        <w:shd w:fill="F2F1EE" w:color="auto" w:val="clear"/>
        <w:spacing w:after="0" w:before="100" w:line="250"/>
        <w:ind w:left="200" w:right="200"/>
      </w:pPr>
      <w:r>
        <w:rPr>
          <w:rFonts w:ascii="Consolas" w:cs="Consolas" w:eastAsia="Consolas" w:hAnsi="Consolas"/>
          <w:color w:val="1A1A1A"/>
          <w:sz w:val="17"/>
          <w:szCs w:val="17"/>
        </w:rPr>
        <w:t xml:space="preserve">CONT.A[ ID:VITRITHENE_A01, FACE:LOCKED,</w:t>
      </w:r>
    </w:p>
    <w:p>
      <w:pPr>
        <w:shd w:fill="F2F1EE" w:color="auto" w:val="clear"/>
        <w:spacing w:after="0" w:before="0" w:line="250"/>
        <w:ind w:left="200" w:right="200"/>
      </w:pPr>
      <w:r>
        <w:rPr>
          <w:rFonts w:ascii="Consolas" w:cs="Consolas" w:eastAsia="Consolas" w:hAnsi="Consolas"/>
          <w:color w:val="1A1A1A"/>
          <w:sz w:val="17"/>
          <w:szCs w:val="17"/>
        </w:rPr>
        <w:t xml:space="preserve">        MATERIAL:VITRITHENE_DENSE_TRANSLUCENT,</w:t>
      </w:r>
    </w:p>
    <w:p>
      <w:pPr>
        <w:shd w:fill="F2F1EE" w:color="auto" w:val="clear"/>
        <w:spacing w:after="0" w:before="0" w:line="250"/>
        <w:ind w:left="200" w:right="200"/>
      </w:pPr>
      <w:r>
        <w:rPr>
          <w:rFonts w:ascii="Consolas" w:cs="Consolas" w:eastAsia="Consolas" w:hAnsi="Consolas"/>
          <w:color w:val="1A1A1A"/>
          <w:sz w:val="17"/>
          <w:szCs w:val="17"/>
        </w:rPr>
        <w:t xml:space="preserve">        COSTUME:LOCKED, EXP:UPWARD_RECEPTION,</w:t>
      </w:r>
    </w:p>
    <w:p>
      <w:pPr>
        <w:shd w:fill="F2F1EE" w:color="auto" w:val="clear"/>
        <w:spacing w:after="0" w:before="0" w:line="250"/>
        <w:ind w:left="200" w:right="200"/>
      </w:pPr>
      <w:r>
        <w:rPr>
          <w:rFonts w:ascii="Consolas" w:cs="Consolas" w:eastAsia="Consolas" w:hAnsi="Consolas"/>
          <w:color w:val="1A1A1A"/>
          <w:sz w:val="17"/>
          <w:szCs w:val="17"/>
        </w:rPr>
        <w:t xml:space="preserve">        BASE_POSE:SEATED_ARCHIVAL, STATE:INERT_PRESENCE ]</w:t>
      </w:r>
    </w:p>
    <w:p>
      <w:pPr>
        <w:shd w:fill="F2F1EE" w:color="auto" w:val="clear"/>
        <w:spacing w:after="0" w:before="0" w:line="250"/>
        <w:ind w:left="200" w:right="200"/>
      </w:pPr>
      <w:r>
        <w:rPr>
          <w:rFonts w:ascii="Consolas" w:cs="Consolas" w:eastAsia="Consolas" w:hAnsi="Consolas"/>
          <w:color w:val="1A1A1A"/>
          <w:sz w:val="17"/>
          <w:szCs w:val="17"/>
        </w:rPr>
        <w:t xml:space="preserve"> </w:t>
      </w:r>
    </w:p>
    <w:p>
      <w:pPr>
        <w:shd w:fill="F2F1EE" w:color="auto" w:val="clear"/>
        <w:spacing w:after="0" w:before="0" w:line="250"/>
        <w:ind w:left="200" w:right="200"/>
      </w:pPr>
      <w:r>
        <w:rPr>
          <w:rFonts w:ascii="Consolas" w:cs="Consolas" w:eastAsia="Consolas" w:hAnsi="Consolas"/>
          <w:color w:val="1A1A1A"/>
          <w:sz w:val="17"/>
          <w:szCs w:val="17"/>
        </w:rPr>
        <w:t xml:space="preserve">CONT.OBJ01[ ID:COMPASS_DAMAGED, POS:LEFT_FOREGROUND,</w:t>
      </w:r>
    </w:p>
    <w:p>
      <w:pPr>
        <w:shd w:fill="F2F1EE" w:color="auto" w:val="clear"/>
        <w:spacing w:after="0" w:before="0" w:line="250"/>
        <w:ind w:left="200" w:right="200"/>
      </w:pPr>
      <w:r>
        <w:rPr>
          <w:rFonts w:ascii="Consolas" w:cs="Consolas" w:eastAsia="Consolas" w:hAnsi="Consolas"/>
          <w:color w:val="1A1A1A"/>
          <w:sz w:val="17"/>
          <w:szCs w:val="17"/>
        </w:rPr>
        <w:t xml:space="preserve">            ROT:SOURCE_MATCHED, STATE:STATIC ]</w:t>
      </w:r>
    </w:p>
    <w:p>
      <w:pPr>
        <w:shd w:fill="F2F1EE" w:color="auto" w:val="clear"/>
        <w:spacing w:after="0" w:before="0" w:line="250"/>
        <w:ind w:left="200" w:right="200"/>
      </w:pPr>
      <w:r>
        <w:rPr>
          <w:rFonts w:ascii="Consolas" w:cs="Consolas" w:eastAsia="Consolas" w:hAnsi="Consolas"/>
          <w:color w:val="1A1A1A"/>
          <w:sz w:val="17"/>
          <w:szCs w:val="17"/>
        </w:rPr>
        <w:t xml:space="preserve"> </w:t>
      </w:r>
    </w:p>
    <w:p>
      <w:pPr>
        <w:shd w:fill="F2F1EE" w:color="auto" w:val="clear"/>
        <w:spacing w:after="0" w:before="0" w:line="250"/>
        <w:ind w:left="200" w:right="200"/>
      </w:pPr>
      <w:r>
        <w:rPr>
          <w:rFonts w:ascii="Consolas" w:cs="Consolas" w:eastAsia="Consolas" w:hAnsi="Consolas"/>
          <w:color w:val="1A1A1A"/>
          <w:sz w:val="17"/>
          <w:szCs w:val="17"/>
        </w:rPr>
        <w:t xml:space="preserve">CONT.ENV[ CHAMBER_GEOMETRY:IMMUTABLE, WATER_LEVEL:CONSTANT,</w:t>
      </w:r>
    </w:p>
    <w:p>
      <w:pPr>
        <w:shd w:fill="F2F1EE" w:color="auto" w:val="clear"/>
        <w:spacing w:after="0" w:before="0" w:line="250"/>
        <w:ind w:left="200" w:right="200"/>
      </w:pPr>
      <w:r>
        <w:rPr>
          <w:rFonts w:ascii="Consolas" w:cs="Consolas" w:eastAsia="Consolas" w:hAnsi="Consolas"/>
          <w:color w:val="1A1A1A"/>
          <w:sz w:val="17"/>
          <w:szCs w:val="17"/>
        </w:rPr>
        <w:t xml:space="preserve">          LIGHT_SOURCE:OVERHEAD_SHAFT, DEBRIS_LAYOUT:LOCKED ]</w:t>
      </w:r>
    </w:p>
    <w:p>
      <w:pPr>
        <w:shd w:fill="F2F1EE" w:color="auto" w:val="clear"/>
        <w:spacing w:after="0" w:before="0" w:line="250"/>
        <w:ind w:left="200" w:right="200"/>
      </w:pPr>
      <w:r>
        <w:rPr>
          <w:rFonts w:ascii="Consolas" w:cs="Consolas" w:eastAsia="Consolas" w:hAnsi="Consolas"/>
          <w:color w:val="1A1A1A"/>
          <w:sz w:val="17"/>
          <w:szCs w:val="17"/>
        </w:rPr>
        <w:t xml:space="preserve"> </w:t>
      </w:r>
    </w:p>
    <w:p>
      <w:pPr>
        <w:shd w:fill="F2F1EE" w:color="auto" w:val="clear"/>
        <w:spacing w:after="0" w:before="0" w:line="250"/>
        <w:ind w:left="200" w:right="200"/>
      </w:pPr>
      <w:r>
        <w:rPr>
          <w:rFonts w:ascii="Consolas" w:cs="Consolas" w:eastAsia="Consolas" w:hAnsi="Consolas"/>
          <w:color w:val="1A1A1A"/>
          <w:sz w:val="17"/>
          <w:szCs w:val="17"/>
        </w:rPr>
        <w:t xml:space="preserve">CONT.INV:</w:t>
      </w:r>
    </w:p>
    <w:p>
      <w:pPr>
        <w:shd w:fill="F2F1EE" w:color="auto" w:val="clear"/>
        <w:spacing w:after="0" w:before="0" w:line="250"/>
        <w:ind w:left="200" w:right="200"/>
      </w:pPr>
      <w:r>
        <w:rPr>
          <w:rFonts w:ascii="Consolas" w:cs="Consolas" w:eastAsia="Consolas" w:hAnsi="Consolas"/>
          <w:color w:val="1A1A1A"/>
          <w:sz w:val="17"/>
          <w:szCs w:val="17"/>
        </w:rPr>
        <w:t xml:space="preserve">No registered element may appear, disappear, duplicate, migrate,</w:t>
      </w:r>
    </w:p>
    <w:p>
      <w:pPr>
        <w:shd w:fill="F2F1EE" w:color="auto" w:val="clear"/>
        <w:spacing w:after="0" w:before="0" w:line="250"/>
        <w:ind w:left="200" w:right="200"/>
      </w:pPr>
      <w:r>
        <w:rPr>
          <w:rFonts w:ascii="Consolas" w:cs="Consolas" w:eastAsia="Consolas" w:hAnsi="Consolas"/>
          <w:color w:val="1A1A1A"/>
          <w:sz w:val="17"/>
          <w:szCs w:val="17"/>
        </w:rPr>
        <w:t xml:space="preserve">resize, rotate, change material, or change state without an</w:t>
      </w:r>
    </w:p>
    <w:p>
      <w:pPr>
        <w:shd w:fill="F2F1EE" w:color="auto" w:val="clear"/>
        <w:spacing w:after="160" w:before="0" w:line="250"/>
        <w:ind w:left="200" w:right="200"/>
      </w:pPr>
      <w:r>
        <w:rPr>
          <w:rFonts w:ascii="Consolas" w:cs="Consolas" w:eastAsia="Consolas" w:hAnsi="Consolas"/>
          <w:color w:val="1A1A1A"/>
          <w:sz w:val="17"/>
          <w:szCs w:val="17"/>
        </w:rPr>
        <w:t xml:space="preserve">assigned event.</w:t>
      </w:r>
    </w:p>
    <w:p>
      <w:pPr>
        <w:pStyle w:val="Heading2"/>
        <w:spacing w:after="110" w:before="260"/>
      </w:pPr>
      <w:r>
        <w:rPr>
          <w:rFonts w:ascii="Georgia" w:cs="Georgia" w:eastAsia="Georgia" w:hAnsi="Georgia"/>
          <w:b/>
          <w:bCs/>
          <w:color w:val="1A1A1A"/>
          <w:sz w:val="22"/>
          <w:szCs w:val="22"/>
        </w:rPr>
        <w:t xml:space="preserve">REF — Reference Assets  ·  L2</w:t>
      </w:r>
    </w:p>
    <w:p>
      <w:pPr>
        <w:spacing w:after="120" w:line="288"/>
      </w:pPr>
      <w:r>
        <w:rPr>
          <w:rFonts w:ascii="Georgia" w:cs="Georgia" w:eastAsia="Georgia" w:hAnsi="Georgia"/>
          <w:color w:val="1A1A1A"/>
          <w:sz w:val="21"/>
          <w:szCs w:val="21"/>
        </w:rPr>
        <w:t xml:space="preserve">The organ that makes LOCKED true. Identity, material, and pose persistence are carried by conditioning assets, not by description. REF is what converts the Ledger from a text document into an asset registry.</w:t>
      </w:r>
    </w:p>
    <w:p>
      <w:pPr>
        <w:shd w:fill="F2F1EE" w:color="auto" w:val="clear"/>
        <w:spacing w:after="0" w:before="100" w:line="250"/>
        <w:ind w:left="200" w:right="200"/>
      </w:pPr>
      <w:r>
        <w:rPr>
          <w:rFonts w:ascii="Consolas" w:cs="Consolas" w:eastAsia="Consolas" w:hAnsi="Consolas"/>
          <w:color w:val="1A1A1A"/>
          <w:sz w:val="17"/>
          <w:szCs w:val="17"/>
        </w:rPr>
        <w:t xml:space="preserve">REF[ FRAME_0:   VITRITHENE_A01_seated.png</w:t>
      </w:r>
    </w:p>
    <w:p>
      <w:pPr>
        <w:shd w:fill="F2F1EE" w:color="auto" w:val="clear"/>
        <w:spacing w:after="0" w:before="0" w:line="250"/>
        <w:ind w:left="200" w:right="200"/>
      </w:pPr>
      <w:r>
        <w:rPr>
          <w:rFonts w:ascii="Consolas" w:cs="Consolas" w:eastAsia="Consolas" w:hAnsi="Consolas"/>
          <w:color w:val="1A1A1A"/>
          <w:sz w:val="17"/>
          <w:szCs w:val="17"/>
        </w:rPr>
        <w:t xml:space="preserve">     IDENTITY:  VITRITHENE_A01_faceplate.png</w:t>
      </w:r>
    </w:p>
    <w:p>
      <w:pPr>
        <w:shd w:fill="F2F1EE" w:color="auto" w:val="clear"/>
        <w:spacing w:after="0" w:before="0" w:line="250"/>
        <w:ind w:left="200" w:right="200"/>
      </w:pPr>
      <w:r>
        <w:rPr>
          <w:rFonts w:ascii="Consolas" w:cs="Consolas" w:eastAsia="Consolas" w:hAnsi="Consolas"/>
          <w:color w:val="1A1A1A"/>
          <w:sz w:val="17"/>
          <w:szCs w:val="17"/>
        </w:rPr>
        <w:t xml:space="preserve">     MATERIAL:  vitrithene_dense_translucent.ref</w:t>
      </w:r>
    </w:p>
    <w:p>
      <w:pPr>
        <w:shd w:fill="F2F1EE" w:color="auto" w:val="clear"/>
        <w:spacing w:after="0" w:before="0" w:line="250"/>
        <w:ind w:left="200" w:right="200"/>
      </w:pPr>
      <w:r>
        <w:rPr>
          <w:rFonts w:ascii="Consolas" w:cs="Consolas" w:eastAsia="Consolas" w:hAnsi="Consolas"/>
          <w:color w:val="1A1A1A"/>
          <w:sz w:val="17"/>
          <w:szCs w:val="17"/>
        </w:rPr>
        <w:t xml:space="preserve">     POSE_BASE: ASC-04.glyph</w:t>
      </w:r>
    </w:p>
    <w:p>
      <w:pPr>
        <w:shd w:fill="F2F1EE" w:color="auto" w:val="clear"/>
        <w:spacing w:after="0" w:before="0" w:line="250"/>
        <w:ind w:left="200" w:right="200"/>
      </w:pPr>
      <w:r>
        <w:rPr>
          <w:rFonts w:ascii="Consolas" w:cs="Consolas" w:eastAsia="Consolas" w:hAnsi="Consolas"/>
          <w:color w:val="1A1A1A"/>
          <w:sz w:val="17"/>
          <w:szCs w:val="17"/>
        </w:rPr>
        <w:t xml:space="preserve">     ENV_PLATE: chamber_wide_locked.png ]</w:t>
      </w:r>
    </w:p>
    <w:p>
      <w:pPr>
        <w:shd w:fill="F2F1EE" w:color="auto" w:val="clear"/>
        <w:spacing w:after="0" w:before="0" w:line="250"/>
        <w:ind w:left="200" w:right="200"/>
      </w:pPr>
      <w:r>
        <w:rPr>
          <w:rFonts w:ascii="Consolas" w:cs="Consolas" w:eastAsia="Consolas" w:hAnsi="Consolas"/>
          <w:color w:val="1A1A1A"/>
          <w:sz w:val="17"/>
          <w:szCs w:val="17"/>
        </w:rPr>
        <w:t xml:space="preserve"> </w:t>
      </w:r>
    </w:p>
    <w:p>
      <w:pPr>
        <w:shd w:fill="F2F1EE" w:color="auto" w:val="clear"/>
        <w:spacing w:after="0" w:before="0" w:line="250"/>
        <w:ind w:left="200" w:right="200"/>
      </w:pPr>
      <w:r>
        <w:rPr>
          <w:rFonts w:ascii="Consolas" w:cs="Consolas" w:eastAsia="Consolas" w:hAnsi="Consolas"/>
          <w:color w:val="1A1A1A"/>
          <w:sz w:val="17"/>
          <w:szCs w:val="17"/>
        </w:rPr>
        <w:t xml:space="preserve">REF.INV:</w:t>
      </w:r>
    </w:p>
    <w:p>
      <w:pPr>
        <w:shd w:fill="F2F1EE" w:color="auto" w:val="clear"/>
        <w:spacing w:after="0" w:before="0" w:line="250"/>
        <w:ind w:left="200" w:right="200"/>
      </w:pPr>
      <w:r>
        <w:rPr>
          <w:rFonts w:ascii="Consolas" w:cs="Consolas" w:eastAsia="Consolas" w:hAnsi="Consolas"/>
          <w:color w:val="1A1A1A"/>
          <w:sz w:val="17"/>
          <w:szCs w:val="17"/>
        </w:rPr>
        <w:t xml:space="preserve">Any CONT field marked LOCKED must be backed by a reference asset.</w:t>
      </w:r>
    </w:p>
    <w:p>
      <w:pPr>
        <w:shd w:fill="F2F1EE" w:color="auto" w:val="clear"/>
        <w:spacing w:after="160" w:before="0" w:line="250"/>
        <w:ind w:left="200" w:right="200"/>
      </w:pPr>
      <w:r>
        <w:rPr>
          <w:rFonts w:ascii="Consolas" w:cs="Consolas" w:eastAsia="Consolas" w:hAnsi="Consolas"/>
          <w:color w:val="1A1A1A"/>
          <w:sz w:val="17"/>
          <w:szCs w:val="17"/>
        </w:rPr>
        <w:t xml:space="preserve">Unbacked locks compile to ADVISORY and are logged as such.</w:t>
      </w:r>
    </w:p>
    <w:p>
      <w:pPr>
        <w:pStyle w:val="Heading2"/>
        <w:spacing w:after="110" w:before="260"/>
      </w:pPr>
      <w:r>
        <w:rPr>
          <w:rFonts w:ascii="Georgia" w:cs="Georgia" w:eastAsia="Georgia" w:hAnsi="Georgia"/>
          <w:b/>
          <w:bCs/>
          <w:color w:val="1A1A1A"/>
          <w:sz w:val="22"/>
          <w:szCs w:val="22"/>
        </w:rPr>
        <w:t xml:space="preserve">TRJ — Trajectory  ·  L4</w:t>
      </w:r>
    </w:p>
    <w:p>
      <w:pPr>
        <w:spacing w:after="120" w:line="288"/>
      </w:pPr>
      <w:r>
        <w:rPr>
          <w:rFonts w:ascii="Georgia" w:cs="Georgia" w:eastAsia="Georgia" w:hAnsi="Georgia"/>
          <w:color w:val="1A1A1A"/>
          <w:sz w:val="21"/>
          <w:szCs w:val="21"/>
        </w:rPr>
        <w:t xml:space="preserve">A clip is not motion. A clip is a lawful traversal between two registered states. TRJ is the bridge between VSE and PCM: the origin and terminus are validated PCM coordinates, and the traversal between them obeys Drift/Shift navigation physics.</w:t>
      </w:r>
    </w:p>
    <w:p>
      <w:pPr>
        <w:shd w:fill="F2F1EE" w:color="auto" w:val="clear"/>
        <w:spacing w:after="0" w:before="100" w:line="250"/>
        <w:ind w:left="200" w:right="200"/>
      </w:pPr>
      <w:r>
        <w:rPr>
          <w:rFonts w:ascii="Consolas" w:cs="Consolas" w:eastAsia="Consolas" w:hAnsi="Consolas"/>
          <w:color w:val="1A1A1A"/>
          <w:sz w:val="17"/>
          <w:szCs w:val="17"/>
        </w:rPr>
        <w:t xml:space="preserve">TRJ[ ORG:PCM(A₃,M₄,E₂,S₅),</w:t>
      </w:r>
    </w:p>
    <w:p>
      <w:pPr>
        <w:shd w:fill="F2F1EE" w:color="auto" w:val="clear"/>
        <w:spacing w:after="0" w:before="0" w:line="250"/>
        <w:ind w:left="200" w:right="200"/>
      </w:pPr>
      <w:r>
        <w:rPr>
          <w:rFonts w:ascii="Consolas" w:cs="Consolas" w:eastAsia="Consolas" w:hAnsi="Consolas"/>
          <w:color w:val="1A1A1A"/>
          <w:sz w:val="17"/>
          <w:szCs w:val="17"/>
        </w:rPr>
        <w:t xml:space="preserve">     TRM:PCM(A₅,M₄,E₃,S₅),</w:t>
      </w:r>
    </w:p>
    <w:p>
      <w:pPr>
        <w:shd w:fill="F2F1EE" w:color="auto" w:val="clear"/>
        <w:spacing w:after="0" w:before="0" w:line="250"/>
        <w:ind w:left="200" w:right="200"/>
      </w:pPr>
      <w:r>
        <w:rPr>
          <w:rFonts w:ascii="Consolas" w:cs="Consolas" w:eastAsia="Consolas" w:hAnsi="Consolas"/>
          <w:color w:val="1A1A1A"/>
          <w:sz w:val="17"/>
          <w:szCs w:val="17"/>
        </w:rPr>
        <w:t xml:space="preserve">     DELTA:{A:+2, E:+1},</w:t>
      </w:r>
    </w:p>
    <w:p>
      <w:pPr>
        <w:shd w:fill="F2F1EE" w:color="auto" w:val="clear"/>
        <w:spacing w:after="0" w:before="0" w:line="250"/>
        <w:ind w:left="200" w:right="200"/>
      </w:pPr>
      <w:r>
        <w:rPr>
          <w:rFonts w:ascii="Consolas" w:cs="Consolas" w:eastAsia="Consolas" w:hAnsi="Consolas"/>
          <w:color w:val="1A1A1A"/>
          <w:sz w:val="17"/>
          <w:szCs w:val="17"/>
        </w:rPr>
        <w:t xml:space="preserve">     MODE:SHIFT,            # axis moves under applied force</w:t>
      </w:r>
    </w:p>
    <w:p>
      <w:pPr>
        <w:shd w:fill="F2F1EE" w:color="auto" w:val="clear"/>
        <w:spacing w:after="0" w:before="0" w:line="250"/>
        <w:ind w:left="200" w:right="200"/>
      </w:pPr>
      <w:r>
        <w:rPr>
          <w:rFonts w:ascii="Consolas" w:cs="Consolas" w:eastAsia="Consolas" w:hAnsi="Consolas"/>
          <w:color w:val="1A1A1A"/>
          <w:sz w:val="17"/>
          <w:szCs w:val="17"/>
        </w:rPr>
        <w:t xml:space="preserve">     PATH:MONOTONIC,</w:t>
      </w:r>
    </w:p>
    <w:p>
      <w:pPr>
        <w:shd w:fill="F2F1EE" w:color="auto" w:val="clear"/>
        <w:spacing w:after="0" w:before="0" w:line="250"/>
        <w:ind w:left="200" w:right="200"/>
      </w:pPr>
      <w:r>
        <w:rPr>
          <w:rFonts w:ascii="Consolas" w:cs="Consolas" w:eastAsia="Consolas" w:hAnsi="Consolas"/>
          <w:color w:val="1A1A1A"/>
          <w:sz w:val="17"/>
          <w:szCs w:val="17"/>
        </w:rPr>
        <w:t xml:space="preserve">     REVERSAL:FORBIDDEN,</w:t>
      </w:r>
    </w:p>
    <w:p>
      <w:pPr>
        <w:shd w:fill="F2F1EE" w:color="auto" w:val="clear"/>
        <w:spacing w:after="0" w:before="0" w:line="250"/>
        <w:ind w:left="200" w:right="200"/>
      </w:pPr>
      <w:r>
        <w:rPr>
          <w:rFonts w:ascii="Consolas" w:cs="Consolas" w:eastAsia="Consolas" w:hAnsi="Consolas"/>
          <w:color w:val="1A1A1A"/>
          <w:sz w:val="17"/>
          <w:szCs w:val="17"/>
        </w:rPr>
        <w:t xml:space="preserve">     t_p:00:06.8,           # authored ⟨E⟩ — emitted ⟨R⟩</w:t>
      </w:r>
    </w:p>
    <w:p>
      <w:pPr>
        <w:shd w:fill="F2F1EE" w:color="auto" w:val="clear"/>
        <w:spacing w:after="0" w:before="0" w:line="250"/>
        <w:ind w:left="200" w:right="200"/>
      </w:pPr>
      <w:r>
        <w:rPr>
          <w:rFonts w:ascii="Consolas" w:cs="Consolas" w:eastAsia="Consolas" w:hAnsi="Consolas"/>
          <w:color w:val="1A1A1A"/>
          <w:sz w:val="17"/>
          <w:szCs w:val="17"/>
        </w:rPr>
        <w:t xml:space="preserve">     END:HOLD ]</w:t>
      </w:r>
    </w:p>
    <w:p>
      <w:pPr>
        <w:shd w:fill="F2F1EE" w:color="auto" w:val="clear"/>
        <w:spacing w:after="0" w:before="0" w:line="250"/>
        <w:ind w:left="200" w:right="200"/>
      </w:pPr>
      <w:r>
        <w:rPr>
          <w:rFonts w:ascii="Consolas" w:cs="Consolas" w:eastAsia="Consolas" w:hAnsi="Consolas"/>
          <w:color w:val="1A1A1A"/>
          <w:sz w:val="17"/>
          <w:szCs w:val="17"/>
        </w:rPr>
        <w:t xml:space="preserve"> </w:t>
      </w:r>
    </w:p>
    <w:p>
      <w:pPr>
        <w:shd w:fill="F2F1EE" w:color="auto" w:val="clear"/>
        <w:spacing w:after="0" w:before="0" w:line="250"/>
        <w:ind w:left="200" w:right="200"/>
      </w:pPr>
      <w:r>
        <w:rPr>
          <w:rFonts w:ascii="Consolas" w:cs="Consolas" w:eastAsia="Consolas" w:hAnsi="Consolas"/>
          <w:color w:val="1A1A1A"/>
          <w:sz w:val="17"/>
          <w:szCs w:val="17"/>
        </w:rPr>
        <w:t xml:space="preserve">TRJ.MODE:DRIFT</w:t>
      </w:r>
    </w:p>
    <w:p>
      <w:pPr>
        <w:shd w:fill="F2F1EE" w:color="auto" w:val="clear"/>
        <w:spacing w:after="0" w:before="0" w:line="250"/>
        <w:ind w:left="200" w:right="200"/>
      </w:pPr>
      <w:r>
        <w:rPr>
          <w:rFonts w:ascii="Consolas" w:cs="Consolas" w:eastAsia="Consolas" w:hAnsi="Consolas"/>
          <w:color w:val="1A1A1A"/>
          <w:sz w:val="17"/>
          <w:szCs w:val="17"/>
        </w:rPr>
        <w:t xml:space="preserve">Permitted. Requires t_p:NONE and TRM:OPEN.</w:t>
      </w:r>
    </w:p>
    <w:p>
      <w:pPr>
        <w:shd w:fill="F2F1EE" w:color="auto" w:val="clear"/>
        <w:spacing w:after="160" w:before="0" w:line="250"/>
        <w:ind w:left="200" w:right="200"/>
      </w:pPr>
      <w:r>
        <w:rPr>
          <w:rFonts w:ascii="Consolas" w:cs="Consolas" w:eastAsia="Consolas" w:hAnsi="Consolas"/>
          <w:color w:val="1A1A1A"/>
          <w:sz w:val="17"/>
          <w:szCs w:val="17"/>
        </w:rPr>
        <w:t xml:space="preserve">D-TRJ-02 and D-TRJ-04 suspended. Validation targets APPROACH only.</w:t>
      </w:r>
    </w:p>
    <w:p>
      <w:pPr>
        <w:pStyle w:val="Heading3"/>
        <w:spacing w:after="80" w:before="180"/>
      </w:pPr>
      <w:r>
        <w:rPr>
          <w:rFonts w:ascii="Georgia" w:cs="Georgia" w:eastAsia="Georgia" w:hAnsi="Georgia"/>
          <w:b/>
          <w:bCs/>
          <w:i/>
          <w:iCs/>
          <w:color w:val="1A1A1A"/>
          <w:sz w:val="20"/>
          <w:szCs w:val="20"/>
        </w:rPr>
        <w:t xml:space="preserve">t_p — the petrification singularity</w:t>
      </w:r>
    </w:p>
    <w:p>
      <w:pPr>
        <w:spacing w:after="120" w:line="288"/>
      </w:pPr>
      <w:r>
        <w:rPr>
          <w:rFonts w:ascii="Georgia" w:cs="Georgia" w:eastAsia="Georgia" w:hAnsi="Georgia"/>
          <w:color w:val="1A1A1A"/>
          <w:sz w:val="21"/>
          <w:szCs w:val="21"/>
        </w:rPr>
        <w:t xml:space="preserve">The instant the clip achieves its strongest resolved visual state: the look arrives, the gesture resolves, the spatial hierarchy becomes legible, the image stops searching. For VITRITHENE it is the literal petrification lock. For all other work it is the poster-frame singularity.</w:t>
      </w:r>
    </w:p>
    <w:p>
      <w:pPr>
        <w:shd w:fill="F2F1EE" w:color="auto" w:val="clear"/>
        <w:spacing w:after="160" w:before="100" w:line="250"/>
        <w:ind w:left="200" w:right="200"/>
      </w:pPr>
      <w:r>
        <w:rPr>
          <w:rFonts w:ascii="Consolas" w:cs="Consolas" w:eastAsia="Consolas" w:hAnsi="Consolas"/>
          <w:color w:val="1A1A1A"/>
          <w:sz w:val="17"/>
          <w:szCs w:val="17"/>
        </w:rPr>
        <w:t xml:space="preserve">APPROACH  →  t_p  →  RESIDUE</w:t>
      </w:r>
    </w:p>
    <w:p>
      <w:pPr>
        <w:spacing w:after="120" w:line="288"/>
      </w:pPr>
      <w:r>
        <w:rPr>
          <w:rFonts w:ascii="Georgia" w:cs="Georgia" w:eastAsia="Georgia" w:hAnsi="Georgia"/>
          <w:color w:val="1A1A1A"/>
          <w:sz w:val="21"/>
          <w:szCs w:val="21"/>
        </w:rPr>
        <w:t xml:space="preserve">Ordinary prompts have a beginning and a fade. A clip with a declared t_p has a spine. MOT.NULL said stillness is an active state; t_p says stillness has an address.</w:t>
      </w:r>
    </w:p>
    <w:p>
      <w:pPr>
        <w:spacing w:after="120" w:line="288"/>
      </w:pPr>
      <w:r>
        <w:rPr>
          <w:rFonts w:ascii="Georgia" w:cs="Georgia" w:eastAsia="Georgia" w:hAnsi="Georgia"/>
          <w:i/>
          <w:iCs/>
          <w:color w:val="1A1A1A"/>
          <w:sz w:val="21"/>
          <w:szCs w:val="21"/>
        </w:rPr>
        <w:t xml:space="preserve">t_p is authored exactly, because the Kinetic Glyph Calculus computes it and cross-cut continuity depends on it. It is emitted relationally, because an aesthetic arrival at a decimal timestamp is a precision the renderer cannot honor.</w:t>
      </w:r>
    </w:p>
    <w:p>
      <w:pPr>
        <w:pStyle w:val="Heading2"/>
        <w:spacing w:after="110" w:before="260"/>
      </w:pPr>
      <w:r>
        <w:rPr>
          <w:rFonts w:ascii="Georgia" w:cs="Georgia" w:eastAsia="Georgia" w:hAnsi="Georgia"/>
          <w:b/>
          <w:bCs/>
          <w:color w:val="1A1A1A"/>
          <w:sz w:val="22"/>
          <w:szCs w:val="22"/>
        </w:rPr>
        <w:t xml:space="preserve">BUD — Motion Budget  ·  L4</w:t>
      </w:r>
    </w:p>
    <w:p>
      <w:pPr>
        <w:spacing w:after="120" w:line="288"/>
      </w:pPr>
      <w:r>
        <w:rPr>
          <w:rFonts w:ascii="Georgia" w:cs="Georgia" w:eastAsia="Georgia" w:hAnsi="Georgia"/>
          <w:color w:val="1A1A1A"/>
          <w:sz w:val="21"/>
          <w:szCs w:val="21"/>
        </w:rPr>
        <w:t xml:space="preserve">Stillness made positive rather than merely prohibited. Models honour scarcity better than they honour negation.</w:t>
      </w:r>
    </w:p>
    <w:p>
      <w:pPr>
        <w:shd w:fill="F2F1EE" w:color="auto" w:val="clear"/>
        <w:spacing w:after="0" w:before="100" w:line="250"/>
        <w:ind w:left="200" w:right="200"/>
      </w:pPr>
      <w:r>
        <w:rPr>
          <w:rFonts w:ascii="Consolas" w:cs="Consolas" w:eastAsia="Consolas" w:hAnsi="Consolas"/>
          <w:color w:val="1A1A1A"/>
          <w:sz w:val="17"/>
          <w:szCs w:val="17"/>
        </w:rPr>
        <w:t xml:space="preserve">BUD[ PRIMARY:1,     # Subject A raises chin</w:t>
      </w:r>
    </w:p>
    <w:p>
      <w:pPr>
        <w:shd w:fill="F2F1EE" w:color="auto" w:val="clear"/>
        <w:spacing w:after="0" w:before="0" w:line="250"/>
        <w:ind w:left="200" w:right="200"/>
      </w:pPr>
      <w:r>
        <w:rPr>
          <w:rFonts w:ascii="Consolas" w:cs="Consolas" w:eastAsia="Consolas" w:hAnsi="Consolas"/>
          <w:color w:val="1A1A1A"/>
          <w:sz w:val="17"/>
          <w:szCs w:val="17"/>
        </w:rPr>
        <w:t xml:space="preserve">     SECONDARY:1,   # dust descends through shaft</w:t>
      </w:r>
    </w:p>
    <w:p>
      <w:pPr>
        <w:shd w:fill="F2F1EE" w:color="auto" w:val="clear"/>
        <w:spacing w:after="0" w:before="0" w:line="250"/>
        <w:ind w:left="200" w:right="200"/>
      </w:pPr>
      <w:r>
        <w:rPr>
          <w:rFonts w:ascii="Consolas" w:cs="Consolas" w:eastAsia="Consolas" w:hAnsi="Consolas"/>
          <w:color w:val="1A1A1A"/>
          <w:sz w:val="17"/>
          <w:szCs w:val="17"/>
        </w:rPr>
        <w:t xml:space="preserve">     CAMERA:1,      # slow inward dolly</w:t>
      </w:r>
    </w:p>
    <w:p>
      <w:pPr>
        <w:shd w:fill="F2F1EE" w:color="auto" w:val="clear"/>
        <w:spacing w:after="0" w:before="0" w:line="250"/>
        <w:ind w:left="200" w:right="200"/>
      </w:pPr>
      <w:r>
        <w:rPr>
          <w:rFonts w:ascii="Consolas" w:cs="Consolas" w:eastAsia="Consolas" w:hAnsi="Consolas"/>
          <w:color w:val="1A1A1A"/>
          <w:sz w:val="17"/>
          <w:szCs w:val="17"/>
        </w:rPr>
        <w:t xml:space="preserve">     AMBIENT:0,</w:t>
      </w:r>
    </w:p>
    <w:p>
      <w:pPr>
        <w:shd w:fill="F2F1EE" w:color="auto" w:val="clear"/>
        <w:spacing w:after="0" w:before="0" w:line="250"/>
        <w:ind w:left="200" w:right="200"/>
      </w:pPr>
      <w:r>
        <w:rPr>
          <w:rFonts w:ascii="Consolas" w:cs="Consolas" w:eastAsia="Consolas" w:hAnsi="Consolas"/>
          <w:color w:val="1A1A1A"/>
          <w:sz w:val="17"/>
          <w:szCs w:val="17"/>
        </w:rPr>
        <w:t xml:space="preserve">     TOTAL:3 ]</w:t>
      </w:r>
    </w:p>
    <w:p>
      <w:pPr>
        <w:shd w:fill="F2F1EE" w:color="auto" w:val="clear"/>
        <w:spacing w:after="0" w:before="0" w:line="250"/>
        <w:ind w:left="200" w:right="200"/>
      </w:pPr>
      <w:r>
        <w:rPr>
          <w:rFonts w:ascii="Consolas" w:cs="Consolas" w:eastAsia="Consolas" w:hAnsi="Consolas"/>
          <w:color w:val="1A1A1A"/>
          <w:sz w:val="17"/>
          <w:szCs w:val="17"/>
        </w:rPr>
        <w:t xml:space="preserve"> </w:t>
      </w:r>
    </w:p>
    <w:p>
      <w:pPr>
        <w:shd w:fill="F2F1EE" w:color="auto" w:val="clear"/>
        <w:spacing w:after="0" w:before="0" w:line="250"/>
        <w:ind w:left="200" w:right="200"/>
      </w:pPr>
      <w:r>
        <w:rPr>
          <w:rFonts w:ascii="Consolas" w:cs="Consolas" w:eastAsia="Consolas" w:hAnsi="Consolas"/>
          <w:color w:val="1A1A1A"/>
          <w:sz w:val="17"/>
          <w:szCs w:val="17"/>
        </w:rPr>
        <w:t xml:space="preserve">BUD.INV:</w:t>
      </w:r>
    </w:p>
    <w:p>
      <w:pPr>
        <w:shd w:fill="F2F1EE" w:color="auto" w:val="clear"/>
        <w:spacing w:after="0" w:before="0" w:line="250"/>
        <w:ind w:left="200" w:right="200"/>
      </w:pPr>
      <w:r>
        <w:rPr>
          <w:rFonts w:ascii="Consolas" w:cs="Consolas" w:eastAsia="Consolas" w:hAnsi="Consolas"/>
          <w:color w:val="1A1A1A"/>
          <w:sz w:val="17"/>
          <w:szCs w:val="17"/>
        </w:rPr>
        <w:t xml:space="preserve">No motion exists outside an assigned budget line.</w:t>
      </w:r>
    </w:p>
    <w:p>
      <w:pPr>
        <w:shd w:fill="F2F1EE" w:color="auto" w:val="clear"/>
        <w:spacing w:after="0" w:before="0" w:line="250"/>
        <w:ind w:left="200" w:right="200"/>
      </w:pPr>
      <w:r>
        <w:rPr>
          <w:rFonts w:ascii="Consolas" w:cs="Consolas" w:eastAsia="Consolas" w:hAnsi="Consolas"/>
          <w:color w:val="1A1A1A"/>
          <w:sz w:val="17"/>
          <w:szCs w:val="17"/>
        </w:rPr>
        <w:t xml:space="preserve">Completed motion resolves into HOLD unless another event follows.</w:t>
      </w:r>
    </w:p>
    <w:p>
      <w:pPr>
        <w:shd w:fill="F2F1EE" w:color="auto" w:val="clear"/>
        <w:spacing w:after="0" w:before="0" w:line="250"/>
        <w:ind w:left="200" w:right="200"/>
      </w:pPr>
      <w:r>
        <w:rPr>
          <w:rFonts w:ascii="Consolas" w:cs="Consolas" w:eastAsia="Consolas" w:hAnsi="Consolas"/>
          <w:color w:val="1A1A1A"/>
          <w:sz w:val="17"/>
          <w:szCs w:val="17"/>
        </w:rPr>
        <w:t xml:space="preserve"> </w:t>
      </w:r>
    </w:p>
    <w:p>
      <w:pPr>
        <w:shd w:fill="F2F1EE" w:color="auto" w:val="clear"/>
        <w:spacing w:after="0" w:before="0" w:line="250"/>
        <w:ind w:left="200" w:right="200"/>
      </w:pPr>
      <w:r>
        <w:rPr>
          <w:rFonts w:ascii="Consolas" w:cs="Consolas" w:eastAsia="Consolas" w:hAnsi="Consolas"/>
          <w:color w:val="1A1A1A"/>
          <w:sz w:val="17"/>
          <w:szCs w:val="17"/>
        </w:rPr>
        <w:t xml:space="preserve">BUD.EMIT:  (Compiler Law 3)</w:t>
      </w:r>
    </w:p>
    <w:p>
      <w:pPr>
        <w:shd w:fill="F2F1EE" w:color="auto" w:val="clear"/>
        <w:spacing w:after="0" w:before="0" w:line="250"/>
        <w:ind w:left="200" w:right="200"/>
      </w:pPr>
      <w:r>
        <w:rPr>
          <w:rFonts w:ascii="Consolas" w:cs="Consolas" w:eastAsia="Consolas" w:hAnsi="Consolas"/>
          <w:color w:val="1A1A1A"/>
          <w:sz w:val="17"/>
          <w:szCs w:val="17"/>
        </w:rPr>
        <w:t xml:space="preserve">Emit as positive enumeration of what holds and what moves.</w:t>
      </w:r>
    </w:p>
    <w:p>
      <w:pPr>
        <w:shd w:fill="F2F1EE" w:color="auto" w:val="clear"/>
        <w:spacing w:after="160" w:before="0" w:line="250"/>
        <w:ind w:left="200" w:right="200"/>
      </w:pPr>
      <w:r>
        <w:rPr>
          <w:rFonts w:ascii="Consolas" w:cs="Consolas" w:eastAsia="Consolas" w:hAnsi="Consolas"/>
          <w:color w:val="1A1A1A"/>
          <w:sz w:val="17"/>
          <w:szCs w:val="17"/>
        </w:rPr>
        <w:t xml:space="preserve">Never as a prohibition list.</w:t>
      </w:r>
    </w:p>
    <w:p>
      <w:pPr>
        <w:pStyle w:val="Heading2"/>
        <w:spacing w:after="110" w:before="260"/>
      </w:pPr>
      <w:r>
        <w:rPr>
          <w:rFonts w:ascii="Georgia" w:cs="Georgia" w:eastAsia="Georgia" w:hAnsi="Georgia"/>
          <w:b/>
          <w:bCs/>
          <w:color w:val="1A1A1A"/>
          <w:sz w:val="22"/>
          <w:szCs w:val="22"/>
        </w:rPr>
        <w:t xml:space="preserve">RSK — Risk Register  ·  L5</w:t>
      </w:r>
    </w:p>
    <w:p>
      <w:pPr>
        <w:spacing w:after="120" w:line="288"/>
      </w:pPr>
      <w:r>
        <w:rPr>
          <w:rFonts w:ascii="Georgia" w:cs="Georgia" w:eastAsia="Georgia" w:hAnsi="Georgia"/>
          <w:color w:val="1A1A1A"/>
          <w:sz w:val="21"/>
          <w:szCs w:val="21"/>
        </w:rPr>
        <w:t xml:space="preserve">The emission governor. Each exposed element carries four graded values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shd w:fill="E9E6DF" w:color="auto" w:val="clear"/>
            <w:tcMar>
              <w:top w:type="dxa" w:w="80"/>
              <w:left w:type="dxa" w:w="110"/>
              <w:bottom w:type="dxa" w:w="80"/>
              <w:right w:type="dxa" w:w="110"/>
            </w:tcMar>
          </w:tcPr>
          <w:p>
            <w:pPr>
              <w:spacing w:after="0" w:line="250"/>
            </w:pPr>
            <w:r>
              <w:rPr>
                <w:rFonts w:ascii="Georgia" w:cs="Georgia" w:eastAsia="Georgia" w:hAnsi="Georgia"/>
                <w:b/>
                <w:bCs/>
                <w:color w:val="1A1A1A"/>
                <w:sz w:val="19"/>
                <w:szCs w:val="19"/>
              </w:rPr>
              <w:t xml:space="preserve">Value</w:t>
            </w:r>
          </w:p>
        </w:tc>
        <w:tc>
          <w:tcPr>
            <w:tcW w:type="dxa" w:w="2600"/>
            <w:shd w:fill="E9E6DF" w:color="auto" w:val="clear"/>
            <w:tcMar>
              <w:top w:type="dxa" w:w="80"/>
              <w:left w:type="dxa" w:w="110"/>
              <w:bottom w:type="dxa" w:w="80"/>
              <w:right w:type="dxa" w:w="110"/>
            </w:tcMar>
          </w:tcPr>
          <w:p>
            <w:pPr>
              <w:spacing w:after="0" w:line="250"/>
            </w:pPr>
            <w:r>
              <w:rPr>
                <w:rFonts w:ascii="Georgia" w:cs="Georgia" w:eastAsia="Georgia" w:hAnsi="Georgia"/>
                <w:b/>
                <w:bCs/>
                <w:color w:val="1A1A1A"/>
                <w:sz w:val="19"/>
                <w:szCs w:val="19"/>
              </w:rPr>
              <w:t xml:space="preserve">Name</w:t>
            </w:r>
          </w:p>
        </w:tc>
        <w:tc>
          <w:tcPr>
            <w:tcW w:type="dxa" w:w="5560"/>
            <w:shd w:fill="E9E6DF" w:color="auto" w:val="clear"/>
            <w:tcMar>
              <w:top w:type="dxa" w:w="80"/>
              <w:left w:type="dxa" w:w="110"/>
              <w:bottom w:type="dxa" w:w="80"/>
              <w:right w:type="dxa" w:w="110"/>
            </w:tcMar>
          </w:tcPr>
          <w:p>
            <w:pPr>
              <w:spacing w:after="0" w:line="250"/>
            </w:pPr>
            <w:r>
              <w:rPr>
                <w:rFonts w:ascii="Georgia" w:cs="Georgia" w:eastAsia="Georgia" w:hAnsi="Georgia"/>
                <w:b/>
                <w:bCs/>
                <w:color w:val="1A1A1A"/>
                <w:sz w:val="19"/>
                <w:szCs w:val="19"/>
              </w:rPr>
              <w:t xml:space="preserve">Meaning</w:t>
            </w:r>
          </w:p>
        </w:tc>
      </w:tr>
      <w:tr>
        <w:trPr>
          <w:tblHeader w:val="false"/>
        </w:trPr>
        <w:tc>
          <w:tcPr>
            <w:tcW w:type="dxa" w:w="12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VIS</w:t>
            </w:r>
          </w:p>
        </w:tc>
        <w:tc>
          <w:tcPr>
            <w:tcW w:type="dxa" w:w="26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Visual exposure</w:t>
            </w:r>
          </w:p>
        </w:tc>
        <w:tc>
          <w:tcPr>
            <w:tcW w:type="dxa" w:w="55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How much of it the frame actually shows</w:t>
            </w:r>
          </w:p>
        </w:tc>
      </w:tr>
      <w:tr>
        <w:trPr>
          <w:tblHeader w:val="false"/>
        </w:trPr>
        <w:tc>
          <w:tcPr>
            <w:tcW w:type="dxa" w:w="12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MOT</w:t>
            </w:r>
          </w:p>
        </w:tc>
        <w:tc>
          <w:tcPr>
            <w:tcW w:type="dxa" w:w="26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Motion involvement</w:t>
            </w:r>
          </w:p>
        </w:tc>
        <w:tc>
          <w:tcPr>
            <w:tcW w:type="dxa" w:w="55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Whether it is in play during this traversal</w:t>
            </w:r>
          </w:p>
        </w:tc>
      </w:tr>
      <w:tr>
        <w:trPr>
          <w:tblHeader w:val="false"/>
        </w:trPr>
        <w:tc>
          <w:tcPr>
            <w:tcW w:type="dxa" w:w="12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FRG</w:t>
            </w:r>
          </w:p>
        </w:tc>
        <w:tc>
          <w:tcPr>
            <w:tcW w:type="dxa" w:w="26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Fragility</w:t>
            </w:r>
          </w:p>
        </w:tc>
        <w:tc>
          <w:tcPr>
            <w:tcW w:type="dxa" w:w="55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Empirical failure rate, from the Defect Library</w:t>
            </w:r>
          </w:p>
        </w:tc>
      </w:tr>
      <w:tr>
        <w:trPr>
          <w:tblHeader w:val="false"/>
        </w:trPr>
        <w:tc>
          <w:tcPr>
            <w:tcW w:type="dxa" w:w="12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CST</w:t>
            </w:r>
          </w:p>
        </w:tc>
        <w:tc>
          <w:tcPr>
            <w:tcW w:type="dxa" w:w="26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Narrative cost</w:t>
            </w:r>
          </w:p>
        </w:tc>
        <w:tc>
          <w:tcPr>
            <w:tcW w:type="dxa" w:w="55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What is lost if it is violated</w:t>
            </w:r>
          </w:p>
        </w:tc>
      </w:tr>
    </w:tbl>
    <w:p>
      <w:pPr>
        <w:spacing w:after="160"/>
      </w:pPr>
      <w:r>
        <w:t xml:space="preserve"/>
      </w:r>
    </w:p>
    <w:p>
      <w:pPr>
        <w:shd w:fill="F2F1EE" w:color="auto" w:val="clear"/>
        <w:spacing w:after="160" w:before="100" w:line="250"/>
        <w:ind w:left="200" w:right="200"/>
      </w:pPr>
      <w:r>
        <w:rPr>
          <w:rFonts w:ascii="Consolas" w:cs="Consolas" w:eastAsia="Consolas" w:hAnsi="Consolas"/>
          <w:color w:val="1A1A1A"/>
          <w:sz w:val="17"/>
          <w:szCs w:val="17"/>
        </w:rPr>
        <w:t xml:space="preserve">EMIT_SCORE = VIS × (1 + MOT) × (1 + FRG) × (1 + CST)</w:t>
      </w:r>
    </w:p>
    <w:p>
      <w:pPr>
        <w:spacing w:after="120" w:line="288"/>
      </w:pPr>
      <w:r>
        <w:rPr>
          <w:rFonts w:ascii="Georgia" w:cs="Georgia" w:eastAsia="Georgia" w:hAnsi="Georgia"/>
          <w:color w:val="1A1A1A"/>
          <w:sz w:val="21"/>
          <w:szCs w:val="21"/>
        </w:rPr>
        <w:t xml:space="preserve">This is a compiler prioritization rule, not a claim about the renderer. Its purpose is to make token economy inspectable rather than intuitive.</w:t>
      </w:r>
    </w:p>
    <w:p>
      <w:pPr>
        <w:pBdr>
          <w:left w:val="single" w:color="1A1A1A" w:sz="18" w:space="8"/>
        </w:pBdr>
        <w:shd w:fill="E9E6DF" w:color="auto" w:val="clear"/>
        <w:spacing w:after="40" w:before="140" w:line="276"/>
        <w:ind w:left="200" w:right="200"/>
      </w:pPr>
      <w:r>
        <w:rPr>
          <w:rFonts w:ascii="Georgia" w:cs="Georgia" w:eastAsia="Georgia" w:hAnsi="Georgia"/>
          <w:b/>
          <w:bCs/>
          <w:color w:val="1A1A1A"/>
          <w:sz w:val="21"/>
          <w:szCs w:val="21"/>
        </w:rPr>
        <w:t xml:space="preserve">FRG is empirical, never doctrinal.</w:t>
      </w:r>
    </w:p>
    <w:p>
      <w:pPr>
        <w:pBdr>
          <w:left w:val="single" w:color="1A1A1A" w:sz="18" w:space="8"/>
        </w:pBdr>
        <w:shd w:fill="E9E6DF" w:color="auto" w:val="clear"/>
        <w:spacing w:after="180" w:before="0" w:line="276"/>
        <w:ind w:left="200" w:right="200"/>
      </w:pPr>
      <w:r>
        <w:rPr>
          <w:rFonts w:ascii="Georgia" w:cs="Georgia" w:eastAsia="Georgia" w:hAnsi="Georgia"/>
          <w:b/>
          <w:bCs/>
          <w:color w:val="1A1A1A"/>
          <w:sz w:val="21"/>
          <w:szCs w:val="21"/>
        </w:rPr>
        <w:t xml:space="preserve">Seed all fragility at 1. Let the Defect Library move it.</w:t>
      </w:r>
    </w:p>
    <w:p>
      <w:pPr>
        <w:spacing w:after="120" w:line="288"/>
      </w:pPr>
      <w:r>
        <w:rPr>
          <w:rFonts w:ascii="Georgia" w:cs="Georgia" w:eastAsia="Georgia" w:hAnsi="Georgia"/>
          <w:color w:val="1A1A1A"/>
          <w:sz w:val="21"/>
          <w:szCs w:val="21"/>
        </w:rPr>
        <w:t xml:space="preserve">This is what closes the loop. The compiler learns what actually breaks because the validator tells it.</w:t>
      </w:r>
    </w:p>
    <w:p>
      <w:pPr>
        <w:pStyle w:val="Heading2"/>
        <w:spacing w:after="110" w:before="260"/>
      </w:pPr>
      <w:r>
        <w:rPr>
          <w:rFonts w:ascii="Georgia" w:cs="Georgia" w:eastAsia="Georgia" w:hAnsi="Georgia"/>
          <w:b/>
          <w:bCs/>
          <w:color w:val="1A1A1A"/>
          <w:sz w:val="22"/>
          <w:szCs w:val="22"/>
        </w:rPr>
        <w:t xml:space="preserve">Transition Modules  ·  L3</w:t>
      </w:r>
    </w:p>
    <w:p>
      <w:pPr>
        <w:spacing w:after="120" w:line="288"/>
      </w:pPr>
      <w:r>
        <w:rPr>
          <w:rFonts w:ascii="Georgia" w:cs="Georgia" w:eastAsia="Georgia" w:hAnsi="Georgia"/>
          <w:color w:val="1A1A1A"/>
          <w:sz w:val="21"/>
          <w:szCs w:val="21"/>
        </w:rPr>
        <w:t xml:space="preserve">SHOT, TIME, MOT, PHY, and CUT govern lawful change. Their canonical forms:</w:t>
      </w:r>
    </w:p>
    <w:p>
      <w:pPr>
        <w:pStyle w:val="Heading3"/>
        <w:spacing w:after="80" w:before="180"/>
      </w:pPr>
      <w:r>
        <w:rPr>
          <w:rFonts w:ascii="Georgia" w:cs="Georgia" w:eastAsia="Georgia" w:hAnsi="Georgia"/>
          <w:b/>
          <w:bCs/>
          <w:i/>
          <w:iCs/>
          <w:color w:val="1A1A1A"/>
          <w:sz w:val="20"/>
          <w:szCs w:val="20"/>
        </w:rPr>
        <w:t xml:space="preserve">SHOT — camera authority</w:t>
      </w:r>
    </w:p>
    <w:p>
      <w:pPr>
        <w:shd w:fill="F2F1EE" w:color="auto" w:val="clear"/>
        <w:spacing w:after="0" w:before="100" w:line="250"/>
        <w:ind w:left="200" w:right="200"/>
      </w:pPr>
      <w:r>
        <w:rPr>
          <w:rFonts w:ascii="Consolas" w:cs="Consolas" w:eastAsia="Consolas" w:hAnsi="Consolas"/>
          <w:color w:val="1A1A1A"/>
          <w:sz w:val="17"/>
          <w:szCs w:val="17"/>
        </w:rPr>
        <w:t xml:space="preserve">SHOT[ LEN:⟨B⟩35mm, POS:LOW_FRONT, FOC:SUBJECT_A,</w:t>
      </w:r>
    </w:p>
    <w:p>
      <w:pPr>
        <w:shd w:fill="F2F1EE" w:color="auto" w:val="clear"/>
        <w:spacing w:after="0" w:before="0" w:line="250"/>
        <w:ind w:left="200" w:right="200"/>
      </w:pPr>
      <w:r>
        <w:rPr>
          <w:rFonts w:ascii="Consolas" w:cs="Consolas" w:eastAsia="Consolas" w:hAnsi="Consolas"/>
          <w:color w:val="1A1A1A"/>
          <w:sz w:val="17"/>
          <w:szCs w:val="17"/>
        </w:rPr>
        <w:t xml:space="preserve">      MOV:⟨B⟩DOLLY_IN ~0.8m/6s, STB:CONTROLLED,</w:t>
      </w:r>
    </w:p>
    <w:p>
      <w:pPr>
        <w:shd w:fill="F2F1EE" w:color="auto" w:val="clear"/>
        <w:spacing w:after="0" w:before="0" w:line="250"/>
        <w:ind w:left="200" w:right="200"/>
      </w:pPr>
      <w:r>
        <w:rPr>
          <w:rFonts w:ascii="Consolas" w:cs="Consolas" w:eastAsia="Consolas" w:hAnsi="Consolas"/>
          <w:color w:val="1A1A1A"/>
          <w:sz w:val="17"/>
          <w:szCs w:val="17"/>
        </w:rPr>
        <w:t xml:space="preserve">      DOF:MODERATE, AUTH:REVEAL_ONLY ]</w:t>
      </w:r>
    </w:p>
    <w:p>
      <w:pPr>
        <w:shd w:fill="F2F1EE" w:color="auto" w:val="clear"/>
        <w:spacing w:after="0" w:before="0" w:line="250"/>
        <w:ind w:left="200" w:right="200"/>
      </w:pPr>
      <w:r>
        <w:rPr>
          <w:rFonts w:ascii="Consolas" w:cs="Consolas" w:eastAsia="Consolas" w:hAnsi="Consolas"/>
          <w:color w:val="1A1A1A"/>
          <w:sz w:val="17"/>
          <w:szCs w:val="17"/>
        </w:rPr>
        <w:t xml:space="preserve"> </w:t>
      </w:r>
    </w:p>
    <w:p>
      <w:pPr>
        <w:shd w:fill="F2F1EE" w:color="auto" w:val="clear"/>
        <w:spacing w:after="0" w:before="0" w:line="250"/>
        <w:ind w:left="200" w:right="200"/>
      </w:pPr>
      <w:r>
        <w:rPr>
          <w:rFonts w:ascii="Consolas" w:cs="Consolas" w:eastAsia="Consolas" w:hAnsi="Consolas"/>
          <w:color w:val="1A1A1A"/>
          <w:sz w:val="17"/>
          <w:szCs w:val="17"/>
        </w:rPr>
        <w:t xml:space="preserve">SHOT.AUTH:</w:t>
      </w:r>
    </w:p>
    <w:p>
      <w:pPr>
        <w:shd w:fill="F2F1EE" w:color="auto" w:val="clear"/>
        <w:spacing w:after="0" w:before="0" w:line="250"/>
        <w:ind w:left="200" w:right="200"/>
      </w:pPr>
      <w:r>
        <w:rPr>
          <w:rFonts w:ascii="Consolas" w:cs="Consolas" w:eastAsia="Consolas" w:hAnsi="Consolas"/>
          <w:color w:val="1A1A1A"/>
          <w:sz w:val="17"/>
          <w:szCs w:val="17"/>
        </w:rPr>
        <w:t xml:space="preserve">The camera may reveal registered geometry.</w:t>
      </w:r>
    </w:p>
    <w:p>
      <w:pPr>
        <w:shd w:fill="F2F1EE" w:color="auto" w:val="clear"/>
        <w:spacing w:after="0" w:before="0" w:line="250"/>
        <w:ind w:left="200" w:right="200"/>
      </w:pPr>
      <w:r>
        <w:rPr>
          <w:rFonts w:ascii="Consolas" w:cs="Consolas" w:eastAsia="Consolas" w:hAnsi="Consolas"/>
          <w:color w:val="1A1A1A"/>
          <w:sz w:val="17"/>
          <w:szCs w:val="17"/>
        </w:rPr>
        <w:t xml:space="preserve">The camera may not rewrite anatomy.</w:t>
      </w:r>
    </w:p>
    <w:p>
      <w:pPr>
        <w:shd w:fill="F2F1EE" w:color="auto" w:val="clear"/>
        <w:spacing w:after="0" w:before="0" w:line="250"/>
        <w:ind w:left="200" w:right="200"/>
      </w:pPr>
      <w:r>
        <w:rPr>
          <w:rFonts w:ascii="Consolas" w:cs="Consolas" w:eastAsia="Consolas" w:hAnsi="Consolas"/>
          <w:color w:val="1A1A1A"/>
          <w:sz w:val="17"/>
          <w:szCs w:val="17"/>
        </w:rPr>
        <w:t xml:space="preserve">The camera may not invent unseen architecture.</w:t>
      </w:r>
    </w:p>
    <w:p>
      <w:pPr>
        <w:shd w:fill="F2F1EE" w:color="auto" w:val="clear"/>
        <w:spacing w:after="0" w:before="0" w:line="250"/>
        <w:ind w:left="200" w:right="200"/>
      </w:pPr>
      <w:r>
        <w:rPr>
          <w:rFonts w:ascii="Consolas" w:cs="Consolas" w:eastAsia="Consolas" w:hAnsi="Consolas"/>
          <w:color w:val="1A1A1A"/>
          <w:sz w:val="17"/>
          <w:szCs w:val="17"/>
        </w:rPr>
        <w:t xml:space="preserve">The camera may not alter subject hierarchy.</w:t>
      </w:r>
    </w:p>
    <w:p>
      <w:pPr>
        <w:shd w:fill="F2F1EE" w:color="auto" w:val="clear"/>
        <w:spacing w:after="160" w:before="0" w:line="250"/>
        <w:ind w:left="200" w:right="200"/>
      </w:pPr>
      <w:r>
        <w:rPr>
          <w:rFonts w:ascii="Consolas" w:cs="Consolas" w:eastAsia="Consolas" w:hAnsi="Consolas"/>
          <w:color w:val="1A1A1A"/>
          <w:sz w:val="17"/>
          <w:szCs w:val="17"/>
        </w:rPr>
        <w:t xml:space="preserve">The camera may not create unregistered objects through parallax.</w:t>
      </w:r>
    </w:p>
    <w:p>
      <w:pPr>
        <w:pStyle w:val="Heading3"/>
        <w:spacing w:after="80" w:before="180"/>
      </w:pPr>
      <w:r>
        <w:rPr>
          <w:rFonts w:ascii="Georgia" w:cs="Georgia" w:eastAsia="Georgia" w:hAnsi="Georgia"/>
          <w:b/>
          <w:bCs/>
          <w:i/>
          <w:iCs/>
          <w:color w:val="1A1A1A"/>
          <w:sz w:val="20"/>
          <w:szCs w:val="20"/>
        </w:rPr>
        <w:t xml:space="preserve">TIME — event dependency</w:t>
      </w:r>
    </w:p>
    <w:p>
      <w:pPr>
        <w:spacing w:after="120" w:line="288"/>
      </w:pPr>
      <w:r>
        <w:rPr>
          <w:rFonts w:ascii="Georgia" w:cs="Georgia" w:eastAsia="Georgia" w:hAnsi="Georgia"/>
          <w:color w:val="1A1A1A"/>
          <w:sz w:val="21"/>
          <w:szCs w:val="21"/>
        </w:rPr>
        <w:t xml:space="preserve">A timestamp says when. A dependency says because of what. Video meaning is causal before it is chronological.</w:t>
      </w:r>
    </w:p>
    <w:p>
      <w:pPr>
        <w:shd w:fill="F2F1EE" w:color="auto" w:val="clear"/>
        <w:spacing w:after="0" w:before="100" w:line="250"/>
        <w:ind w:left="200" w:right="200"/>
      </w:pPr>
      <w:r>
        <w:rPr>
          <w:rFonts w:ascii="Consolas" w:cs="Consolas" w:eastAsia="Consolas" w:hAnsi="Consolas"/>
          <w:color w:val="1A1A1A"/>
          <w:sz w:val="17"/>
          <w:szCs w:val="17"/>
        </w:rPr>
        <w:t xml:space="preserve">TIME[ EVT01 00:00→00:02       chamber holds in silence</w:t>
      </w:r>
    </w:p>
    <w:p>
      <w:pPr>
        <w:shd w:fill="F2F1EE" w:color="auto" w:val="clear"/>
        <w:spacing w:after="0" w:before="0" w:line="250"/>
        <w:ind w:left="200" w:right="200"/>
      </w:pPr>
      <w:r>
        <w:rPr>
          <w:rFonts w:ascii="Consolas" w:cs="Consolas" w:eastAsia="Consolas" w:hAnsi="Consolas"/>
          <w:color w:val="1A1A1A"/>
          <w:sz w:val="17"/>
          <w:szCs w:val="17"/>
        </w:rPr>
        <w:t xml:space="preserve">      EVT02 00:02→00:05       Subject A raises chin</w:t>
      </w:r>
    </w:p>
    <w:p>
      <w:pPr>
        <w:shd w:fill="F2F1EE" w:color="auto" w:val="clear"/>
        <w:spacing w:after="0" w:before="0" w:line="250"/>
        <w:ind w:left="200" w:right="200"/>
      </w:pPr>
      <w:r>
        <w:rPr>
          <w:rFonts w:ascii="Consolas" w:cs="Consolas" w:eastAsia="Consolas" w:hAnsi="Consolas"/>
          <w:color w:val="1A1A1A"/>
          <w:sz w:val="17"/>
          <w:szCs w:val="17"/>
        </w:rPr>
        <w:t xml:space="preserve">      EVT03 AFTER EVT02       overhead luminance increases</w:t>
      </w:r>
    </w:p>
    <w:p>
      <w:pPr>
        <w:shd w:fill="F2F1EE" w:color="auto" w:val="clear"/>
        <w:spacing w:after="0" w:before="0" w:line="250"/>
        <w:ind w:left="200" w:right="200"/>
      </w:pPr>
      <w:r>
        <w:rPr>
          <w:rFonts w:ascii="Consolas" w:cs="Consolas" w:eastAsia="Consolas" w:hAnsi="Consolas"/>
          <w:color w:val="1A1A1A"/>
          <w:sz w:val="17"/>
          <w:szCs w:val="17"/>
        </w:rPr>
        <w:t xml:space="preserve">      EVT04 AFTER EVT03+0.4s  dust becomes visible</w:t>
      </w:r>
    </w:p>
    <w:p>
      <w:pPr>
        <w:shd w:fill="F2F1EE" w:color="auto" w:val="clear"/>
        <w:spacing w:after="0" w:before="0" w:line="250"/>
        <w:ind w:left="200" w:right="200"/>
      </w:pPr>
      <w:r>
        <w:rPr>
          <w:rFonts w:ascii="Consolas" w:cs="Consolas" w:eastAsia="Consolas" w:hAnsi="Consolas"/>
          <w:color w:val="1A1A1A"/>
          <w:sz w:val="17"/>
          <w:szCs w:val="17"/>
        </w:rPr>
        <w:t xml:space="preserve">      EVT05 AT t_p            all primary motion resolves</w:t>
      </w:r>
    </w:p>
    <w:p>
      <w:pPr>
        <w:shd w:fill="F2F1EE" w:color="auto" w:val="clear"/>
        <w:spacing w:after="160" w:before="0" w:line="250"/>
        <w:ind w:left="200" w:right="200"/>
      </w:pPr>
      <w:r>
        <w:rPr>
          <w:rFonts w:ascii="Consolas" w:cs="Consolas" w:eastAsia="Consolas" w:hAnsi="Consolas"/>
          <w:color w:val="1A1A1A"/>
          <w:sz w:val="17"/>
          <w:szCs w:val="17"/>
        </w:rPr>
        <w:t xml:space="preserve">      EVT06 t_p→END           final state holds ]</w:t>
      </w:r>
    </w:p>
    <w:p>
      <w:pPr>
        <w:pStyle w:val="Heading3"/>
        <w:spacing w:after="80" w:before="180"/>
      </w:pPr>
      <w:r>
        <w:rPr>
          <w:rFonts w:ascii="Georgia" w:cs="Georgia" w:eastAsia="Georgia" w:hAnsi="Georgia"/>
          <w:b/>
          <w:bCs/>
          <w:i/>
          <w:iCs/>
          <w:color w:val="1A1A1A"/>
          <w:sz w:val="20"/>
          <w:szCs w:val="20"/>
        </w:rPr>
        <w:t xml:space="preserve">MOT — motion grammar</w:t>
      </w:r>
    </w:p>
    <w:p>
      <w:pPr>
        <w:shd w:fill="F2F1EE" w:color="auto" w:val="clear"/>
        <w:spacing w:after="0" w:before="100" w:line="250"/>
        <w:ind w:left="200" w:right="200"/>
      </w:pPr>
      <w:r>
        <w:rPr>
          <w:rFonts w:ascii="Consolas" w:cs="Consolas" w:eastAsia="Consolas" w:hAnsi="Consolas"/>
          <w:color w:val="1A1A1A"/>
          <w:sz w:val="17"/>
          <w:szCs w:val="17"/>
        </w:rPr>
        <w:t xml:space="preserve">MOT.A[ ACT:HEAD_RAISE, ORG:CERVICAL_SPINE, VEC:⟨B⟩UP ~12°,</w:t>
      </w:r>
    </w:p>
    <w:p>
      <w:pPr>
        <w:shd w:fill="F2F1EE" w:color="auto" w:val="clear"/>
        <w:spacing w:after="0" w:before="0" w:line="250"/>
        <w:ind w:left="200" w:right="200"/>
      </w:pPr>
      <w:r>
        <w:rPr>
          <w:rFonts w:ascii="Consolas" w:cs="Consolas" w:eastAsia="Consolas" w:hAnsi="Consolas"/>
          <w:color w:val="1A1A1A"/>
          <w:sz w:val="17"/>
          <w:szCs w:val="17"/>
        </w:rPr>
        <w:t xml:space="preserve">       DUR:3.0s, EASE:SLOW_IN_SLOW_OUT, AMP:LOW, END:HOLD ]</w:t>
      </w:r>
    </w:p>
    <w:p>
      <w:pPr>
        <w:shd w:fill="F2F1EE" w:color="auto" w:val="clear"/>
        <w:spacing w:after="0" w:before="0" w:line="250"/>
        <w:ind w:left="200" w:right="200"/>
      </w:pPr>
      <w:r>
        <w:rPr>
          <w:rFonts w:ascii="Consolas" w:cs="Consolas" w:eastAsia="Consolas" w:hAnsi="Consolas"/>
          <w:color w:val="1A1A1A"/>
          <w:sz w:val="17"/>
          <w:szCs w:val="17"/>
        </w:rPr>
        <w:t xml:space="preserve"> </w:t>
      </w:r>
    </w:p>
    <w:p>
      <w:pPr>
        <w:shd w:fill="F2F1EE" w:color="auto" w:val="clear"/>
        <w:spacing w:after="0" w:before="0" w:line="250"/>
        <w:ind w:left="200" w:right="200"/>
      </w:pPr>
      <w:r>
        <w:rPr>
          <w:rFonts w:ascii="Consolas" w:cs="Consolas" w:eastAsia="Consolas" w:hAnsi="Consolas"/>
          <w:color w:val="1A1A1A"/>
          <w:sz w:val="17"/>
          <w:szCs w:val="17"/>
        </w:rPr>
        <w:t xml:space="preserve">MOT.INV:</w:t>
      </w:r>
    </w:p>
    <w:p>
      <w:pPr>
        <w:shd w:fill="F2F1EE" w:color="auto" w:val="clear"/>
        <w:spacing w:after="0" w:before="0" w:line="250"/>
        <w:ind w:left="200" w:right="200"/>
      </w:pPr>
      <w:r>
        <w:rPr>
          <w:rFonts w:ascii="Consolas" w:cs="Consolas" w:eastAsia="Consolas" w:hAnsi="Consolas"/>
          <w:color w:val="1A1A1A"/>
          <w:sz w:val="17"/>
          <w:szCs w:val="17"/>
        </w:rPr>
        <w:t xml:space="preserve">Every motion declares origin, vector, scale, duration, easing,</w:t>
      </w:r>
    </w:p>
    <w:p>
      <w:pPr>
        <w:shd w:fill="F2F1EE" w:color="auto" w:val="clear"/>
        <w:spacing w:after="0" w:before="0" w:line="250"/>
        <w:ind w:left="200" w:right="200"/>
      </w:pPr>
      <w:r>
        <w:rPr>
          <w:rFonts w:ascii="Consolas" w:cs="Consolas" w:eastAsia="Consolas" w:hAnsi="Consolas"/>
          <w:color w:val="1A1A1A"/>
          <w:sz w:val="17"/>
          <w:szCs w:val="17"/>
        </w:rPr>
        <w:t xml:space="preserve">and termination. The end state is mandatory.</w:t>
      </w:r>
    </w:p>
    <w:p>
      <w:pPr>
        <w:shd w:fill="F2F1EE" w:color="auto" w:val="clear"/>
        <w:spacing w:after="0" w:before="0" w:line="250"/>
        <w:ind w:left="200" w:right="200"/>
      </w:pPr>
      <w:r>
        <w:rPr>
          <w:rFonts w:ascii="Consolas" w:cs="Consolas" w:eastAsia="Consolas" w:hAnsi="Consolas"/>
          <w:color w:val="1A1A1A"/>
          <w:sz w:val="17"/>
          <w:szCs w:val="17"/>
        </w:rPr>
        <w:t xml:space="preserve">No cyclic motion unless LOOP is explicitly assigned.</w:t>
      </w:r>
    </w:p>
    <w:p>
      <w:pPr>
        <w:shd w:fill="F2F1EE" w:color="auto" w:val="clear"/>
        <w:spacing w:after="160" w:before="0" w:line="250"/>
        <w:ind w:left="200" w:right="200"/>
      </w:pPr>
      <w:r>
        <w:rPr>
          <w:rFonts w:ascii="Consolas" w:cs="Consolas" w:eastAsia="Consolas" w:hAnsi="Consolas"/>
          <w:color w:val="1A1A1A"/>
          <w:sz w:val="17"/>
          <w:szCs w:val="17"/>
        </w:rPr>
        <w:t xml:space="preserve">No unresolved gesture. No oscillation after arrival.</w:t>
      </w:r>
    </w:p>
    <w:p>
      <w:pPr>
        <w:pStyle w:val="Heading3"/>
        <w:spacing w:after="80" w:before="180"/>
      </w:pPr>
      <w:r>
        <w:rPr>
          <w:rFonts w:ascii="Georgia" w:cs="Georgia" w:eastAsia="Georgia" w:hAnsi="Georgia"/>
          <w:b/>
          <w:bCs/>
          <w:i/>
          <w:iCs/>
          <w:color w:val="1A1A1A"/>
          <w:sz w:val="20"/>
          <w:szCs w:val="20"/>
        </w:rPr>
        <w:t xml:space="preserve">PHY — physical law</w:t>
      </w:r>
    </w:p>
    <w:p>
      <w:pPr>
        <w:shd w:fill="F2F1EE" w:color="auto" w:val="clear"/>
        <w:spacing w:after="0" w:before="100" w:line="250"/>
        <w:ind w:left="200" w:right="200"/>
      </w:pPr>
      <w:r>
        <w:rPr>
          <w:rFonts w:ascii="Consolas" w:cs="Consolas" w:eastAsia="Consolas" w:hAnsi="Consolas"/>
          <w:color w:val="1A1A1A"/>
          <w:sz w:val="17"/>
          <w:szCs w:val="17"/>
        </w:rPr>
        <w:t xml:space="preserve">PHY[ GRV:1.0g, MASS_A:HIGH, INERTIA_A:HIGH,</w:t>
      </w:r>
    </w:p>
    <w:p>
      <w:pPr>
        <w:shd w:fill="F2F1EE" w:color="auto" w:val="clear"/>
        <w:spacing w:after="0" w:before="0" w:line="250"/>
        <w:ind w:left="200" w:right="200"/>
      </w:pPr>
      <w:r>
        <w:rPr>
          <w:rFonts w:ascii="Consolas" w:cs="Consolas" w:eastAsia="Consolas" w:hAnsi="Consolas"/>
          <w:color w:val="1A1A1A"/>
          <w:sz w:val="17"/>
          <w:szCs w:val="17"/>
        </w:rPr>
        <w:t xml:space="preserve">     SUPPORT:STONE_PLATFORM, CONTACT:LOCKED,</w:t>
      </w:r>
    </w:p>
    <w:p>
      <w:pPr>
        <w:shd w:fill="F2F1EE" w:color="auto" w:val="clear"/>
        <w:spacing w:after="0" w:before="0" w:line="250"/>
        <w:ind w:left="200" w:right="200"/>
      </w:pPr>
      <w:r>
        <w:rPr>
          <w:rFonts w:ascii="Consolas" w:cs="Consolas" w:eastAsia="Consolas" w:hAnsi="Consolas"/>
          <w:color w:val="1A1A1A"/>
          <w:sz w:val="17"/>
          <w:szCs w:val="17"/>
        </w:rPr>
        <w:t xml:space="preserve">     FRICTION:MEDIUM, COLLISION:ACTIVE, DEFORM:MINIMAL ]</w:t>
      </w:r>
    </w:p>
    <w:p>
      <w:pPr>
        <w:shd w:fill="F2F1EE" w:color="auto" w:val="clear"/>
        <w:spacing w:after="0" w:before="0" w:line="250"/>
        <w:ind w:left="200" w:right="200"/>
      </w:pPr>
      <w:r>
        <w:rPr>
          <w:rFonts w:ascii="Consolas" w:cs="Consolas" w:eastAsia="Consolas" w:hAnsi="Consolas"/>
          <w:color w:val="1A1A1A"/>
          <w:sz w:val="17"/>
          <w:szCs w:val="17"/>
        </w:rPr>
        <w:t xml:space="preserve"> </w:t>
      </w:r>
    </w:p>
    <w:p>
      <w:pPr>
        <w:shd w:fill="F2F1EE" w:color="auto" w:val="clear"/>
        <w:spacing w:after="0" w:before="0" w:line="250"/>
        <w:ind w:left="200" w:right="200"/>
      </w:pPr>
      <w:r>
        <w:rPr>
          <w:rFonts w:ascii="Consolas" w:cs="Consolas" w:eastAsia="Consolas" w:hAnsi="Consolas"/>
          <w:color w:val="1A1A1A"/>
          <w:sz w:val="17"/>
          <w:szCs w:val="17"/>
        </w:rPr>
        <w:t xml:space="preserve">PHY.A:</w:t>
      </w:r>
    </w:p>
    <w:p>
      <w:pPr>
        <w:shd w:fill="F2F1EE" w:color="auto" w:val="clear"/>
        <w:spacing w:after="0" w:before="0" w:line="250"/>
        <w:ind w:left="200" w:right="200"/>
      </w:pPr>
      <w:r>
        <w:rPr>
          <w:rFonts w:ascii="Consolas" w:cs="Consolas" w:eastAsia="Consolas" w:hAnsi="Consolas"/>
          <w:color w:val="1A1A1A"/>
          <w:sz w:val="17"/>
          <w:szCs w:val="17"/>
        </w:rPr>
        <w:t xml:space="preserve">Weight remains supported through visible contacts.</w:t>
      </w:r>
    </w:p>
    <w:p>
      <w:pPr>
        <w:shd w:fill="F2F1EE" w:color="auto" w:val="clear"/>
        <w:spacing w:after="0" w:before="0" w:line="250"/>
        <w:ind w:left="200" w:right="200"/>
      </w:pPr>
      <w:r>
        <w:rPr>
          <w:rFonts w:ascii="Consolas" w:cs="Consolas" w:eastAsia="Consolas" w:hAnsi="Consolas"/>
          <w:color w:val="1A1A1A"/>
          <w:sz w:val="17"/>
          <w:szCs w:val="17"/>
        </w:rPr>
        <w:t xml:space="preserve">Joints rotate only through plausible paths.</w:t>
      </w:r>
    </w:p>
    <w:p>
      <w:pPr>
        <w:shd w:fill="F2F1EE" w:color="auto" w:val="clear"/>
        <w:spacing w:after="0" w:before="0" w:line="250"/>
        <w:ind w:left="200" w:right="200"/>
      </w:pPr>
      <w:r>
        <w:rPr>
          <w:rFonts w:ascii="Consolas" w:cs="Consolas" w:eastAsia="Consolas" w:hAnsi="Consolas"/>
          <w:color w:val="1A1A1A"/>
          <w:sz w:val="17"/>
          <w:szCs w:val="17"/>
        </w:rPr>
        <w:t xml:space="preserve">No sliding without force. No floating contact.</w:t>
      </w:r>
    </w:p>
    <w:p>
      <w:pPr>
        <w:shd w:fill="F2F1EE" w:color="auto" w:val="clear"/>
        <w:spacing w:after="160" w:before="0" w:line="250"/>
        <w:ind w:left="200" w:right="200"/>
      </w:pPr>
      <w:r>
        <w:rPr>
          <w:rFonts w:ascii="Consolas" w:cs="Consolas" w:eastAsia="Consolas" w:hAnsi="Consolas"/>
          <w:color w:val="1A1A1A"/>
          <w:sz w:val="17"/>
          <w:szCs w:val="17"/>
        </w:rPr>
        <w:t xml:space="preserve">No limb recomposition. No material-body fusion.</w:t>
      </w:r>
    </w:p>
    <w:p>
      <w:pPr>
        <w:pStyle w:val="Heading3"/>
        <w:spacing w:after="80" w:before="180"/>
      </w:pPr>
      <w:r>
        <w:rPr>
          <w:rFonts w:ascii="Georgia" w:cs="Georgia" w:eastAsia="Georgia" w:hAnsi="Georgia"/>
          <w:b/>
          <w:bCs/>
          <w:i/>
          <w:iCs/>
          <w:color w:val="1A1A1A"/>
          <w:sz w:val="20"/>
          <w:szCs w:val="20"/>
        </w:rPr>
        <w:t xml:space="preserve">CUT — delivery and edit law</w:t>
      </w:r>
    </w:p>
    <w:p>
      <w:pPr>
        <w:shd w:fill="F2F1EE" w:color="auto" w:val="clear"/>
        <w:spacing w:after="0" w:before="100" w:line="250"/>
        <w:ind w:left="200" w:right="200"/>
      </w:pPr>
      <w:r>
        <w:rPr>
          <w:rFonts w:ascii="Consolas" w:cs="Consolas" w:eastAsia="Consolas" w:hAnsi="Consolas"/>
          <w:color w:val="1A1A1A"/>
          <w:sz w:val="17"/>
          <w:szCs w:val="17"/>
        </w:rPr>
        <w:t xml:space="preserve">CUT[ MODE:SINGLE_TAKE, DUR:⟨E⟩8s, FPS:⟨E⟩24,</w:t>
      </w:r>
    </w:p>
    <w:p>
      <w:pPr>
        <w:shd w:fill="F2F1EE" w:color="auto" w:val="clear"/>
        <w:spacing w:after="0" w:before="0" w:line="250"/>
        <w:ind w:left="200" w:right="200"/>
      </w:pPr>
      <w:r>
        <w:rPr>
          <w:rFonts w:ascii="Consolas" w:cs="Consolas" w:eastAsia="Consolas" w:hAnsi="Consolas"/>
          <w:color w:val="1A1A1A"/>
          <w:sz w:val="17"/>
          <w:szCs w:val="17"/>
        </w:rPr>
        <w:t xml:space="preserve">     TRANS:NONE, LOOP:NO, END:HOLD_1.2s ]</w:t>
      </w:r>
    </w:p>
    <w:p>
      <w:pPr>
        <w:shd w:fill="F2F1EE" w:color="auto" w:val="clear"/>
        <w:spacing w:after="0" w:before="0" w:line="250"/>
        <w:ind w:left="200" w:right="200"/>
      </w:pPr>
      <w:r>
        <w:rPr>
          <w:rFonts w:ascii="Consolas" w:cs="Consolas" w:eastAsia="Consolas" w:hAnsi="Consolas"/>
          <w:color w:val="1A1A1A"/>
          <w:sz w:val="17"/>
          <w:szCs w:val="17"/>
        </w:rPr>
        <w:t xml:space="preserve"> </w:t>
      </w:r>
    </w:p>
    <w:p>
      <w:pPr>
        <w:shd w:fill="F2F1EE" w:color="auto" w:val="clear"/>
        <w:spacing w:after="0" w:before="0" w:line="250"/>
        <w:ind w:left="200" w:right="200"/>
      </w:pPr>
      <w:r>
        <w:rPr>
          <w:rFonts w:ascii="Consolas" w:cs="Consolas" w:eastAsia="Consolas" w:hAnsi="Consolas"/>
          <w:color w:val="1A1A1A"/>
          <w:sz w:val="17"/>
          <w:szCs w:val="17"/>
        </w:rPr>
        <w:t xml:space="preserve">CUT.MATCH:</w:t>
      </w:r>
    </w:p>
    <w:p>
      <w:pPr>
        <w:shd w:fill="F2F1EE" w:color="auto" w:val="clear"/>
        <w:spacing w:after="0" w:before="0" w:line="250"/>
        <w:ind w:left="200" w:right="200"/>
      </w:pPr>
      <w:r>
        <w:rPr>
          <w:rFonts w:ascii="Consolas" w:cs="Consolas" w:eastAsia="Consolas" w:hAnsi="Consolas"/>
          <w:color w:val="1A1A1A"/>
          <w:sz w:val="17"/>
          <w:szCs w:val="17"/>
        </w:rPr>
        <w:t xml:space="preserve">Identity, state, material, pose progression, object positions,</w:t>
      </w:r>
    </w:p>
    <w:p>
      <w:pPr>
        <w:shd w:fill="F2F1EE" w:color="auto" w:val="clear"/>
        <w:spacing w:after="0" w:before="0" w:line="250"/>
        <w:ind w:left="200" w:right="200"/>
      </w:pPr>
      <w:r>
        <w:rPr>
          <w:rFonts w:ascii="Consolas" w:cs="Consolas" w:eastAsia="Consolas" w:hAnsi="Consolas"/>
          <w:color w:val="1A1A1A"/>
          <w:sz w:val="17"/>
          <w:szCs w:val="17"/>
        </w:rPr>
        <w:t xml:space="preserve">lighting direction, and environmental geometry persist across cuts.</w:t>
      </w:r>
    </w:p>
    <w:p>
      <w:pPr>
        <w:shd w:fill="F2F1EE" w:color="auto" w:val="clear"/>
        <w:spacing w:after="0" w:before="0" w:line="250"/>
        <w:ind w:left="200" w:right="200"/>
      </w:pPr>
      <w:r>
        <w:rPr>
          <w:rFonts w:ascii="Consolas" w:cs="Consolas" w:eastAsia="Consolas" w:hAnsi="Consolas"/>
          <w:color w:val="1A1A1A"/>
          <w:sz w:val="17"/>
          <w:szCs w:val="17"/>
        </w:rPr>
        <w:t xml:space="preserve">Each cut is a further traversal from a known state —</w:t>
      </w:r>
    </w:p>
    <w:p>
      <w:pPr>
        <w:shd w:fill="F2F1EE" w:color="auto" w:val="clear"/>
        <w:spacing w:after="160" w:before="0" w:line="250"/>
        <w:ind w:left="200" w:right="200"/>
      </w:pPr>
      <w:r>
        <w:rPr>
          <w:rFonts w:ascii="Consolas" w:cs="Consolas" w:eastAsia="Consolas" w:hAnsi="Consolas"/>
          <w:color w:val="1A1A1A"/>
          <w:sz w:val="17"/>
          <w:szCs w:val="17"/>
        </w:rPr>
        <w:t xml:space="preserve">never an independent generation.</w:t>
      </w:r>
    </w:p>
    <w:p>
      <w:pPr>
        <w:pStyle w:val="Heading2"/>
        <w:spacing w:after="110" w:before="260"/>
      </w:pPr>
      <w:r>
        <w:rPr>
          <w:rFonts w:ascii="Georgia" w:cs="Georgia" w:eastAsia="Georgia" w:hAnsi="Georgia"/>
          <w:b/>
          <w:bCs/>
          <w:color w:val="1A1A1A"/>
          <w:sz w:val="22"/>
          <w:szCs w:val="22"/>
        </w:rPr>
        <w:t xml:space="preserve">SAL — Witness Path  ·  L4</w:t>
      </w:r>
    </w:p>
    <w:p>
      <w:pPr>
        <w:spacing w:after="120" w:line="288"/>
      </w:pPr>
      <w:r>
        <w:rPr>
          <w:rFonts w:ascii="Georgia" w:cs="Georgia" w:eastAsia="Georgia" w:hAnsi="Georgia"/>
          <w:color w:val="1A1A1A"/>
          <w:sz w:val="21"/>
          <w:szCs w:val="21"/>
        </w:rPr>
        <w:t xml:space="preserve">Not salience. Viewer choreography. The temporal extension of Witness Density: where the eye goes, and in what order.</w:t>
      </w:r>
    </w:p>
    <w:p>
      <w:pPr>
        <w:shd w:fill="F2F1EE" w:color="auto" w:val="clear"/>
        <w:spacing w:after="0" w:before="100" w:line="250"/>
        <w:ind w:left="200" w:right="200"/>
      </w:pPr>
      <w:r>
        <w:rPr>
          <w:rFonts w:ascii="Consolas" w:cs="Consolas" w:eastAsia="Consolas" w:hAnsi="Consolas"/>
          <w:color w:val="1A1A1A"/>
          <w:sz w:val="17"/>
          <w:szCs w:val="17"/>
        </w:rPr>
        <w:t xml:space="preserve">SAL[ T0→T1:    COMPASS</w:t>
      </w:r>
    </w:p>
    <w:p>
      <w:pPr>
        <w:shd w:fill="F2F1EE" w:color="auto" w:val="clear"/>
        <w:spacing w:after="0" w:before="0" w:line="250"/>
        <w:ind w:left="200" w:right="200"/>
      </w:pPr>
      <w:r>
        <w:rPr>
          <w:rFonts w:ascii="Consolas" w:cs="Consolas" w:eastAsia="Consolas" w:hAnsi="Consolas"/>
          <w:color w:val="1A1A1A"/>
          <w:sz w:val="17"/>
          <w:szCs w:val="17"/>
        </w:rPr>
        <w:t xml:space="preserve">     T1→T2:    SUBJECT_A.HANDS</w:t>
      </w:r>
    </w:p>
    <w:p>
      <w:pPr>
        <w:shd w:fill="F2F1EE" w:color="auto" w:val="clear"/>
        <w:spacing w:after="0" w:before="0" w:line="250"/>
        <w:ind w:left="200" w:right="200"/>
      </w:pPr>
      <w:r>
        <w:rPr>
          <w:rFonts w:ascii="Consolas" w:cs="Consolas" w:eastAsia="Consolas" w:hAnsi="Consolas"/>
          <w:color w:val="1A1A1A"/>
          <w:sz w:val="17"/>
          <w:szCs w:val="17"/>
        </w:rPr>
        <w:t xml:space="preserve">     T2→t_p:   SUBJECT_A.FACE     # arrival</w:t>
      </w:r>
    </w:p>
    <w:p>
      <w:pPr>
        <w:shd w:fill="F2F1EE" w:color="auto" w:val="clear"/>
        <w:spacing w:after="160" w:before="0" w:line="250"/>
        <w:ind w:left="200" w:right="200"/>
      </w:pPr>
      <w:r>
        <w:rPr>
          <w:rFonts w:ascii="Consolas" w:cs="Consolas" w:eastAsia="Consolas" w:hAnsi="Consolas"/>
          <w:color w:val="1A1A1A"/>
          <w:sz w:val="17"/>
          <w:szCs w:val="17"/>
        </w:rPr>
        <w:t xml:space="preserve">     t_p→END:  LIGHT_SHAFT ]      # release</w:t>
      </w:r>
    </w:p>
    <w:p>
      <w:pPr>
        <w:spacing w:after="120" w:line="288"/>
      </w:pPr>
      <w:r>
        <w:rPr>
          <w:rFonts w:ascii="Georgia" w:cs="Georgia" w:eastAsia="Georgia" w:hAnsi="Georgia"/>
          <w:color w:val="1A1A1A"/>
          <w:sz w:val="21"/>
          <w:szCs w:val="21"/>
        </w:rPr>
        <w:t xml:space="preserve">The scene moves one way. The viewer's attention moves another. VSE governs both.</w:t>
      </w:r>
    </w:p>
    <w:p>
      <w:r>
        <w:br w:type="page"/>
      </w:r>
    </w:p>
    <w:p>
      <w:pPr>
        <w:pStyle w:val="Heading1"/>
        <w:pBdr>
          <w:bottom w:val="single" w:color="9A9A9A" w:sz="6" w:space="6"/>
        </w:pBdr>
        <w:spacing w:after="160" w:before="380"/>
      </w:pPr>
      <w:r>
        <w:rPr>
          <w:rFonts w:ascii="Georgia" w:cs="Georgia" w:eastAsia="Georgia" w:hAnsi="Georgia"/>
          <w:b/>
          <w:bCs/>
          <w:color w:val="1A1A1A"/>
          <w:sz w:val="27"/>
          <w:szCs w:val="27"/>
        </w:rPr>
        <w:t xml:space="preserve">VI. Precision Grades</w:t>
      </w:r>
    </w:p>
    <w:p>
      <w:pPr>
        <w:spacing w:after="120" w:line="288"/>
      </w:pPr>
      <w:r>
        <w:rPr>
          <w:rFonts w:ascii="Georgia" w:cs="Georgia" w:eastAsia="Georgia" w:hAnsi="Georgia"/>
          <w:color w:val="1A1A1A"/>
          <w:sz w:val="21"/>
          <w:szCs w:val="21"/>
        </w:rPr>
        <w:t xml:space="preserve">Grades are applied at emission. Authorship is always 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130"/>
        <w:gridCol w:w="3130"/>
      </w:tblGrid>
      <w:tr>
        <w:trPr>
          <w:tblHeader/>
        </w:trPr>
        <w:tc>
          <w:tcPr>
            <w:tcW w:type="dxa" w:w="1200"/>
            <w:shd w:fill="E9E6DF" w:color="auto" w:val="clear"/>
            <w:tcMar>
              <w:top w:type="dxa" w:w="80"/>
              <w:left w:type="dxa" w:w="110"/>
              <w:bottom w:type="dxa" w:w="80"/>
              <w:right w:type="dxa" w:w="110"/>
            </w:tcMar>
          </w:tcPr>
          <w:p>
            <w:pPr>
              <w:spacing w:after="0" w:line="250"/>
            </w:pPr>
            <w:r>
              <w:rPr>
                <w:rFonts w:ascii="Georgia" w:cs="Georgia" w:eastAsia="Georgia" w:hAnsi="Georgia"/>
                <w:b/>
                <w:bCs/>
                <w:color w:val="1A1A1A"/>
                <w:sz w:val="19"/>
                <w:szCs w:val="19"/>
              </w:rPr>
              <w:t xml:space="preserve">Grade</w:t>
            </w:r>
          </w:p>
        </w:tc>
        <w:tc>
          <w:tcPr>
            <w:tcW w:type="dxa" w:w="1900"/>
            <w:shd w:fill="E9E6DF" w:color="auto" w:val="clear"/>
            <w:tcMar>
              <w:top w:type="dxa" w:w="80"/>
              <w:left w:type="dxa" w:w="110"/>
              <w:bottom w:type="dxa" w:w="80"/>
              <w:right w:type="dxa" w:w="110"/>
            </w:tcMar>
          </w:tcPr>
          <w:p>
            <w:pPr>
              <w:spacing w:after="0" w:line="250"/>
            </w:pPr>
            <w:r>
              <w:rPr>
                <w:rFonts w:ascii="Georgia" w:cs="Georgia" w:eastAsia="Georgia" w:hAnsi="Georgia"/>
                <w:b/>
                <w:bCs/>
                <w:color w:val="1A1A1A"/>
                <w:sz w:val="19"/>
                <w:szCs w:val="19"/>
              </w:rPr>
              <w:t xml:space="preserve">Name</w:t>
            </w:r>
          </w:p>
        </w:tc>
        <w:tc>
          <w:tcPr>
            <w:tcW w:type="dxa" w:w="3130"/>
            <w:shd w:fill="E9E6DF" w:color="auto" w:val="clear"/>
            <w:tcMar>
              <w:top w:type="dxa" w:w="80"/>
              <w:left w:type="dxa" w:w="110"/>
              <w:bottom w:type="dxa" w:w="80"/>
              <w:right w:type="dxa" w:w="110"/>
            </w:tcMar>
          </w:tcPr>
          <w:p>
            <w:pPr>
              <w:spacing w:after="0" w:line="250"/>
            </w:pPr>
            <w:r>
              <w:rPr>
                <w:rFonts w:ascii="Georgia" w:cs="Georgia" w:eastAsia="Georgia" w:hAnsi="Georgia"/>
                <w:b/>
                <w:bCs/>
                <w:color w:val="1A1A1A"/>
                <w:sz w:val="19"/>
                <w:szCs w:val="19"/>
              </w:rPr>
              <w:t xml:space="preserve">Use when</w:t>
            </w:r>
          </w:p>
        </w:tc>
        <w:tc>
          <w:tcPr>
            <w:tcW w:type="dxa" w:w="3130"/>
            <w:shd w:fill="E9E6DF" w:color="auto" w:val="clear"/>
            <w:tcMar>
              <w:top w:type="dxa" w:w="80"/>
              <w:left w:type="dxa" w:w="110"/>
              <w:bottom w:type="dxa" w:w="80"/>
              <w:right w:type="dxa" w:w="110"/>
            </w:tcMar>
          </w:tcPr>
          <w:p>
            <w:pPr>
              <w:spacing w:after="0" w:line="250"/>
            </w:pPr>
            <w:r>
              <w:rPr>
                <w:rFonts w:ascii="Georgia" w:cs="Georgia" w:eastAsia="Georgia" w:hAnsi="Georgia"/>
                <w:b/>
                <w:bCs/>
                <w:color w:val="1A1A1A"/>
                <w:sz w:val="19"/>
                <w:szCs w:val="19"/>
              </w:rPr>
              <w:t xml:space="preserve">Example</w:t>
            </w:r>
          </w:p>
        </w:tc>
      </w:tr>
      <w:tr>
        <w:trPr>
          <w:tblHeader w:val="false"/>
        </w:trPr>
        <w:tc>
          <w:tcPr>
            <w:tcW w:type="dxa" w:w="12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⟨E⟩</w:t>
            </w:r>
          </w:p>
        </w:tc>
        <w:tc>
          <w:tcPr>
            <w:tcW w:type="dxa" w:w="19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Exact</w:t>
            </w:r>
          </w:p>
        </w:tc>
        <w:tc>
          <w:tcPr>
            <w:tcW w:type="dxa" w:w="313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The renderer reliably obeys the value</w:t>
            </w:r>
          </w:p>
        </w:tc>
        <w:tc>
          <w:tcPr>
            <w:tcW w:type="dxa" w:w="313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DUR:8s · FPS:24</w:t>
            </w:r>
          </w:p>
        </w:tc>
      </w:tr>
      <w:tr>
        <w:trPr>
          <w:tblHeader w:val="false"/>
        </w:trPr>
        <w:tc>
          <w:tcPr>
            <w:tcW w:type="dxa" w:w="12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⟨B⟩</w:t>
            </w:r>
          </w:p>
        </w:tc>
        <w:tc>
          <w:tcPr>
            <w:tcW w:type="dxa" w:w="19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Bounded</w:t>
            </w:r>
          </w:p>
        </w:tc>
        <w:tc>
          <w:tcPr>
            <w:tcW w:type="dxa" w:w="313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Direction and tolerance matter more than compliance</w:t>
            </w:r>
          </w:p>
        </w:tc>
        <w:tc>
          <w:tcPr>
            <w:tcW w:type="dxa" w:w="313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HEAD_RAISE ~12° · DOLLY_IN ~0.8m/6s</w:t>
            </w:r>
          </w:p>
        </w:tc>
      </w:tr>
      <w:tr>
        <w:trPr>
          <w:tblHeader w:val="false"/>
        </w:trPr>
        <w:tc>
          <w:tcPr>
            <w:tcW w:type="dxa" w:w="12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⟨R⟩</w:t>
            </w:r>
          </w:p>
        </w:tc>
        <w:tc>
          <w:tcPr>
            <w:tcW w:type="dxa" w:w="190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Relational</w:t>
            </w:r>
          </w:p>
        </w:tc>
        <w:tc>
          <w:tcPr>
            <w:tcW w:type="dxa" w:w="313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Numerical precision would falsely imply control</w:t>
            </w:r>
          </w:p>
        </w:tc>
        <w:tc>
          <w:tcPr>
            <w:tcW w:type="dxa" w:w="313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soft directional upper-left · heavy, restrained, resolved</w:t>
            </w:r>
          </w:p>
        </w:tc>
      </w:tr>
    </w:tbl>
    <w:p>
      <w:pPr>
        <w:spacing w:after="160"/>
      </w:pPr>
      <w:r>
        <w:t xml:space="preserve"/>
      </w:r>
    </w:p>
    <w:p>
      <w:pPr>
        <w:pBdr>
          <w:left w:val="single" w:color="1A1A1A" w:sz="18" w:space="8"/>
        </w:pBdr>
        <w:shd w:fill="E9E6DF" w:color="auto" w:val="clear"/>
        <w:spacing w:after="40" w:before="140" w:line="276"/>
        <w:ind w:left="200" w:right="200"/>
      </w:pPr>
      <w:r>
        <w:rPr>
          <w:rFonts w:ascii="Georgia" w:cs="Georgia" w:eastAsia="Georgia" w:hAnsi="Georgia"/>
          <w:b/>
          <w:bCs/>
          <w:color w:val="1A1A1A"/>
          <w:sz w:val="21"/>
          <w:szCs w:val="21"/>
        </w:rPr>
        <w:t xml:space="preserve">A parameter must not claim more precision</w:t>
      </w:r>
    </w:p>
    <w:p>
      <w:pPr>
        <w:pBdr>
          <w:left w:val="single" w:color="1A1A1A" w:sz="18" w:space="8"/>
        </w:pBdr>
        <w:shd w:fill="E9E6DF" w:color="auto" w:val="clear"/>
        <w:spacing w:after="180" w:before="0" w:line="276"/>
        <w:ind w:left="200" w:right="200"/>
      </w:pPr>
      <w:r>
        <w:rPr>
          <w:rFonts w:ascii="Georgia" w:cs="Georgia" w:eastAsia="Georgia" w:hAnsi="Georgia"/>
          <w:b/>
          <w:bCs/>
          <w:color w:val="1A1A1A"/>
          <w:sz w:val="21"/>
          <w:szCs w:val="21"/>
        </w:rPr>
        <w:t xml:space="preserve">than the renderer can meaningfully honour.</w:t>
      </w:r>
    </w:p>
    <w:p>
      <w:pPr>
        <w:spacing w:after="120" w:line="288"/>
      </w:pPr>
      <w:r>
        <w:rPr>
          <w:rFonts w:ascii="Georgia" w:cs="Georgia" w:eastAsia="Georgia" w:hAnsi="Georgia"/>
          <w:color w:val="1A1A1A"/>
          <w:sz w:val="21"/>
          <w:szCs w:val="21"/>
        </w:rPr>
        <w:t xml:space="preserve">A number the model never obeyed is worse than a vague phrase, because it teaches the author to trust it.</w:t>
      </w:r>
    </w:p>
    <w:p>
      <w:pPr>
        <w:pStyle w:val="Heading1"/>
        <w:pBdr>
          <w:bottom w:val="single" w:color="9A9A9A" w:sz="6" w:space="6"/>
        </w:pBdr>
        <w:spacing w:after="160" w:before="380"/>
      </w:pPr>
      <w:r>
        <w:rPr>
          <w:rFonts w:ascii="Georgia" w:cs="Georgia" w:eastAsia="Georgia" w:hAnsi="Georgia"/>
          <w:b/>
          <w:bCs/>
          <w:color w:val="1A1A1A"/>
          <w:sz w:val="27"/>
          <w:szCs w:val="27"/>
        </w:rPr>
        <w:t xml:space="preserve">VII. Defect Taxonomy</w:t>
      </w:r>
    </w:p>
    <w:p>
      <w:pPr>
        <w:spacing w:after="120" w:line="288"/>
      </w:pPr>
      <w:r>
        <w:rPr>
          <w:rFonts w:ascii="Georgia" w:cs="Georgia" w:eastAsia="Georgia" w:hAnsi="Georgia"/>
          <w:color w:val="1A1A1A"/>
          <w:sz w:val="21"/>
          <w:szCs w:val="21"/>
        </w:rPr>
        <w:t xml:space="preserve">The validator names failures by stable code, never by dissatisfaction. Codes are the currency of the loop: they patch the Ledger, and they raise FRG in the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E9E6DF" w:color="auto" w:val="clear"/>
            <w:tcMar>
              <w:top w:type="dxa" w:w="80"/>
              <w:left w:type="dxa" w:w="110"/>
              <w:bottom w:type="dxa" w:w="80"/>
              <w:right w:type="dxa" w:w="110"/>
            </w:tcMar>
          </w:tcPr>
          <w:p>
            <w:pPr>
              <w:spacing w:after="0" w:line="250"/>
            </w:pPr>
            <w:r>
              <w:rPr>
                <w:rFonts w:ascii="Georgia" w:cs="Georgia" w:eastAsia="Georgia" w:hAnsi="Georgia"/>
                <w:b/>
                <w:bCs/>
                <w:color w:val="1A1A1A"/>
                <w:sz w:val="19"/>
                <w:szCs w:val="19"/>
              </w:rPr>
              <w:t xml:space="preserve">Code</w:t>
            </w:r>
          </w:p>
        </w:tc>
        <w:tc>
          <w:tcPr>
            <w:tcW w:type="dxa" w:w="7260"/>
            <w:shd w:fill="E9E6DF" w:color="auto" w:val="clear"/>
            <w:tcMar>
              <w:top w:type="dxa" w:w="80"/>
              <w:left w:type="dxa" w:w="110"/>
              <w:bottom w:type="dxa" w:w="80"/>
              <w:right w:type="dxa" w:w="110"/>
            </w:tcMar>
          </w:tcPr>
          <w:p>
            <w:pPr>
              <w:spacing w:after="0" w:line="250"/>
            </w:pPr>
            <w:r>
              <w:rPr>
                <w:rFonts w:ascii="Georgia" w:cs="Georgia" w:eastAsia="Georgia" w:hAnsi="Georgia"/>
                <w:b/>
                <w:bCs/>
                <w:color w:val="1A1A1A"/>
                <w:sz w:val="19"/>
                <w:szCs w:val="19"/>
              </w:rPr>
              <w:t xml:space="preserve">Failure</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D-CONT-01</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Registered object migrated without event</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D-CONT-02</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Registered object duplicated or vanished</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D-CONT-03</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Identity drift</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D-CONT-04</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Material-state drift</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D-REF-01</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LOCKED field emitted without backing asset</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D-MOT-01</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Unbudgeted ambient motion</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D-MOT-02</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Motion failed to resolve</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D-MOT-03</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Unauthorized oscillation or loop</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D-MOT-04</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Wrong vector or easing</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D-PHY-01</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Floating or sliding contact</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D-PHY-02</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Anatomical recomposition</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D-PHY-03</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Impossible weight transfer</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D-PHY-04</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Material deformation violation</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D-SHOT-01</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Camera invented unseen geometry</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D-SHOT-02</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Camera changed subject hierarchy</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D-SHOT-03</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Focus path violated witness path</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D-TRJ-01</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Terminus not reached</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D-TRJ-02</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t_p absent — composition never locks  (suspended under DRIFT)</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D-TRJ-03</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Path reversed or oscillated</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D-TRJ-04</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End state failed to hold  (suspended under DRIFT)</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D-SAL-01</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Viewer attention arrived out of order</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D-SAL-02</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Secondary element stole primary salience</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D-CUT-01</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Cross-shot continuity break</w:t>
            </w:r>
          </w:p>
        </w:tc>
      </w:tr>
      <w:tr>
        <w:trPr>
          <w:tblHeader w:val="false"/>
        </w:trPr>
        <w:tc>
          <w:tcPr>
            <w:tcW w:type="dxa" w:w="2100"/>
            <w:tcMar>
              <w:top w:type="dxa" w:w="80"/>
              <w:left w:type="dxa" w:w="110"/>
              <w:bottom w:type="dxa" w:w="80"/>
              <w:right w:type="dxa" w:w="110"/>
            </w:tcMar>
          </w:tcPr>
          <w:p>
            <w:pPr>
              <w:spacing w:after="0" w:line="250"/>
            </w:pPr>
            <w:r>
              <w:rPr>
                <w:rFonts w:ascii="Consolas" w:cs="Consolas" w:eastAsia="Consolas" w:hAnsi="Consolas"/>
                <w:b w:val="false"/>
                <w:bCs w:val="false"/>
                <w:color w:val="1A1A1A"/>
                <w:sz w:val="17"/>
                <w:szCs w:val="17"/>
              </w:rPr>
              <w:t xml:space="preserve">D-CUT-02</w:t>
            </w:r>
          </w:p>
        </w:tc>
        <w:tc>
          <w:tcPr>
            <w:tcW w:type="dxa" w:w="7260"/>
            <w:tcMar>
              <w:top w:type="dxa" w:w="80"/>
              <w:left w:type="dxa" w:w="110"/>
              <w:bottom w:type="dxa" w:w="80"/>
              <w:right w:type="dxa" w:w="110"/>
            </w:tcMar>
          </w:tcPr>
          <w:p>
            <w:pPr>
              <w:spacing w:after="0" w:line="250"/>
            </w:pPr>
            <w:r>
              <w:rPr>
                <w:rFonts w:ascii="Georgia" w:cs="Georgia" w:eastAsia="Georgia" w:hAnsi="Georgia"/>
                <w:b w:val="false"/>
                <w:bCs w:val="false"/>
                <w:color w:val="1A1A1A"/>
                <w:sz w:val="19"/>
                <w:szCs w:val="19"/>
              </w:rPr>
              <w:t xml:space="preserve">Temporal state reset between cuts</w:t>
            </w:r>
          </w:p>
        </w:tc>
      </w:tr>
    </w:tbl>
    <w:p>
      <w:pPr>
        <w:pStyle w:val="Heading1"/>
        <w:pBdr>
          <w:bottom w:val="single" w:color="9A9A9A" w:sz="6" w:space="6"/>
        </w:pBdr>
        <w:spacing w:after="160" w:before="380"/>
      </w:pPr>
      <w:r>
        <w:rPr>
          <w:rFonts w:ascii="Georgia" w:cs="Georgia" w:eastAsia="Georgia" w:hAnsi="Georgia"/>
          <w:b/>
          <w:bCs/>
          <w:color w:val="1A1A1A"/>
          <w:sz w:val="27"/>
          <w:szCs w:val="27"/>
        </w:rPr>
        <w:t xml:space="preserve">VIII. Repair Law</w:t>
      </w:r>
    </w:p>
    <w:p>
      <w:pPr>
        <w:pBdr>
          <w:left w:val="single" w:color="1A1A1A" w:sz="18" w:space="8"/>
        </w:pBdr>
        <w:shd w:fill="E9E6DF" w:color="auto" w:val="clear"/>
        <w:spacing w:after="40" w:before="140" w:line="276"/>
        <w:ind w:left="200" w:right="200"/>
      </w:pPr>
      <w:r>
        <w:rPr>
          <w:rFonts w:ascii="Georgia" w:cs="Georgia" w:eastAsia="Georgia" w:hAnsi="Georgia"/>
          <w:b/>
          <w:bCs/>
          <w:color w:val="1A1A1A"/>
          <w:sz w:val="21"/>
          <w:szCs w:val="21"/>
        </w:rPr>
        <w:t xml:space="preserve">Patch the Ledger by delta.</w:t>
      </w:r>
    </w:p>
    <w:p>
      <w:pPr>
        <w:pBdr>
          <w:left w:val="single" w:color="1A1A1A" w:sz="18" w:space="8"/>
        </w:pBdr>
        <w:shd w:fill="E9E6DF" w:color="auto" w:val="clear"/>
        <w:spacing w:after="180" w:before="0" w:line="276"/>
        <w:ind w:left="200" w:right="200"/>
      </w:pPr>
      <w:r>
        <w:rPr>
          <w:rFonts w:ascii="Georgia" w:cs="Georgia" w:eastAsia="Georgia" w:hAnsi="Georgia"/>
          <w:b/>
          <w:bCs/>
          <w:color w:val="1A1A1A"/>
          <w:sz w:val="21"/>
          <w:szCs w:val="21"/>
        </w:rPr>
        <w:t xml:space="preserve">Recompile the minimal stable core plus the delta.</w:t>
      </w:r>
    </w:p>
    <w:p>
      <w:pPr>
        <w:spacing w:after="120" w:line="288"/>
      </w:pPr>
      <w:r>
        <w:rPr>
          <w:rFonts w:ascii="Georgia" w:cs="Georgia" w:eastAsia="Georgia" w:hAnsi="Georgia"/>
          <w:color w:val="1A1A1A"/>
          <w:sz w:val="21"/>
          <w:szCs w:val="21"/>
        </w:rPr>
        <w:t xml:space="preserve">A video model retains no authoritative hidden state across attempts. Sending an isolated correction and assuming the world survives is a category error. The author changes one thing; the compiler resends only enough stable context to preserve everything that already worked.</w:t>
      </w:r>
    </w:p>
    <w:p>
      <w:pPr>
        <w:shd w:fill="F2F1EE" w:color="auto" w:val="clear"/>
        <w:spacing w:after="0" w:before="100" w:line="250"/>
        <w:ind w:left="200" w:right="200"/>
      </w:pPr>
      <w:r>
        <w:rPr>
          <w:rFonts w:ascii="Consolas" w:cs="Consolas" w:eastAsia="Consolas" w:hAnsi="Consolas"/>
          <w:color w:val="1A1A1A"/>
          <w:sz w:val="17"/>
          <w:szCs w:val="17"/>
        </w:rPr>
        <w:t xml:space="preserve">RPR[ DEFECT:D-MOT-01,</w:t>
      </w:r>
    </w:p>
    <w:p>
      <w:pPr>
        <w:shd w:fill="F2F1EE" w:color="auto" w:val="clear"/>
        <w:spacing w:after="0" w:before="0" w:line="250"/>
        <w:ind w:left="200" w:right="200"/>
      </w:pPr>
      <w:r>
        <w:rPr>
          <w:rFonts w:ascii="Consolas" w:cs="Consolas" w:eastAsia="Consolas" w:hAnsi="Consolas"/>
          <w:color w:val="1A1A1A"/>
          <w:sz w:val="17"/>
          <w:szCs w:val="17"/>
        </w:rPr>
        <w:t xml:space="preserve">     PATCH:BUD.AMBIENT=0,</w:t>
      </w:r>
    </w:p>
    <w:p>
      <w:pPr>
        <w:shd w:fill="F2F1EE" w:color="auto" w:val="clear"/>
        <w:spacing w:after="0" w:before="0" w:line="250"/>
        <w:ind w:left="200" w:right="200"/>
      </w:pPr>
      <w:r>
        <w:rPr>
          <w:rFonts w:ascii="Consolas" w:cs="Consolas" w:eastAsia="Consolas" w:hAnsi="Consolas"/>
          <w:color w:val="1A1A1A"/>
          <w:sz w:val="17"/>
          <w:szCs w:val="17"/>
        </w:rPr>
        <w:t xml:space="preserve">     ESCALATION:HIGH,</w:t>
      </w:r>
    </w:p>
    <w:p>
      <w:pPr>
        <w:shd w:fill="F2F1EE" w:color="auto" w:val="clear"/>
        <w:spacing w:after="0" w:before="0" w:line="250"/>
        <w:ind w:left="200" w:right="200"/>
      </w:pPr>
      <w:r>
        <w:rPr>
          <w:rFonts w:ascii="Consolas" w:cs="Consolas" w:eastAsia="Consolas" w:hAnsi="Consolas"/>
          <w:color w:val="1A1A1A"/>
          <w:sz w:val="17"/>
          <w:szCs w:val="17"/>
        </w:rPr>
        <w:t xml:space="preserve">     HOLD:[CONT.A, CONT.OBJ, REF, TRJ, SHOT, CUT],</w:t>
      </w:r>
    </w:p>
    <w:p>
      <w:pPr>
        <w:shd w:fill="F2F1EE" w:color="auto" w:val="clear"/>
        <w:spacing w:after="0" w:before="0" w:line="250"/>
        <w:ind w:left="200" w:right="200"/>
      </w:pPr>
      <w:r>
        <w:rPr>
          <w:rFonts w:ascii="Consolas" w:cs="Consolas" w:eastAsia="Consolas" w:hAnsi="Consolas"/>
          <w:color w:val="1A1A1A"/>
          <w:sz w:val="17"/>
          <w:szCs w:val="17"/>
        </w:rPr>
        <w:t xml:space="preserve">     RECOMPILE:MINIMAL_CORE_PLUS_DELTA,</w:t>
      </w:r>
    </w:p>
    <w:p>
      <w:pPr>
        <w:shd w:fill="F2F1EE" w:color="auto" w:val="clear"/>
        <w:spacing w:after="160" w:before="0" w:line="250"/>
        <w:ind w:left="200" w:right="200"/>
      </w:pPr>
      <w:r>
        <w:rPr>
          <w:rFonts w:ascii="Consolas" w:cs="Consolas" w:eastAsia="Consolas" w:hAnsi="Consolas"/>
          <w:color w:val="1A1A1A"/>
          <w:sz w:val="17"/>
          <w:szCs w:val="17"/>
        </w:rPr>
        <w:t xml:space="preserve">     LOG:RSK.FRG[ambient_motion] += 1 ]</w:t>
      </w:r>
    </w:p>
    <w:p>
      <w:pPr>
        <w:spacing w:after="120" w:line="288"/>
      </w:pPr>
      <w:r>
        <w:rPr>
          <w:rFonts w:ascii="Georgia" w:cs="Georgia" w:eastAsia="Georgia" w:hAnsi="Georgia"/>
          <w:color w:val="1A1A1A"/>
          <w:sz w:val="21"/>
          <w:szCs w:val="21"/>
        </w:rPr>
        <w:t xml:space="preserve">The final clause is the one that matters. Repair is not only restoration; it is instruction. Every patch teaches the compiler where to spend attention next time.</w:t>
      </w:r>
    </w:p>
    <w:p>
      <w:r>
        <w:br w:type="page"/>
      </w:r>
    </w:p>
    <w:p>
      <w:pPr>
        <w:pStyle w:val="Heading1"/>
        <w:pBdr>
          <w:bottom w:val="single" w:color="9A9A9A" w:sz="6" w:space="6"/>
        </w:pBdr>
        <w:spacing w:after="160" w:before="380"/>
      </w:pPr>
      <w:r>
        <w:rPr>
          <w:rFonts w:ascii="Georgia" w:cs="Georgia" w:eastAsia="Georgia" w:hAnsi="Georgia"/>
          <w:b/>
          <w:bCs/>
          <w:color w:val="1A1A1A"/>
          <w:sz w:val="27"/>
          <w:szCs w:val="27"/>
        </w:rPr>
        <w:t xml:space="preserve">IX. Σ-SUM</w:t>
      </w:r>
    </w:p>
    <w:p>
      <w:pPr>
        <w:spacing w:after="120" w:line="288"/>
      </w:pPr>
      <w:r>
        <w:rPr>
          <w:rFonts w:ascii="Georgia" w:cs="Georgia" w:eastAsia="Georgia" w:hAnsi="Georgia"/>
          <w:color w:val="1A1A1A"/>
          <w:sz w:val="21"/>
          <w:szCs w:val="21"/>
        </w:rPr>
        <w:t xml:space="preserve">The canonical compression. The whole execution hierarchy at a glance.</w:t>
      </w:r>
    </w:p>
    <w:p>
      <w:pPr>
        <w:shd w:fill="F2F1EE" w:color="auto" w:val="clear"/>
        <w:spacing w:after="0" w:before="100" w:line="250"/>
        <w:ind w:left="200" w:right="200"/>
      </w:pPr>
      <w:r>
        <w:rPr>
          <w:rFonts w:ascii="Consolas" w:cs="Consolas" w:eastAsia="Consolas" w:hAnsi="Consolas"/>
          <w:color w:val="1A1A1A"/>
          <w:sz w:val="17"/>
          <w:szCs w:val="17"/>
        </w:rPr>
        <w:t xml:space="preserve">VSE::VEO_DELIVERY_v1.5</w:t>
      </w:r>
    </w:p>
    <w:p>
      <w:pPr>
        <w:shd w:fill="F2F1EE" w:color="auto" w:val="clear"/>
        <w:spacing w:after="0" w:before="0" w:line="250"/>
        <w:ind w:left="200" w:right="200"/>
      </w:pPr>
      <w:r>
        <w:rPr>
          <w:rFonts w:ascii="Consolas" w:cs="Consolas" w:eastAsia="Consolas" w:hAnsi="Consolas"/>
          <w:color w:val="1A1A1A"/>
          <w:sz w:val="17"/>
          <w:szCs w:val="17"/>
        </w:rPr>
        <w:t xml:space="preserve"> </w:t>
      </w:r>
    </w:p>
    <w:p>
      <w:pPr>
        <w:shd w:fill="F2F1EE" w:color="auto" w:val="clear"/>
        <w:spacing w:after="0" w:before="0" w:line="250"/>
        <w:ind w:left="200" w:right="200"/>
      </w:pPr>
      <w:r>
        <w:rPr>
          <w:rFonts w:ascii="Consolas" w:cs="Consolas" w:eastAsia="Consolas" w:hAnsi="Consolas"/>
          <w:color w:val="1A1A1A"/>
          <w:sz w:val="17"/>
          <w:szCs w:val="17"/>
        </w:rPr>
        <w:t xml:space="preserve">Σ-SUM:</w:t>
      </w:r>
    </w:p>
    <w:p>
      <w:pPr>
        <w:shd w:fill="F2F1EE" w:color="auto" w:val="clear"/>
        <w:spacing w:after="0" w:before="0" w:line="250"/>
        <w:ind w:left="200" w:right="200"/>
      </w:pPr>
      <w:r>
        <w:rPr>
          <w:rFonts w:ascii="Consolas" w:cs="Consolas" w:eastAsia="Consolas" w:hAnsi="Consolas"/>
          <w:color w:val="1A1A1A"/>
          <w:sz w:val="17"/>
          <w:szCs w:val="17"/>
        </w:rPr>
        <w:t xml:space="preserve">  A[ABS,EXP,ASY,EYE,SUP]¹  · MAT[DEN,TEX,WGT,LUM]²  ·</w:t>
      </w:r>
    </w:p>
    <w:p>
      <w:pPr>
        <w:shd w:fill="F2F1EE" w:color="auto" w:val="clear"/>
        <w:spacing w:after="0" w:before="0" w:line="250"/>
        <w:ind w:left="200" w:right="200"/>
      </w:pPr>
      <w:r>
        <w:rPr>
          <w:rFonts w:ascii="Consolas" w:cs="Consolas" w:eastAsia="Consolas" w:hAnsi="Consolas"/>
          <w:color w:val="1A1A1A"/>
          <w:sz w:val="17"/>
          <w:szCs w:val="17"/>
        </w:rPr>
        <w:t xml:space="preserve">  ENV[GEO,WIT,OBJ,ECH]³    · CONT[ID,POS,STA,INV]⁴  ·</w:t>
      </w:r>
    </w:p>
    <w:p>
      <w:pPr>
        <w:shd w:fill="F2F1EE" w:color="auto" w:val="clear"/>
        <w:spacing w:after="0" w:before="0" w:line="250"/>
        <w:ind w:left="200" w:right="200"/>
      </w:pPr>
      <w:r>
        <w:rPr>
          <w:rFonts w:ascii="Consolas" w:cs="Consolas" w:eastAsia="Consolas" w:hAnsi="Consolas"/>
          <w:color w:val="1A1A1A"/>
          <w:sz w:val="17"/>
          <w:szCs w:val="17"/>
        </w:rPr>
        <w:t xml:space="preserve">  REF[FRM,IDN,MAT,POSE]⁵   · SHOT[LEN,POS,MOV,AUTH]⁶ ·</w:t>
      </w:r>
    </w:p>
    <w:p>
      <w:pPr>
        <w:shd w:fill="F2F1EE" w:color="auto" w:val="clear"/>
        <w:spacing w:after="0" w:before="0" w:line="250"/>
        <w:ind w:left="200" w:right="200"/>
      </w:pPr>
      <w:r>
        <w:rPr>
          <w:rFonts w:ascii="Consolas" w:cs="Consolas" w:eastAsia="Consolas" w:hAnsi="Consolas"/>
          <w:color w:val="1A1A1A"/>
          <w:sz w:val="17"/>
          <w:szCs w:val="17"/>
        </w:rPr>
        <w:t xml:space="preserve">  TIME[SEG,EVT,DEP,HLD]⁷   · MOT[ACT,VEC,EAS,END]⁸  ·</w:t>
      </w:r>
    </w:p>
    <w:p>
      <w:pPr>
        <w:shd w:fill="F2F1EE" w:color="auto" w:val="clear"/>
        <w:spacing w:after="0" w:before="0" w:line="250"/>
        <w:ind w:left="200" w:right="200"/>
      </w:pPr>
      <w:r>
        <w:rPr>
          <w:rFonts w:ascii="Consolas" w:cs="Consolas" w:eastAsia="Consolas" w:hAnsi="Consolas"/>
          <w:color w:val="1A1A1A"/>
          <w:sz w:val="17"/>
          <w:szCs w:val="17"/>
        </w:rPr>
        <w:t xml:space="preserve">  PHY[GRV,MAS,CON,COL]⁹    · BUD[PRI,SEC,AMB,CAM]¹⁰ ·</w:t>
      </w:r>
    </w:p>
    <w:p>
      <w:pPr>
        <w:shd w:fill="F2F1EE" w:color="auto" w:val="clear"/>
        <w:spacing w:after="0" w:before="0" w:line="250"/>
        <w:ind w:left="200" w:right="200"/>
      </w:pPr>
      <w:r>
        <w:rPr>
          <w:rFonts w:ascii="Consolas" w:cs="Consolas" w:eastAsia="Consolas" w:hAnsi="Consolas"/>
          <w:color w:val="1A1A1A"/>
          <w:sz w:val="17"/>
          <w:szCs w:val="17"/>
        </w:rPr>
        <w:t xml:space="preserve">  TRJ[ORG,TRM,MODE,t_p]¹¹  · SAL[PATH,ARR]¹²        ·</w:t>
      </w:r>
    </w:p>
    <w:p>
      <w:pPr>
        <w:shd w:fill="F2F1EE" w:color="auto" w:val="clear"/>
        <w:spacing w:after="0" w:before="0" w:line="250"/>
        <w:ind w:left="200" w:right="200"/>
      </w:pPr>
      <w:r>
        <w:rPr>
          <w:rFonts w:ascii="Consolas" w:cs="Consolas" w:eastAsia="Consolas" w:hAnsi="Consolas"/>
          <w:color w:val="1A1A1A"/>
          <w:sz w:val="17"/>
          <w:szCs w:val="17"/>
        </w:rPr>
        <w:t xml:space="preserve">  CUT[DUR,TRN,MAT,END]¹³   · RSK[VIS,MOT,FRG,CST]¹⁴ ·</w:t>
      </w:r>
    </w:p>
    <w:p>
      <w:pPr>
        <w:shd w:fill="F2F1EE" w:color="auto" w:val="clear"/>
        <w:spacing w:after="0" w:before="0" w:line="250"/>
        <w:ind w:left="200" w:right="200"/>
      </w:pPr>
      <w:r>
        <w:rPr>
          <w:rFonts w:ascii="Consolas" w:cs="Consolas" w:eastAsia="Consolas" w:hAnsi="Consolas"/>
          <w:color w:val="1A1A1A"/>
          <w:sz w:val="17"/>
          <w:szCs w:val="17"/>
        </w:rPr>
        <w:t xml:space="preserve">  VLD[D-CODE]¹⁵            · RPR[PATCH,HOLD,RECOMP]¹⁶ ·</w:t>
      </w:r>
    </w:p>
    <w:p>
      <w:pPr>
        <w:shd w:fill="F2F1EE" w:color="auto" w:val="clear"/>
        <w:spacing w:after="0" w:before="0" w:line="250"/>
        <w:ind w:left="200" w:right="200"/>
      </w:pPr>
      <w:r>
        <w:rPr>
          <w:rFonts w:ascii="Consolas" w:cs="Consolas" w:eastAsia="Consolas" w:hAnsi="Consolas"/>
          <w:color w:val="1A1A1A"/>
          <w:sz w:val="17"/>
          <w:szCs w:val="17"/>
        </w:rPr>
        <w:t xml:space="preserve">  SYS[INV,ETH]¹⁷</w:t>
      </w:r>
    </w:p>
    <w:p>
      <w:pPr>
        <w:shd w:fill="F2F1EE" w:color="auto" w:val="clear"/>
        <w:spacing w:after="0" w:before="0" w:line="250"/>
        <w:ind w:left="200" w:right="200"/>
      </w:pPr>
      <w:r>
        <w:rPr>
          <w:rFonts w:ascii="Consolas" w:cs="Consolas" w:eastAsia="Consolas" w:hAnsi="Consolas"/>
          <w:color w:val="1A1A1A"/>
          <w:sz w:val="17"/>
          <w:szCs w:val="17"/>
        </w:rPr>
        <w:t xml:space="preserve"> </w:t>
      </w:r>
    </w:p>
    <w:p>
      <w:pPr>
        <w:shd w:fill="F2F1EE" w:color="auto" w:val="clear"/>
        <w:spacing w:after="0" w:before="0" w:line="250"/>
        <w:ind w:left="200" w:right="200"/>
      </w:pPr>
      <w:r>
        <w:rPr>
          <w:rFonts w:ascii="Consolas" w:cs="Consolas" w:eastAsia="Consolas" w:hAnsi="Consolas"/>
          <w:color w:val="1A1A1A"/>
          <w:sz w:val="17"/>
          <w:szCs w:val="17"/>
        </w:rPr>
        <w:t xml:space="preserve">COMPILER LAW:</w:t>
      </w:r>
    </w:p>
    <w:p>
      <w:pPr>
        <w:shd w:fill="F2F1EE" w:color="auto" w:val="clear"/>
        <w:spacing w:after="0" w:before="0" w:line="250"/>
        <w:ind w:left="200" w:right="200"/>
      </w:pPr>
      <w:r>
        <w:rPr>
          <w:rFonts w:ascii="Consolas" w:cs="Consolas" w:eastAsia="Consolas" w:hAnsi="Consolas"/>
          <w:color w:val="1A1A1A"/>
          <w:sz w:val="17"/>
          <w:szCs w:val="17"/>
        </w:rPr>
        <w:t xml:space="preserve">  Full map authored, risk projection emitted.</w:t>
      </w:r>
    </w:p>
    <w:p>
      <w:pPr>
        <w:shd w:fill="F2F1EE" w:color="auto" w:val="clear"/>
        <w:spacing w:after="0" w:before="0" w:line="250"/>
        <w:ind w:left="200" w:right="200"/>
      </w:pPr>
      <w:r>
        <w:rPr>
          <w:rFonts w:ascii="Consolas" w:cs="Consolas" w:eastAsia="Consolas" w:hAnsi="Consolas"/>
          <w:color w:val="1A1A1A"/>
          <w:sz w:val="17"/>
          <w:szCs w:val="17"/>
        </w:rPr>
        <w:t xml:space="preserve">  Locks backed by reference or downgraded.</w:t>
      </w:r>
    </w:p>
    <w:p>
      <w:pPr>
        <w:shd w:fill="F2F1EE" w:color="auto" w:val="clear"/>
        <w:spacing w:after="0" w:before="0" w:line="250"/>
        <w:ind w:left="200" w:right="200"/>
      </w:pPr>
      <w:r>
        <w:rPr>
          <w:rFonts w:ascii="Consolas" w:cs="Consolas" w:eastAsia="Consolas" w:hAnsi="Consolas"/>
          <w:color w:val="1A1A1A"/>
          <w:sz w:val="17"/>
          <w:szCs w:val="17"/>
        </w:rPr>
        <w:t xml:space="preserve">  Motion enumerated positively, never prohibited.</w:t>
      </w:r>
    </w:p>
    <w:p>
      <w:pPr>
        <w:shd w:fill="F2F1EE" w:color="auto" w:val="clear"/>
        <w:spacing w:after="0" w:before="0" w:line="250"/>
        <w:ind w:left="200" w:right="200"/>
      </w:pPr>
      <w:r>
        <w:rPr>
          <w:rFonts w:ascii="Consolas" w:cs="Consolas" w:eastAsia="Consolas" w:hAnsi="Consolas"/>
          <w:color w:val="1A1A1A"/>
          <w:sz w:val="17"/>
          <w:szCs w:val="17"/>
        </w:rPr>
        <w:t xml:space="preserve">  Precision graded at emission, exact at authorship.</w:t>
      </w:r>
    </w:p>
    <w:p>
      <w:pPr>
        <w:shd w:fill="F2F1EE" w:color="auto" w:val="clear"/>
        <w:spacing w:after="0" w:before="0" w:line="250"/>
        <w:ind w:left="200" w:right="200"/>
      </w:pPr>
      <w:r>
        <w:rPr>
          <w:rFonts w:ascii="Consolas" w:cs="Consolas" w:eastAsia="Consolas" w:hAnsi="Consolas"/>
          <w:color w:val="1A1A1A"/>
          <w:sz w:val="17"/>
          <w:szCs w:val="17"/>
        </w:rPr>
        <w:t xml:space="preserve">  Arrival validated; drift permitted where declared.</w:t>
      </w:r>
    </w:p>
    <w:p>
      <w:pPr>
        <w:shd w:fill="F2F1EE" w:color="auto" w:val="clear"/>
        <w:spacing w:after="160" w:before="0" w:line="250"/>
        <w:ind w:left="200" w:right="200"/>
      </w:pPr>
      <w:r>
        <w:rPr>
          <w:rFonts w:ascii="Consolas" w:cs="Consolas" w:eastAsia="Consolas" w:hAnsi="Consolas"/>
          <w:color w:val="1A1A1A"/>
          <w:sz w:val="17"/>
          <w:szCs w:val="17"/>
        </w:rPr>
        <w:t xml:space="preserve">  Defects feed the register that governs the next emission.</w:t>
      </w:r>
    </w:p>
    <w:p>
      <w:pPr>
        <w:pStyle w:val="Heading1"/>
        <w:pBdr>
          <w:bottom w:val="single" w:color="9A9A9A" w:sz="6" w:space="6"/>
        </w:pBdr>
        <w:spacing w:after="160" w:before="380"/>
      </w:pPr>
      <w:r>
        <w:rPr>
          <w:rFonts w:ascii="Georgia" w:cs="Georgia" w:eastAsia="Georgia" w:hAnsi="Georgia"/>
          <w:b/>
          <w:bCs/>
          <w:color w:val="1A1A1A"/>
          <w:sz w:val="27"/>
          <w:szCs w:val="27"/>
        </w:rPr>
        <w:t xml:space="preserve">X. Canon Freeze</w:t>
      </w:r>
    </w:p>
    <w:p>
      <w:pPr>
        <w:spacing w:after="120" w:line="288"/>
      </w:pPr>
      <w:r>
        <w:rPr>
          <w:rFonts w:ascii="Georgia" w:cs="Georgia" w:eastAsia="Georgia" w:hAnsi="Georgia"/>
          <w:color w:val="1A1A1A"/>
          <w:sz w:val="21"/>
          <w:szCs w:val="21"/>
        </w:rPr>
        <w:t xml:space="preserve">The following are ratified and closed:</w:t>
      </w:r>
    </w:p>
    <w:p>
      <w:pPr>
        <w:pStyle w:val="ListParagraph"/>
        <w:numPr>
          <w:ilvl w:val="0"/>
          <w:numId w:val="1"/>
        </w:numPr>
        <w:spacing w:after="60" w:line="276"/>
      </w:pPr>
      <w:r>
        <w:rPr>
          <w:rFonts w:ascii="Georgia" w:cs="Georgia" w:eastAsia="Georgia" w:hAnsi="Georgia"/>
          <w:color w:val="1A1A1A"/>
          <w:sz w:val="21"/>
          <w:szCs w:val="21"/>
        </w:rPr>
        <w:t xml:space="preserve">the five-layer grammar</w:t>
      </w:r>
    </w:p>
    <w:p>
      <w:pPr>
        <w:pStyle w:val="ListParagraph"/>
        <w:numPr>
          <w:ilvl w:val="0"/>
          <w:numId w:val="1"/>
        </w:numPr>
        <w:spacing w:after="60" w:line="276"/>
      </w:pPr>
      <w:r>
        <w:rPr>
          <w:rFonts w:ascii="Georgia" w:cs="Georgia" w:eastAsia="Georgia" w:hAnsi="Georgia"/>
          <w:color w:val="1A1A1A"/>
          <w:sz w:val="21"/>
          <w:szCs w:val="21"/>
        </w:rPr>
        <w:t xml:space="preserve">the compiler split — Ledger, Shot Card, Emitted Prompt</w:t>
      </w:r>
    </w:p>
    <w:p>
      <w:pPr>
        <w:pStyle w:val="ListParagraph"/>
        <w:numPr>
          <w:ilvl w:val="0"/>
          <w:numId w:val="1"/>
        </w:numPr>
        <w:spacing w:after="60" w:line="276"/>
      </w:pPr>
      <w:r>
        <w:rPr>
          <w:rFonts w:ascii="Georgia" w:cs="Georgia" w:eastAsia="Georgia" w:hAnsi="Georgia"/>
          <w:color w:val="1A1A1A"/>
          <w:sz w:val="21"/>
          <w:szCs w:val="21"/>
        </w:rPr>
        <w:t xml:space="preserve">the six compiler laws</w:t>
      </w:r>
    </w:p>
    <w:p>
      <w:pPr>
        <w:pStyle w:val="ListParagraph"/>
        <w:numPr>
          <w:ilvl w:val="0"/>
          <w:numId w:val="1"/>
        </w:numPr>
        <w:spacing w:after="60" w:line="276"/>
      </w:pPr>
      <w:r>
        <w:rPr>
          <w:rFonts w:ascii="Georgia" w:cs="Georgia" w:eastAsia="Georgia" w:hAnsi="Georgia"/>
          <w:color w:val="1A1A1A"/>
          <w:sz w:val="21"/>
          <w:szCs w:val="21"/>
        </w:rPr>
        <w:t xml:space="preserve">the seventeen canonical modules</w:t>
      </w:r>
    </w:p>
    <w:p>
      <w:pPr>
        <w:pStyle w:val="ListParagraph"/>
        <w:numPr>
          <w:ilvl w:val="0"/>
          <w:numId w:val="1"/>
        </w:numPr>
        <w:spacing w:after="60" w:line="276"/>
      </w:pPr>
      <w:r>
        <w:rPr>
          <w:rFonts w:ascii="Georgia" w:cs="Georgia" w:eastAsia="Georgia" w:hAnsi="Georgia"/>
          <w:color w:val="1A1A1A"/>
          <w:sz w:val="21"/>
          <w:szCs w:val="21"/>
        </w:rPr>
        <w:t xml:space="preserve">the precision grades</w:t>
      </w:r>
    </w:p>
    <w:p>
      <w:pPr>
        <w:pStyle w:val="ListParagraph"/>
        <w:numPr>
          <w:ilvl w:val="0"/>
          <w:numId w:val="1"/>
        </w:numPr>
        <w:spacing w:after="60" w:line="276"/>
      </w:pPr>
      <w:r>
        <w:rPr>
          <w:rFonts w:ascii="Georgia" w:cs="Georgia" w:eastAsia="Georgia" w:hAnsi="Georgia"/>
          <w:color w:val="1A1A1A"/>
          <w:sz w:val="21"/>
          <w:szCs w:val="21"/>
        </w:rPr>
        <w:t xml:space="preserve">the defect taxonomy</w:t>
      </w:r>
    </w:p>
    <w:p>
      <w:pPr>
        <w:pStyle w:val="ListParagraph"/>
        <w:numPr>
          <w:ilvl w:val="0"/>
          <w:numId w:val="1"/>
        </w:numPr>
        <w:spacing w:after="60" w:line="276"/>
      </w:pPr>
      <w:r>
        <w:rPr>
          <w:rFonts w:ascii="Georgia" w:cs="Georgia" w:eastAsia="Georgia" w:hAnsi="Georgia"/>
          <w:color w:val="1A1A1A"/>
          <w:sz w:val="21"/>
          <w:szCs w:val="21"/>
        </w:rPr>
        <w:t xml:space="preserve">the definition of t_p, and the permission of DRIFT</w:t>
      </w:r>
    </w:p>
    <w:p>
      <w:pPr>
        <w:pStyle w:val="ListParagraph"/>
        <w:numPr>
          <w:ilvl w:val="0"/>
          <w:numId w:val="1"/>
        </w:numPr>
        <w:spacing w:after="60" w:line="276"/>
      </w:pPr>
      <w:r>
        <w:rPr>
          <w:rFonts w:ascii="Georgia" w:cs="Georgia" w:eastAsia="Georgia" w:hAnsi="Georgia"/>
          <w:color w:val="1A1A1A"/>
          <w:sz w:val="21"/>
          <w:szCs w:val="21"/>
        </w:rPr>
        <w:t xml:space="preserve">the repair law and the fragility loop</w:t>
      </w:r>
    </w:p>
    <w:p>
      <w:pPr>
        <w:spacing w:after="140"/>
      </w:pPr>
      <w:r>
        <w:t xml:space="preserve"/>
      </w:r>
    </w:p>
    <w:p>
      <w:pPr>
        <w:spacing w:after="120" w:line="288"/>
      </w:pPr>
      <w:r>
        <w:rPr>
          <w:rFonts w:ascii="Georgia" w:cs="Georgia" w:eastAsia="Georgia" w:hAnsi="Georgia"/>
          <w:color w:val="1A1A1A"/>
          <w:sz w:val="21"/>
          <w:szCs w:val="21"/>
        </w:rPr>
        <w:t xml:space="preserve">No module may be added to this canon until a pilot exposes a genuine missing function. Emission profiles, worksheets, pilot design, measurement protocol, and tooling live in VSE1.5 Operations and may be revised freely without disturbing the grammar.</w:t>
      </w:r>
    </w:p>
    <w:p>
      <w:pPr>
        <w:pBdr>
          <w:bottom w:val="single" w:color="9A9A9A" w:sz="4" w:space="2"/>
        </w:pBdr>
        <w:spacing w:after="200" w:before="200"/>
      </w:pPr>
      <w:r>
        <w:t xml:space="preserve"/>
      </w:r>
    </w:p>
    <w:p>
      <w:pPr>
        <w:pBdr>
          <w:left w:val="single" w:color="1A1A1A" w:sz="18" w:space="8"/>
        </w:pBdr>
        <w:shd w:fill="E9E6DF" w:color="auto" w:val="clear"/>
        <w:spacing w:after="40" w:before="140" w:line="276"/>
        <w:ind w:left="200" w:right="200"/>
      </w:pPr>
      <w:r>
        <w:rPr>
          <w:rFonts w:ascii="Georgia" w:cs="Georgia" w:eastAsia="Georgia" w:hAnsi="Georgia"/>
          <w:b/>
          <w:bCs/>
          <w:color w:val="1A1A1A"/>
          <w:sz w:val="21"/>
          <w:szCs w:val="21"/>
        </w:rPr>
        <w:t xml:space="preserve">The Ledger remembers everything.</w:t>
      </w:r>
    </w:p>
    <w:p>
      <w:pPr>
        <w:pBdr>
          <w:left w:val="single" w:color="1A1A1A" w:sz="18" w:space="8"/>
        </w:pBdr>
        <w:shd w:fill="E9E6DF" w:color="auto" w:val="clear"/>
        <w:spacing w:after="40" w:before="0" w:line="276"/>
        <w:ind w:left="200" w:right="200"/>
      </w:pPr>
      <w:r>
        <w:rPr>
          <w:rFonts w:ascii="Georgia" w:cs="Georgia" w:eastAsia="Georgia" w:hAnsi="Georgia"/>
          <w:b/>
          <w:bCs/>
          <w:color w:val="1A1A1A"/>
          <w:sz w:val="21"/>
          <w:szCs w:val="21"/>
        </w:rPr>
        <w:t xml:space="preserve">The compiler speaks only what the shot can lose.</w:t>
      </w:r>
    </w:p>
    <w:p>
      <w:pPr>
        <w:pBdr>
          <w:left w:val="single" w:color="1A1A1A" w:sz="18" w:space="8"/>
        </w:pBdr>
        <w:shd w:fill="E9E6DF" w:color="auto" w:val="clear"/>
        <w:spacing w:after="40" w:before="0" w:line="276"/>
        <w:ind w:left="200" w:right="200"/>
      </w:pPr>
      <w:r>
        <w:rPr>
          <w:rFonts w:ascii="Georgia" w:cs="Georgia" w:eastAsia="Georgia" w:hAnsi="Georgia"/>
          <w:b/>
          <w:bCs/>
          <w:color w:val="1A1A1A"/>
          <w:sz w:val="21"/>
          <w:szCs w:val="21"/>
        </w:rPr>
        <w:t xml:space="preserve">The trajectory gives the shot somewhere to arrive.</w:t>
      </w:r>
    </w:p>
    <w:p>
      <w:pPr>
        <w:pBdr>
          <w:left w:val="single" w:color="1A1A1A" w:sz="18" w:space="8"/>
        </w:pBdr>
        <w:shd w:fill="E9E6DF" w:color="auto" w:val="clear"/>
        <w:spacing w:after="40" w:before="0" w:line="276"/>
        <w:ind w:left="200" w:right="200"/>
      </w:pPr>
      <w:r>
        <w:rPr>
          <w:rFonts w:ascii="Georgia" w:cs="Georgia" w:eastAsia="Georgia" w:hAnsi="Georgia"/>
          <w:b/>
          <w:bCs/>
          <w:color w:val="1A1A1A"/>
          <w:sz w:val="21"/>
          <w:szCs w:val="21"/>
        </w:rPr>
        <w:t xml:space="preserve">The validator turns dissatisfaction into evidence.</w:t>
      </w:r>
    </w:p>
    <w:p>
      <w:pPr>
        <w:pBdr>
          <w:left w:val="single" w:color="1A1A1A" w:sz="18" w:space="8"/>
        </w:pBdr>
        <w:shd w:fill="E9E6DF" w:color="auto" w:val="clear"/>
        <w:spacing w:after="180" w:before="0" w:line="276"/>
        <w:ind w:left="200" w:right="200"/>
      </w:pPr>
      <w:r>
        <w:rPr>
          <w:rFonts w:ascii="Georgia" w:cs="Georgia" w:eastAsia="Georgia" w:hAnsi="Georgia"/>
          <w:b/>
          <w:bCs/>
          <w:color w:val="1A1A1A"/>
          <w:sz w:val="21"/>
          <w:szCs w:val="21"/>
        </w:rPr>
        <w:t xml:space="preserve">The patch repairs the failure without rewriting the world.</w:t>
      </w:r>
    </w:p>
    <w:p>
      <w:pPr>
        <w:spacing w:after="160"/>
      </w:pPr>
      <w:r>
        <w:t xml:space="preserve"/>
      </w:r>
    </w:p>
    <w:p>
      <w:pPr>
        <w:spacing w:after="120" w:line="288"/>
        <w:jc w:val="center"/>
      </w:pPr>
      <w:r>
        <w:rPr>
          <w:rFonts w:ascii="Georgia" w:cs="Georgia" w:eastAsia="Georgia" w:hAnsi="Georgia"/>
          <w:b/>
          <w:bCs/>
          <w:i/>
          <w:iCs/>
          <w:color w:val="1A1A1A"/>
          <w:sz w:val="23"/>
          <w:szCs w:val="23"/>
        </w:rPr>
        <w:t xml:space="preserve">Author for completeness. Emit for scarcity. Verify for proof.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VSE1.5 — The Canon</dc:title>
  <dc:creator>John Jacob Weber II</dc:creator>
  <dc:description>Risk-Compiled Video Delivery Architecture — frozen grammar</dc:description>
  <cp:lastModifiedBy>Un-named</cp:lastModifiedBy>
  <cp:revision>1</cp:revision>
  <dcterms:created xsi:type="dcterms:W3CDTF">2026-07-12T20:53:35.254Z</dcterms:created>
  <dcterms:modified xsi:type="dcterms:W3CDTF">2026-07-12T20:53:35.266Z</dcterms:modified>
</cp:coreProperties>
</file>

<file path=docProps/custom.xml><?xml version="1.0" encoding="utf-8"?>
<Properties xmlns="http://schemas.openxmlformats.org/officeDocument/2006/custom-properties" xmlns:vt="http://schemas.openxmlformats.org/officeDocument/2006/docPropsVTypes"/>
</file>