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23CA5" w14:textId="344D6DBD" w:rsidR="00E67F7F" w:rsidRPr="00B848FF" w:rsidRDefault="003C7DFB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keuntungan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GIT?</w:t>
      </w:r>
    </w:p>
    <w:p w14:paraId="1977BEC2" w14:textId="6D4B27EC" w:rsidR="003C7DFB" w:rsidRPr="00B848FF" w:rsidRDefault="003C7DFB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- Bisa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source code</w:t>
      </w:r>
    </w:p>
    <w:p w14:paraId="7747711B" w14:textId="3F4A1FF0" w:rsidR="003C7DFB" w:rsidRPr="00B848FF" w:rsidRDefault="003C7DFB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- Bisa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9B80EDC" w14:textId="5622F615" w:rsidR="003C7DFB" w:rsidRPr="00B848FF" w:rsidRDefault="003C7DFB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mengubahnya</w:t>
      </w:r>
      <w:proofErr w:type="spellEnd"/>
    </w:p>
    <w:p w14:paraId="749F7A6E" w14:textId="2528D4E9" w:rsidR="00F81C55" w:rsidRPr="00B848FF" w:rsidRDefault="00F81C55" w:rsidP="00B848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7CA75E" w14:textId="61EEA563" w:rsidR="00F81C55" w:rsidRPr="00B848FF" w:rsidRDefault="00BE1767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dimaksud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“Staging Area”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atau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“Index” pada GIT ?</w:t>
      </w:r>
    </w:p>
    <w:p w14:paraId="1B4BBBB5" w14:textId="5FC10B86" w:rsidR="00BE1767" w:rsidRPr="00B848FF" w:rsidRDefault="00BE1767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Staging area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pada Git directory. File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data mana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>.</w:t>
      </w:r>
    </w:p>
    <w:p w14:paraId="316E6C26" w14:textId="7437BBE1" w:rsidR="00BE1767" w:rsidRPr="00B848FF" w:rsidRDefault="00BE1767" w:rsidP="00B848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F8AEC" w14:textId="37B72E69" w:rsidR="00BE1767" w:rsidRPr="00B848FF" w:rsidRDefault="00BE1767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Kapan `git stash`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?</w:t>
      </w:r>
    </w:p>
    <w:p w14:paraId="59BEE23D" w14:textId="25C7508F" w:rsidR="00BE1767" w:rsidRPr="00B848FF" w:rsidRDefault="00BE1767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git stash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HEAD .</w:t>
      </w:r>
    </w:p>
    <w:p w14:paraId="14FF4662" w14:textId="203BD799" w:rsidR="00304AAA" w:rsidRPr="00B848FF" w:rsidRDefault="00304AAA" w:rsidP="00B848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CAD2B0" w14:textId="2B315FFD" w:rsidR="00304AAA" w:rsidRPr="00B848FF" w:rsidRDefault="00304AAA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Jelaskan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Metode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Repositori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biasa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Anda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8AD9328" w14:textId="53183F17" w:rsidR="001445CB" w:rsidRPr="00B848FF" w:rsidRDefault="00D655B4" w:rsidP="00B84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email dan password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+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new repository.</w:t>
      </w:r>
    </w:p>
    <w:p w14:paraId="4F64C395" w14:textId="77777777" w:rsidR="00974719" w:rsidRPr="00B848FF" w:rsidRDefault="00974719" w:rsidP="00B848FF">
      <w:pPr>
        <w:pStyle w:val="ListParagraph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439406D" w14:textId="6097130A" w:rsidR="00974719" w:rsidRDefault="00974719" w:rsidP="00B848F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10770" wp14:editId="2C2432D5">
            <wp:extent cx="5943600" cy="2062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8299"/>
                    <a:stretch/>
                  </pic:blipFill>
                  <pic:spPr bwMode="auto">
                    <a:xfrm>
                      <a:off x="0" y="0"/>
                      <a:ext cx="5943600" cy="206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24831" w14:textId="77777777" w:rsidR="00B848FF" w:rsidRPr="00B848FF" w:rsidRDefault="00B848FF" w:rsidP="00B848F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68C32D" w14:textId="794E0807" w:rsidR="001445CB" w:rsidRPr="00B848FF" w:rsidRDefault="00974719" w:rsidP="00B84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create repository.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respository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visual studio code.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repository di git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r w:rsidRPr="00B848FF">
        <w:rPr>
          <w:rFonts w:ascii="Times New Roman" w:hAnsi="Times New Roman" w:cs="Times New Roman"/>
          <w:i/>
          <w:iCs/>
          <w:sz w:val="24"/>
          <w:szCs w:val="24"/>
        </w:rPr>
        <w:t xml:space="preserve">git </w:t>
      </w:r>
      <w:proofErr w:type="spellStart"/>
      <w:r w:rsidRPr="00B848FF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="00A1795E" w:rsidRPr="00B848FF">
        <w:rPr>
          <w:rFonts w:ascii="Times New Roman" w:hAnsi="Times New Roman" w:cs="Times New Roman"/>
          <w:i/>
          <w:iCs/>
          <w:sz w:val="24"/>
          <w:szCs w:val="24"/>
        </w:rPr>
        <w:t xml:space="preserve"> ( </w:t>
      </w:r>
      <w:proofErr w:type="spellStart"/>
      <w:r w:rsidR="00A1795E" w:rsidRPr="00B848FF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="00A1795E" w:rsidRPr="00B848FF">
        <w:rPr>
          <w:rFonts w:ascii="Times New Roman" w:hAnsi="Times New Roman" w:cs="Times New Roman"/>
          <w:i/>
          <w:iCs/>
          <w:sz w:val="24"/>
          <w:szCs w:val="24"/>
        </w:rPr>
        <w:t xml:space="preserve"> ).</w:t>
      </w:r>
    </w:p>
    <w:p w14:paraId="4196F126" w14:textId="6E9E9D61" w:rsidR="00A1795E" w:rsidRPr="00B848FF" w:rsidRDefault="00A1795E" w:rsidP="00B84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commit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. </w:t>
      </w:r>
      <w:r w:rsidRPr="00B848FF">
        <w:rPr>
          <w:rFonts w:ascii="Times New Roman" w:hAnsi="Times New Roman" w:cs="Times New Roman"/>
          <w:i/>
          <w:iCs/>
          <w:sz w:val="24"/>
          <w:szCs w:val="24"/>
        </w:rPr>
        <w:t>git commit -m "initialization commit"</w:t>
      </w:r>
    </w:p>
    <w:p w14:paraId="5849F30A" w14:textId="09D6EC42" w:rsidR="00062EDE" w:rsidRPr="00B848FF" w:rsidRDefault="00062EDE" w:rsidP="00B84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lastRenderedPageBreak/>
        <w:t>perintah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repository central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: </w:t>
      </w:r>
      <w:r w:rsidRPr="00B848FF">
        <w:rPr>
          <w:rFonts w:ascii="Times New Roman" w:hAnsi="Times New Roman" w:cs="Times New Roman"/>
          <w:i/>
          <w:iCs/>
          <w:sz w:val="24"/>
          <w:szCs w:val="24"/>
        </w:rPr>
        <w:t>git remote add origin https://github.com/panjidenis/Tugas.git</w:t>
      </w:r>
    </w:p>
    <w:p w14:paraId="53599DAF" w14:textId="3F56E7F8" w:rsidR="00A1795E" w:rsidRPr="00B848FF" w:rsidRDefault="00062EDE" w:rsidP="00B848F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di git repository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repository central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oeh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developer yang lain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: </w:t>
      </w:r>
      <w:r w:rsidRPr="00B848FF">
        <w:rPr>
          <w:rFonts w:ascii="Times New Roman" w:hAnsi="Times New Roman" w:cs="Times New Roman"/>
          <w:i/>
          <w:iCs/>
          <w:sz w:val="24"/>
          <w:szCs w:val="24"/>
        </w:rPr>
        <w:t>git push origin master</w:t>
      </w:r>
    </w:p>
    <w:p w14:paraId="6AA87AFB" w14:textId="77777777" w:rsidR="001445CB" w:rsidRPr="00B848FF" w:rsidRDefault="001445CB" w:rsidP="00B848F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97C3309" w14:textId="6B2172AC" w:rsidR="00BE1767" w:rsidRPr="00B848FF" w:rsidRDefault="006262E8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Kapan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Git Branch dan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bagaimana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format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penamaanya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?</w:t>
      </w:r>
    </w:p>
    <w:p w14:paraId="7D3920E0" w14:textId="408B006B" w:rsidR="003C1F06" w:rsidRPr="00B848FF" w:rsidRDefault="003C1F06" w:rsidP="00B848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dikerjaan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(parallel) Dan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disitulah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>.</w:t>
      </w:r>
    </w:p>
    <w:p w14:paraId="2F9BF119" w14:textId="3BF50D8E" w:rsidR="003C1F06" w:rsidRPr="00B848FF" w:rsidRDefault="003C1F06" w:rsidP="00B848FF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command </w:t>
      </w:r>
      <w:r w:rsidRPr="00B848FF">
        <w:rPr>
          <w:rFonts w:ascii="Times New Roman" w:hAnsi="Times New Roman" w:cs="Times New Roman"/>
          <w:i/>
          <w:iCs/>
          <w:sz w:val="24"/>
          <w:szCs w:val="24"/>
        </w:rPr>
        <w:t xml:space="preserve">git branch </w:t>
      </w:r>
      <w:proofErr w:type="spellStart"/>
      <w:r w:rsidRPr="00B848FF">
        <w:rPr>
          <w:rFonts w:ascii="Times New Roman" w:hAnsi="Times New Roman" w:cs="Times New Roman"/>
          <w:i/>
          <w:iCs/>
          <w:sz w:val="24"/>
          <w:szCs w:val="24"/>
        </w:rPr>
        <w:t>nama_branch</w:t>
      </w:r>
      <w:proofErr w:type="spellEnd"/>
    </w:p>
    <w:p w14:paraId="483A180D" w14:textId="647B9DCA" w:rsidR="006104A7" w:rsidRPr="00B848FF" w:rsidRDefault="006104A7" w:rsidP="00B848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1655F" w14:textId="5041E0CD" w:rsidR="008A389E" w:rsidRPr="00B848FF" w:rsidRDefault="006104A7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peruntukan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Fork pada GIT ?</w:t>
      </w:r>
    </w:p>
    <w:p w14:paraId="0A59E6A0" w14:textId="385736F5" w:rsidR="003A4BA8" w:rsidRPr="00B848FF" w:rsidRDefault="003A4BA8" w:rsidP="00B848FF">
      <w:pPr>
        <w:pStyle w:val="ListParagraph"/>
        <w:jc w:val="both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fitur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fork pada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github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berguna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untuk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mencopy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code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kedala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repository yang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kita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miliki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dengan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mudah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dan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cepat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struktur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repository yang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kita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fork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akan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pindah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sama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persis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pada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kita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fitur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fork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sangat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cocok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du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gunakan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dalam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sebuah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team,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karena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dengan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fitur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fork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mudah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melakukan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revisi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pada code-code yang di </w:t>
      </w:r>
      <w:proofErr w:type="spellStart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buat</w:t>
      </w:r>
      <w:proofErr w:type="spellEnd"/>
      <w:r w:rsidRPr="00B848FF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oleh software developer.</w:t>
      </w:r>
    </w:p>
    <w:p w14:paraId="211B9E8B" w14:textId="77777777" w:rsidR="008A389E" w:rsidRPr="00B848FF" w:rsidRDefault="008A389E" w:rsidP="00B848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1C9F97" w14:textId="5779EA4D" w:rsidR="006104A7" w:rsidRPr="00B848FF" w:rsidRDefault="006104A7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Bagaimana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mengatasi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Conflict pada Git ?</w:t>
      </w:r>
    </w:p>
    <w:p w14:paraId="7B1E81FB" w14:textId="77777777" w:rsidR="006558BB" w:rsidRPr="00B848FF" w:rsidRDefault="006558BB" w:rsidP="00B848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81EBA8" w14:textId="3CBA9505" w:rsidR="008A389E" w:rsidRPr="00B848FF" w:rsidRDefault="006558BB" w:rsidP="00B848FF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Jika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konflik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ditangani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git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menanyakan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apakah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ingin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menjalankan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 </w:t>
      </w:r>
      <w:hyperlink r:id="rId6" w:history="1">
        <w:r w:rsidRPr="00B848FF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Meld</w:t>
        </w:r>
      </w:hyperlink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iya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tinggal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tekan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enter dan </w:t>
      </w:r>
      <w:hyperlink r:id="rId7" w:history="1">
        <w:r w:rsidRPr="00B848FF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  <w:shd w:val="clear" w:color="auto" w:fill="FFFFFF"/>
          </w:rPr>
          <w:t>Meld</w:t>
        </w:r>
      </w:hyperlink>
      <w:r w:rsidRPr="00B848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dijalan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berkas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bermasalah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yang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menimbulkan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konflik</w:t>
      </w:r>
      <w:proofErr w:type="spellEnd"/>
      <w:r w:rsidRPr="00B848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4205AFC" w14:textId="77777777" w:rsidR="006558BB" w:rsidRPr="00B848FF" w:rsidRDefault="006558BB" w:rsidP="00B848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Nah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commit dan push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>:</w:t>
      </w:r>
    </w:p>
    <w:p w14:paraId="084F437A" w14:textId="776E976A" w:rsidR="006558BB" w:rsidRPr="00B848FF" w:rsidRDefault="006558BB" w:rsidP="00B848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>git commit</w:t>
      </w:r>
    </w:p>
    <w:p w14:paraId="5CF3C645" w14:textId="646CD2EC" w:rsidR="006558BB" w:rsidRPr="00B848FF" w:rsidRDefault="006558BB" w:rsidP="00B848F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>git push origin master</w:t>
      </w:r>
    </w:p>
    <w:p w14:paraId="3DE489AB" w14:textId="77777777" w:rsidR="004A2FD4" w:rsidRPr="00B848FF" w:rsidRDefault="004A2FD4" w:rsidP="00B848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A7C5E" w14:textId="7403E385" w:rsidR="008A389E" w:rsidRPr="00B848FF" w:rsidRDefault="004A2FD4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Buat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perbandingan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Antara GITHUB, GITLAB dan BITBUCKET</w:t>
      </w:r>
    </w:p>
    <w:p w14:paraId="543C5B1A" w14:textId="77777777" w:rsidR="00E3487E" w:rsidRPr="00B848FF" w:rsidRDefault="00E3487E" w:rsidP="00B848F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886"/>
        <w:gridCol w:w="2889"/>
      </w:tblGrid>
      <w:tr w:rsidR="004A2FD4" w:rsidRPr="00B848FF" w14:paraId="512D9EC3" w14:textId="77777777" w:rsidTr="00E3487E">
        <w:tc>
          <w:tcPr>
            <w:tcW w:w="2855" w:type="dxa"/>
          </w:tcPr>
          <w:p w14:paraId="512E73F9" w14:textId="5028764E" w:rsidR="004A2FD4" w:rsidRPr="00B848FF" w:rsidRDefault="004A2FD4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</w:rPr>
              <w:t>Gitlab</w:t>
            </w:r>
          </w:p>
        </w:tc>
        <w:tc>
          <w:tcPr>
            <w:tcW w:w="2886" w:type="dxa"/>
          </w:tcPr>
          <w:p w14:paraId="7E23F75D" w14:textId="566EBBBC" w:rsidR="004A2FD4" w:rsidRPr="00B848FF" w:rsidRDefault="004A2FD4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2889" w:type="dxa"/>
          </w:tcPr>
          <w:p w14:paraId="44D597CE" w14:textId="09A1E4D7" w:rsidR="004A2FD4" w:rsidRPr="00B848FF" w:rsidRDefault="004A2FD4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</w:rPr>
              <w:t>Bitbucket</w:t>
            </w:r>
          </w:p>
        </w:tc>
      </w:tr>
      <w:tr w:rsidR="004A2FD4" w:rsidRPr="00B848FF" w14:paraId="150CCAB6" w14:textId="77777777" w:rsidTr="00E3487E">
        <w:tc>
          <w:tcPr>
            <w:tcW w:w="2855" w:type="dxa"/>
          </w:tcPr>
          <w:p w14:paraId="5BDA1D74" w14:textId="1F285247" w:rsidR="004A2FD4" w:rsidRPr="00B848FF" w:rsidRDefault="004A2FD4" w:rsidP="00B848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memiliki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versi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open source</w:t>
            </w:r>
          </w:p>
        </w:tc>
        <w:tc>
          <w:tcPr>
            <w:tcW w:w="2886" w:type="dxa"/>
          </w:tcPr>
          <w:p w14:paraId="59A8D6F6" w14:textId="0B6C413B" w:rsidR="004A2FD4" w:rsidRPr="00B848FF" w:rsidRDefault="004A2FD4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bukanlah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open source</w:t>
            </w:r>
          </w:p>
        </w:tc>
        <w:tc>
          <w:tcPr>
            <w:tcW w:w="2889" w:type="dxa"/>
          </w:tcPr>
          <w:p w14:paraId="3D4B83D1" w14:textId="4735D4EA" w:rsidR="004A2FD4" w:rsidRPr="00B848FF" w:rsidRDefault="004A2FD4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Bitbucket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bukan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open source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tetapi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setelah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membeli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versi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self-host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kode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sumber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lengkap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disediakan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dengan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opsi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penyesuaian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produk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4A2FD4" w:rsidRPr="00B848FF" w14:paraId="792424C5" w14:textId="77777777" w:rsidTr="00E3487E">
        <w:tc>
          <w:tcPr>
            <w:tcW w:w="2855" w:type="dxa"/>
          </w:tcPr>
          <w:p w14:paraId="50FA551A" w14:textId="6621BFF7" w:rsidR="004A2FD4" w:rsidRPr="00B848FF" w:rsidRDefault="00FF2E97" w:rsidP="00B848FF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Impor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Git.</w:t>
            </w:r>
            <w:r w:rsidRPr="00B848F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Mudah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mengimpor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layanan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lain GitHub, </w:t>
            </w: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Bitbucket, Google Code,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Fogbugz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86" w:type="dxa"/>
          </w:tcPr>
          <w:p w14:paraId="2E9FA60E" w14:textId="0DDBB8C8" w:rsidR="004A2FD4" w:rsidRPr="00B848FF" w:rsidRDefault="00FF2E97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Impor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Git, SVN, HG, TFS.</w:t>
            </w:r>
          </w:p>
        </w:tc>
        <w:tc>
          <w:tcPr>
            <w:tcW w:w="2889" w:type="dxa"/>
          </w:tcPr>
          <w:p w14:paraId="3DB2383C" w14:textId="73A85801" w:rsidR="004A2FD4" w:rsidRPr="00B848FF" w:rsidRDefault="00FF2E97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Impor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Git,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CodePlex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Google Code, HG, </w:t>
            </w:r>
            <w:proofErr w:type="spellStart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SourceForge</w:t>
            </w:r>
            <w:proofErr w:type="spellEnd"/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SVN.</w:t>
            </w:r>
          </w:p>
        </w:tc>
      </w:tr>
      <w:tr w:rsidR="004A2FD4" w:rsidRPr="00B848FF" w14:paraId="5119151A" w14:textId="77777777" w:rsidTr="00E3487E">
        <w:tc>
          <w:tcPr>
            <w:tcW w:w="2855" w:type="dxa"/>
          </w:tcPr>
          <w:p w14:paraId="7AA384A3" w14:textId="393E0C33" w:rsidR="004A2FD4" w:rsidRPr="00B848FF" w:rsidRDefault="00311C03" w:rsidP="00B848FF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</w:t>
            </w:r>
          </w:p>
        </w:tc>
        <w:tc>
          <w:tcPr>
            <w:tcW w:w="2886" w:type="dxa"/>
          </w:tcPr>
          <w:p w14:paraId="6E2450C8" w14:textId="1AE29235" w:rsidR="004A2FD4" w:rsidRPr="00B848FF" w:rsidRDefault="00311C03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Repository</w:t>
            </w:r>
          </w:p>
        </w:tc>
        <w:tc>
          <w:tcPr>
            <w:tcW w:w="2889" w:type="dxa"/>
          </w:tcPr>
          <w:p w14:paraId="023BF455" w14:textId="010FACDC" w:rsidR="004A2FD4" w:rsidRPr="00B848FF" w:rsidRDefault="00311C03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Repository</w:t>
            </w:r>
          </w:p>
        </w:tc>
      </w:tr>
      <w:tr w:rsidR="009C5A53" w:rsidRPr="00B848FF" w14:paraId="1EF3D5DE" w14:textId="77777777" w:rsidTr="00E3487E">
        <w:tc>
          <w:tcPr>
            <w:tcW w:w="2855" w:type="dxa"/>
          </w:tcPr>
          <w:p w14:paraId="24D074AF" w14:textId="50BB42C5" w:rsidR="009C5A53" w:rsidRPr="00B848FF" w:rsidRDefault="009C5A53" w:rsidP="00B848FF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Groups</w:t>
            </w:r>
          </w:p>
        </w:tc>
        <w:tc>
          <w:tcPr>
            <w:tcW w:w="2886" w:type="dxa"/>
          </w:tcPr>
          <w:p w14:paraId="6C1915FE" w14:textId="7904C3EA" w:rsidR="009C5A53" w:rsidRPr="00B848FF" w:rsidRDefault="009C5A53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organizations</w:t>
            </w:r>
          </w:p>
        </w:tc>
        <w:tc>
          <w:tcPr>
            <w:tcW w:w="2889" w:type="dxa"/>
          </w:tcPr>
          <w:p w14:paraId="196DA8DD" w14:textId="6476E82B" w:rsidR="009C5A53" w:rsidRPr="00B848FF" w:rsidRDefault="009C5A53" w:rsidP="00B848F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848F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teams</w:t>
            </w:r>
          </w:p>
        </w:tc>
      </w:tr>
    </w:tbl>
    <w:p w14:paraId="70C81F28" w14:textId="32493277" w:rsidR="004A2FD4" w:rsidRPr="00B848FF" w:rsidRDefault="00E3487E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Jelaskan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CI/CD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menurut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sepengetahuan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Anda.</w:t>
      </w:r>
    </w:p>
    <w:p w14:paraId="3D21C178" w14:textId="52F20F4C" w:rsidR="00E3487E" w:rsidRPr="00B848FF" w:rsidRDefault="00E3487E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sz w:val="24"/>
          <w:szCs w:val="24"/>
        </w:rPr>
        <w:t>Continous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Integratoin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/ continuous delivery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pengintegrasian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diakhiri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proses delivery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deployment .</w:t>
      </w:r>
    </w:p>
    <w:p w14:paraId="2B41B180" w14:textId="672421ED" w:rsidR="00E3487E" w:rsidRPr="00B848FF" w:rsidRDefault="00E3487E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CI /CD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testnya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>.</w:t>
      </w:r>
    </w:p>
    <w:p w14:paraId="70365FA8" w14:textId="77777777" w:rsidR="001D0906" w:rsidRPr="00B848FF" w:rsidRDefault="001D0906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C70B73" w14:textId="028ED562" w:rsidR="00E3487E" w:rsidRPr="00B848FF" w:rsidRDefault="001D0906" w:rsidP="00B84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Jelaskan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metode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deploy yang Anda </w:t>
      </w:r>
      <w:proofErr w:type="spellStart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B848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3C9CB20F" w14:textId="3025F14E" w:rsidR="001D0906" w:rsidRDefault="001D0906" w:rsidP="00B848F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848FF">
        <w:rPr>
          <w:rFonts w:ascii="Times New Roman" w:hAnsi="Times New Roman" w:cs="Times New Roman"/>
          <w:sz w:val="24"/>
          <w:szCs w:val="24"/>
        </w:rPr>
        <w:t xml:space="preserve">Blue/Green Deployment Strategy =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Konsepnya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environment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/live,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switching request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environment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8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48FF">
        <w:rPr>
          <w:rFonts w:ascii="Times New Roman" w:hAnsi="Times New Roman" w:cs="Times New Roman"/>
          <w:sz w:val="24"/>
          <w:szCs w:val="24"/>
        </w:rPr>
        <w:t>.</w:t>
      </w:r>
    </w:p>
    <w:p w14:paraId="22451307" w14:textId="4EF7B973" w:rsidR="00F471F9" w:rsidRDefault="00F471F9" w:rsidP="00F47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72CAD" w14:textId="77777777" w:rsidR="00F471F9" w:rsidRPr="00F471F9" w:rsidRDefault="00F471F9" w:rsidP="00F471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(2 - 3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14:paraId="2FB32A53" w14:textId="6F29A283" w:rsidR="00F471F9" w:rsidRDefault="00F471F9" w:rsidP="00F471F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71F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B4C7EB7" w14:textId="0098BC8C" w:rsidR="00F471F9" w:rsidRDefault="00F471F9" w:rsidP="00F471F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</w:p>
    <w:p w14:paraId="7751DBFB" w14:textId="669C9C39" w:rsidR="00F471F9" w:rsidRDefault="00F471F9" w:rsidP="00F471F9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pada web project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terstruktrur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pemelihaharaan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koding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1F9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B4AA0">
        <w:rPr>
          <w:rFonts w:ascii="Times New Roman" w:hAnsi="Times New Roman" w:cs="Times New Roman"/>
          <w:sz w:val="24"/>
          <w:szCs w:val="24"/>
        </w:rPr>
        <w:t>.</w:t>
      </w:r>
    </w:p>
    <w:p w14:paraId="2122363D" w14:textId="37B4A760" w:rsidR="004B4AA0" w:rsidRDefault="00FF7BD0" w:rsidP="004B4A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B4AA0">
        <w:rPr>
          <w:rFonts w:ascii="Times New Roman" w:hAnsi="Times New Roman" w:cs="Times New Roman"/>
          <w:sz w:val="24"/>
          <w:szCs w:val="24"/>
        </w:rPr>
        <w:t>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5F162" w14:textId="78486994" w:rsidR="00FF7BD0" w:rsidRDefault="00FF7BD0" w:rsidP="00FF7BD0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D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F7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D0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FF7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BD0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FF7BD0">
        <w:rPr>
          <w:rFonts w:ascii="Times New Roman" w:hAnsi="Times New Roman" w:cs="Times New Roman"/>
          <w:sz w:val="24"/>
          <w:szCs w:val="24"/>
        </w:rPr>
        <w:t xml:space="preserve"> PHP modern</w:t>
      </w:r>
      <w:r w:rsidR="00E64F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4F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4F23">
        <w:rPr>
          <w:rFonts w:ascii="Times New Roman" w:hAnsi="Times New Roman" w:cs="Times New Roman"/>
          <w:sz w:val="24"/>
          <w:szCs w:val="24"/>
        </w:rPr>
        <w:t xml:space="preserve"> </w:t>
      </w:r>
      <w:r w:rsidR="00C80310" w:rsidRPr="00C8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10" w:rsidRPr="00C803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80310" w:rsidRPr="00C8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10" w:rsidRPr="00C8031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80310" w:rsidRPr="00C8031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C80310" w:rsidRPr="00C803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80310" w:rsidRPr="00C8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10" w:rsidRPr="00C803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80310" w:rsidRPr="00C80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310" w:rsidRPr="00C80310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C80310" w:rsidRPr="00C80310">
        <w:rPr>
          <w:rFonts w:ascii="Times New Roman" w:hAnsi="Times New Roman" w:cs="Times New Roman"/>
          <w:sz w:val="24"/>
          <w:szCs w:val="24"/>
        </w:rPr>
        <w:t xml:space="preserve">, modular, dan </w:t>
      </w:r>
      <w:proofErr w:type="spellStart"/>
      <w:r w:rsidR="00C80310" w:rsidRPr="00C80310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F7BD0">
        <w:rPr>
          <w:rFonts w:ascii="Times New Roman" w:hAnsi="Times New Roman" w:cs="Times New Roman"/>
          <w:sz w:val="24"/>
          <w:szCs w:val="24"/>
        </w:rPr>
        <w:t>.</w:t>
      </w:r>
    </w:p>
    <w:p w14:paraId="0D0759F1" w14:textId="198D92CB" w:rsidR="002D421D" w:rsidRDefault="002D421D" w:rsidP="002D42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540BF" w14:textId="0101D163" w:rsidR="002D421D" w:rsidRDefault="002D421D" w:rsidP="002D421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Laravel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hashed dan salted.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tertembus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A5A" w:rsidRPr="00F83A5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F83A5A" w:rsidRPr="00F83A5A">
        <w:rPr>
          <w:rFonts w:ascii="Times New Roman" w:hAnsi="Times New Roman" w:cs="Times New Roman"/>
          <w:sz w:val="24"/>
          <w:szCs w:val="24"/>
        </w:rPr>
        <w:t xml:space="preserve"> SQL Injection.</w:t>
      </w:r>
    </w:p>
    <w:p w14:paraId="3DCA8607" w14:textId="1D8483D4" w:rsidR="00EA3A3D" w:rsidRDefault="00EA3A3D" w:rsidP="002D421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FC20D51" w14:textId="7CBF9091" w:rsidR="00EA3A3D" w:rsidRDefault="00EA3A3D" w:rsidP="002D421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C19FE70" w14:textId="77777777" w:rsidR="00492ECC" w:rsidRDefault="00492ECC" w:rsidP="002D421D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27DF2C5" w14:textId="77777777" w:rsidR="005F457F" w:rsidRPr="005F457F" w:rsidRDefault="005F457F" w:rsidP="005F45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4D74402" w14:textId="43021BC6" w:rsidR="005F457F" w:rsidRDefault="005F457F" w:rsidP="005F457F">
      <w:pPr>
        <w:jc w:val="both"/>
        <w:rPr>
          <w:rFonts w:ascii="Times New Roman" w:hAnsi="Times New Roman" w:cs="Times New Roman"/>
          <w:sz w:val="24"/>
          <w:szCs w:val="24"/>
        </w:rPr>
      </w:pPr>
      <w:r w:rsidRPr="005F457F">
        <w:rPr>
          <w:rFonts w:ascii="Times New Roman" w:hAnsi="Times New Roman" w:cs="Times New Roman"/>
          <w:sz w:val="24"/>
          <w:szCs w:val="24"/>
        </w:rPr>
        <w:t>a. Fitur</w:t>
      </w:r>
    </w:p>
    <w:p w14:paraId="42F06148" w14:textId="76D41228" w:rsidR="005F457F" w:rsidRPr="005F457F" w:rsidRDefault="005F457F" w:rsidP="005F457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0158F5C5" w14:textId="40C96FEF" w:rsidR="005F457F" w:rsidRDefault="005F457F" w:rsidP="005F457F">
      <w:pPr>
        <w:jc w:val="both"/>
        <w:rPr>
          <w:rFonts w:ascii="Times New Roman" w:hAnsi="Times New Roman" w:cs="Times New Roman"/>
          <w:sz w:val="24"/>
          <w:szCs w:val="24"/>
        </w:rPr>
      </w:pPr>
      <w:r w:rsidRPr="005F457F">
        <w:rPr>
          <w:rFonts w:ascii="Times New Roman" w:hAnsi="Times New Roman" w:cs="Times New Roman"/>
          <w:sz w:val="24"/>
          <w:szCs w:val="24"/>
        </w:rPr>
        <w:lastRenderedPageBreak/>
        <w:t>b. Performa</w:t>
      </w:r>
    </w:p>
    <w:p w14:paraId="0AD7F0C7" w14:textId="67CDBD3D" w:rsidR="005F457F" w:rsidRPr="005F457F" w:rsidRDefault="005F457F" w:rsidP="005F457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pengeksekusiannya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</w:p>
    <w:p w14:paraId="6DC02F39" w14:textId="5C0B3C41" w:rsidR="005F457F" w:rsidRDefault="005F457F" w:rsidP="005F457F">
      <w:pPr>
        <w:jc w:val="both"/>
        <w:rPr>
          <w:rFonts w:ascii="Times New Roman" w:hAnsi="Times New Roman" w:cs="Times New Roman"/>
          <w:sz w:val="24"/>
          <w:szCs w:val="24"/>
        </w:rPr>
      </w:pPr>
      <w:r w:rsidRPr="005F457F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5F457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5F457F"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36136A0C" w14:textId="31FDF503" w:rsidR="00DF3AD9" w:rsidRPr="005F457F" w:rsidRDefault="002C6484" w:rsidP="005F457F">
      <w:pPr>
        <w:jc w:val="both"/>
        <w:rPr>
          <w:rFonts w:ascii="Times New Roman" w:hAnsi="Times New Roman" w:cs="Times New Roman"/>
          <w:sz w:val="24"/>
          <w:szCs w:val="24"/>
        </w:rPr>
      </w:pPr>
      <w:r w:rsidRPr="002C6484">
        <w:rPr>
          <w:rFonts w:ascii="Times New Roman" w:hAnsi="Times New Roman" w:cs="Times New Roman"/>
          <w:sz w:val="24"/>
          <w:szCs w:val="24"/>
        </w:rPr>
        <w:t xml:space="preserve">strict di </w:t>
      </w:r>
      <w:proofErr w:type="spellStart"/>
      <w:r w:rsidRPr="002C648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C6484">
        <w:rPr>
          <w:rFonts w:ascii="Times New Roman" w:hAnsi="Times New Roman" w:cs="Times New Roman"/>
          <w:sz w:val="24"/>
          <w:szCs w:val="24"/>
        </w:rPr>
        <w:t>.</w:t>
      </w:r>
    </w:p>
    <w:p w14:paraId="42D82D1A" w14:textId="7A471B94" w:rsidR="00F471F9" w:rsidRDefault="00F471F9" w:rsidP="00F471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F9F481" w14:textId="77777777" w:rsidR="00F471F9" w:rsidRPr="00B848FF" w:rsidRDefault="00F471F9" w:rsidP="00F471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71F9" w:rsidRPr="00B8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2A86"/>
    <w:multiLevelType w:val="hybridMultilevel"/>
    <w:tmpl w:val="2F787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9141F"/>
    <w:multiLevelType w:val="hybridMultilevel"/>
    <w:tmpl w:val="5F98E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52F3"/>
    <w:multiLevelType w:val="hybridMultilevel"/>
    <w:tmpl w:val="3FE6D1F2"/>
    <w:lvl w:ilvl="0" w:tplc="0B202D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24FE3"/>
    <w:multiLevelType w:val="hybridMultilevel"/>
    <w:tmpl w:val="008422D6"/>
    <w:lvl w:ilvl="0" w:tplc="18B435F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F2D61FA"/>
    <w:multiLevelType w:val="hybridMultilevel"/>
    <w:tmpl w:val="69D471C6"/>
    <w:lvl w:ilvl="0" w:tplc="5C4A102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0669B4"/>
    <w:multiLevelType w:val="hybridMultilevel"/>
    <w:tmpl w:val="1EC86182"/>
    <w:lvl w:ilvl="0" w:tplc="2BE8DBFE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FB"/>
    <w:rsid w:val="00062EDE"/>
    <w:rsid w:val="001445CB"/>
    <w:rsid w:val="001668CE"/>
    <w:rsid w:val="001B1E6F"/>
    <w:rsid w:val="001D0906"/>
    <w:rsid w:val="002C6484"/>
    <w:rsid w:val="002D421D"/>
    <w:rsid w:val="00304AAA"/>
    <w:rsid w:val="00311C03"/>
    <w:rsid w:val="003A4BA8"/>
    <w:rsid w:val="003C1F06"/>
    <w:rsid w:val="003C7DFB"/>
    <w:rsid w:val="00492ECC"/>
    <w:rsid w:val="004A2FD4"/>
    <w:rsid w:val="004B4AA0"/>
    <w:rsid w:val="005B29AE"/>
    <w:rsid w:val="005F457F"/>
    <w:rsid w:val="006104A7"/>
    <w:rsid w:val="006262E8"/>
    <w:rsid w:val="006558BB"/>
    <w:rsid w:val="00664D09"/>
    <w:rsid w:val="007F0304"/>
    <w:rsid w:val="00846B31"/>
    <w:rsid w:val="008A389E"/>
    <w:rsid w:val="00974719"/>
    <w:rsid w:val="009C5A53"/>
    <w:rsid w:val="009C7D3D"/>
    <w:rsid w:val="00A1795E"/>
    <w:rsid w:val="00B848FF"/>
    <w:rsid w:val="00BE1767"/>
    <w:rsid w:val="00C53331"/>
    <w:rsid w:val="00C80310"/>
    <w:rsid w:val="00CA7E0F"/>
    <w:rsid w:val="00D52409"/>
    <w:rsid w:val="00D655B4"/>
    <w:rsid w:val="00DF3AD9"/>
    <w:rsid w:val="00E306A9"/>
    <w:rsid w:val="00E3430B"/>
    <w:rsid w:val="00E3487E"/>
    <w:rsid w:val="00E64F23"/>
    <w:rsid w:val="00E67F7F"/>
    <w:rsid w:val="00EA3A3D"/>
    <w:rsid w:val="00ED7163"/>
    <w:rsid w:val="00F471F9"/>
    <w:rsid w:val="00F81C55"/>
    <w:rsid w:val="00F83A5A"/>
    <w:rsid w:val="00FF2E97"/>
    <w:rsid w:val="00FF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D866"/>
  <w15:chartTrackingRefBased/>
  <w15:docId w15:val="{97CB0C27-D5A7-44D0-A342-E3BAA64B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E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E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6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ldmerg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ldmerg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</dc:creator>
  <cp:keywords/>
  <dc:description/>
  <cp:lastModifiedBy>panji</cp:lastModifiedBy>
  <cp:revision>54</cp:revision>
  <dcterms:created xsi:type="dcterms:W3CDTF">2020-10-18T03:24:00Z</dcterms:created>
  <dcterms:modified xsi:type="dcterms:W3CDTF">2020-10-21T13:57:00Z</dcterms:modified>
</cp:coreProperties>
</file>