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4B94" w:rsidRPr="00EB4B94" w:rsidRDefault="00EB4B94" w:rsidP="00EB4B94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EB4B94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表格 </w:t>
      </w:r>
      <w:r w:rsidRPr="00EB4B94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 xml:space="preserve">6-1 ARM </w:t>
      </w:r>
      <w:r w:rsidRPr="00EB4B94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常用汇编指令讲解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81"/>
        <w:gridCol w:w="6715"/>
      </w:tblGrid>
      <w:tr w:rsidR="00EB4B94" w:rsidTr="00EB4B94">
        <w:tc>
          <w:tcPr>
            <w:tcW w:w="1413" w:type="dxa"/>
          </w:tcPr>
          <w:p w:rsidR="00EB4B94" w:rsidRDefault="00EB4B94" w:rsidP="00EB4B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指令名称</w:t>
            </w:r>
          </w:p>
        </w:tc>
        <w:tc>
          <w:tcPr>
            <w:tcW w:w="6883" w:type="dxa"/>
          </w:tcPr>
          <w:p w:rsidR="00EB4B94" w:rsidRDefault="00EB4B94" w:rsidP="00EB4B9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作用</w:t>
            </w:r>
          </w:p>
        </w:tc>
      </w:tr>
      <w:tr w:rsidR="00EB4B94" w:rsidTr="00EB4B94">
        <w:tc>
          <w:tcPr>
            <w:tcW w:w="1413" w:type="dxa"/>
          </w:tcPr>
          <w:p w:rsidR="00EB4B94" w:rsidRPr="00EB4B94" w:rsidRDefault="00EB4B94" w:rsidP="00EB4B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B4B9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EQU</w:t>
            </w:r>
          </w:p>
        </w:tc>
        <w:tc>
          <w:tcPr>
            <w:tcW w:w="6883" w:type="dxa"/>
          </w:tcPr>
          <w:p w:rsidR="00EB4B94" w:rsidRPr="00EB4B94" w:rsidRDefault="00EB4B94" w:rsidP="00EB4B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proofErr w:type="gramStart"/>
            <w:r w:rsidRPr="00EB4B9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给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数字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常量取一个符号名，相当于C语言中的define</w:t>
            </w:r>
          </w:p>
        </w:tc>
      </w:tr>
      <w:tr w:rsidR="00EB4B94" w:rsidTr="00EB4B94">
        <w:tc>
          <w:tcPr>
            <w:tcW w:w="1413" w:type="dxa"/>
          </w:tcPr>
          <w:p w:rsidR="00EB4B94" w:rsidRPr="00EB4B94" w:rsidRDefault="00EB4B94" w:rsidP="00EB4B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AREA</w:t>
            </w:r>
          </w:p>
        </w:tc>
        <w:tc>
          <w:tcPr>
            <w:tcW w:w="6883" w:type="dxa"/>
          </w:tcPr>
          <w:p w:rsidR="00EB4B94" w:rsidRPr="00EB4B94" w:rsidRDefault="00EB4B94" w:rsidP="00EB4B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汇编一个新的代码段或者数据段</w:t>
            </w:r>
          </w:p>
        </w:tc>
      </w:tr>
      <w:tr w:rsidR="00EB4B94" w:rsidTr="00EB4B94">
        <w:tc>
          <w:tcPr>
            <w:tcW w:w="1413" w:type="dxa"/>
          </w:tcPr>
          <w:p w:rsidR="00EB4B94" w:rsidRPr="00EB4B94" w:rsidRDefault="00EB4B94" w:rsidP="00EB4B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SPACE</w:t>
            </w:r>
          </w:p>
        </w:tc>
        <w:tc>
          <w:tcPr>
            <w:tcW w:w="6883" w:type="dxa"/>
          </w:tcPr>
          <w:p w:rsidR="00EB4B94" w:rsidRPr="00EB4B94" w:rsidRDefault="00EB4B94" w:rsidP="00EB4B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分配内存空间</w:t>
            </w:r>
          </w:p>
        </w:tc>
      </w:tr>
      <w:tr w:rsidR="00EB4B94" w:rsidTr="00EB4B94">
        <w:tc>
          <w:tcPr>
            <w:tcW w:w="1413" w:type="dxa"/>
          </w:tcPr>
          <w:p w:rsidR="00EB4B94" w:rsidRPr="00EB4B94" w:rsidRDefault="00EB4B94" w:rsidP="00EB4B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PRESERVE8</w:t>
            </w:r>
          </w:p>
        </w:tc>
        <w:tc>
          <w:tcPr>
            <w:tcW w:w="6883" w:type="dxa"/>
          </w:tcPr>
          <w:p w:rsidR="00EB4B94" w:rsidRPr="00EB4B94" w:rsidRDefault="00EB4B94" w:rsidP="00EB4B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当前文件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栈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需按照8字节对齐</w:t>
            </w:r>
          </w:p>
        </w:tc>
      </w:tr>
      <w:tr w:rsidR="00EB4B94" w:rsidTr="00EB4B94">
        <w:tc>
          <w:tcPr>
            <w:tcW w:w="1413" w:type="dxa"/>
          </w:tcPr>
          <w:p w:rsidR="00EB4B94" w:rsidRPr="00EB4B94" w:rsidRDefault="00EB4B94" w:rsidP="00EB4B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EXPORT</w:t>
            </w:r>
          </w:p>
        </w:tc>
        <w:tc>
          <w:tcPr>
            <w:tcW w:w="6883" w:type="dxa"/>
          </w:tcPr>
          <w:p w:rsidR="00EB4B94" w:rsidRPr="00EB4B94" w:rsidRDefault="00EB4B94" w:rsidP="00EB4B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声明一个标号具有全局属性，可被外部的文件使用</w:t>
            </w:r>
          </w:p>
        </w:tc>
      </w:tr>
      <w:tr w:rsidR="00EB4B94" w:rsidTr="00EB4B94">
        <w:tc>
          <w:tcPr>
            <w:tcW w:w="1413" w:type="dxa"/>
          </w:tcPr>
          <w:p w:rsidR="00EB4B94" w:rsidRPr="00EB4B94" w:rsidRDefault="00EB4B94" w:rsidP="00EB4B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DCD</w:t>
            </w:r>
          </w:p>
        </w:tc>
        <w:tc>
          <w:tcPr>
            <w:tcW w:w="6883" w:type="dxa"/>
          </w:tcPr>
          <w:p w:rsidR="00EB4B94" w:rsidRPr="00EB4B94" w:rsidRDefault="00EB4B94" w:rsidP="00EB4B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以字为单位分配内存，要求4字节对齐，并要求初始化这些内存</w:t>
            </w:r>
          </w:p>
        </w:tc>
      </w:tr>
      <w:tr w:rsidR="00EB4B94" w:rsidTr="00EB4B94">
        <w:tc>
          <w:tcPr>
            <w:tcW w:w="1413" w:type="dxa"/>
          </w:tcPr>
          <w:p w:rsidR="00EB4B94" w:rsidRPr="00EB4B94" w:rsidRDefault="00EB4B94" w:rsidP="00EB4B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PROC</w:t>
            </w:r>
          </w:p>
        </w:tc>
        <w:tc>
          <w:tcPr>
            <w:tcW w:w="6883" w:type="dxa"/>
          </w:tcPr>
          <w:p w:rsidR="00EB4B94" w:rsidRPr="00EB4B94" w:rsidRDefault="00EB4B94" w:rsidP="00EB4B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定义子程序，与ENDP成对使用，表示子程序结束。</w:t>
            </w:r>
          </w:p>
        </w:tc>
      </w:tr>
      <w:tr w:rsidR="00EB4B94" w:rsidTr="00EB4B94">
        <w:tc>
          <w:tcPr>
            <w:tcW w:w="1413" w:type="dxa"/>
          </w:tcPr>
          <w:p w:rsidR="00EB4B94" w:rsidRPr="00EB4B94" w:rsidRDefault="00EB4B94" w:rsidP="00EB4B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WEAK</w:t>
            </w:r>
          </w:p>
        </w:tc>
        <w:tc>
          <w:tcPr>
            <w:tcW w:w="6883" w:type="dxa"/>
          </w:tcPr>
          <w:p w:rsidR="00EB4B94" w:rsidRPr="00EB4B94" w:rsidRDefault="00EB4B94" w:rsidP="00EB4B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4B9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弱定义，如果外部文件声明了一个标号，则优先使用外部文件定义的 </w:t>
            </w:r>
          </w:p>
          <w:p w:rsidR="00EB4B94" w:rsidRPr="00EB4B94" w:rsidRDefault="00EB4B94" w:rsidP="00EB4B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4B9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标号，如果外部文件没有定义也不出错。要注意的是：这个不是 </w:t>
            </w:r>
            <w:r w:rsidRPr="00EB4B94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ARM </w:t>
            </w:r>
          </w:p>
          <w:p w:rsidR="00EB4B94" w:rsidRPr="00EB4B94" w:rsidRDefault="00EB4B94" w:rsidP="00EB4B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B4B9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的指令，是编译器的，这里放在一起只是为了方便。</w:t>
            </w:r>
          </w:p>
        </w:tc>
      </w:tr>
      <w:tr w:rsidR="00EB4B94" w:rsidTr="00EB4B94">
        <w:tc>
          <w:tcPr>
            <w:tcW w:w="1413" w:type="dxa"/>
          </w:tcPr>
          <w:p w:rsidR="00EB4B94" w:rsidRPr="00EB4B94" w:rsidRDefault="00EB4B94" w:rsidP="00EB4B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IMPORT</w:t>
            </w:r>
          </w:p>
        </w:tc>
        <w:tc>
          <w:tcPr>
            <w:tcW w:w="6883" w:type="dxa"/>
          </w:tcPr>
          <w:p w:rsidR="00EB4B94" w:rsidRPr="003E0A31" w:rsidRDefault="00EB4B94" w:rsidP="00EB4B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E0A31">
              <w:rPr>
                <w:rFonts w:ascii="宋体" w:eastAsia="宋体" w:hAnsi="宋体" w:hint="eastAsia"/>
                <w:color w:val="000000"/>
                <w:szCs w:val="21"/>
              </w:rPr>
              <w:t xml:space="preserve">声明标号来自外部文件，跟 </w:t>
            </w:r>
            <w:r w:rsidRPr="003E0A31">
              <w:rPr>
                <w:rFonts w:ascii="宋体" w:eastAsia="宋体" w:hAnsi="宋体" w:cs="Times New Roman"/>
                <w:color w:val="000000"/>
                <w:szCs w:val="21"/>
              </w:rPr>
              <w:t xml:space="preserve">C </w:t>
            </w:r>
            <w:r w:rsidRPr="003E0A31">
              <w:rPr>
                <w:rFonts w:ascii="宋体" w:eastAsia="宋体" w:hAnsi="宋体" w:hint="eastAsia"/>
                <w:color w:val="000000"/>
                <w:szCs w:val="21"/>
              </w:rPr>
              <w:t xml:space="preserve">语言中的 </w:t>
            </w:r>
            <w:r w:rsidRPr="003E0A31">
              <w:rPr>
                <w:rFonts w:ascii="宋体" w:eastAsia="宋体" w:hAnsi="宋体" w:cs="Times New Roman"/>
                <w:color w:val="000000"/>
                <w:szCs w:val="21"/>
              </w:rPr>
              <w:t xml:space="preserve">EXTERN </w:t>
            </w:r>
            <w:r w:rsidRPr="003E0A31">
              <w:rPr>
                <w:rFonts w:ascii="宋体" w:eastAsia="宋体" w:hAnsi="宋体" w:hint="eastAsia"/>
                <w:color w:val="000000"/>
                <w:szCs w:val="21"/>
              </w:rPr>
              <w:t>关键字类似</w:t>
            </w:r>
          </w:p>
        </w:tc>
      </w:tr>
      <w:tr w:rsidR="00EB4B94" w:rsidTr="00EB4B94">
        <w:tc>
          <w:tcPr>
            <w:tcW w:w="1413" w:type="dxa"/>
          </w:tcPr>
          <w:p w:rsidR="00EB4B94" w:rsidRPr="00EB4B94" w:rsidRDefault="003C009A" w:rsidP="00EB4B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B</w:t>
            </w:r>
          </w:p>
        </w:tc>
        <w:tc>
          <w:tcPr>
            <w:tcW w:w="6883" w:type="dxa"/>
          </w:tcPr>
          <w:p w:rsidR="00EB4B94" w:rsidRPr="00EB4B94" w:rsidRDefault="003C009A" w:rsidP="00EB4B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跳转到一个标号</w:t>
            </w:r>
          </w:p>
        </w:tc>
      </w:tr>
      <w:tr w:rsidR="00EB4B94" w:rsidTr="00EB4B94">
        <w:tc>
          <w:tcPr>
            <w:tcW w:w="1413" w:type="dxa"/>
          </w:tcPr>
          <w:p w:rsidR="00EB4B94" w:rsidRPr="00EB4B94" w:rsidRDefault="003C009A" w:rsidP="00EB4B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ALIGN</w:t>
            </w:r>
          </w:p>
        </w:tc>
        <w:tc>
          <w:tcPr>
            <w:tcW w:w="6883" w:type="dxa"/>
          </w:tcPr>
          <w:p w:rsidR="003C009A" w:rsidRPr="003C009A" w:rsidRDefault="003C009A" w:rsidP="003C00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009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编译器对指令或者数据的存放地址进行对齐，一般需要跟一个立即 </w:t>
            </w:r>
          </w:p>
          <w:p w:rsidR="003C009A" w:rsidRPr="003C009A" w:rsidRDefault="003C009A" w:rsidP="003C00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009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数，缺省表示 </w:t>
            </w:r>
            <w:r w:rsidRPr="003C009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4 </w:t>
            </w:r>
            <w:r w:rsidRPr="003C009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字节对齐。要注意的是：这个不是 </w:t>
            </w:r>
            <w:r w:rsidRPr="003C009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ARM </w:t>
            </w:r>
            <w:r w:rsidRPr="003C009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的指令，是 </w:t>
            </w:r>
          </w:p>
          <w:p w:rsidR="00EB4B94" w:rsidRPr="00EB4B94" w:rsidRDefault="003C009A" w:rsidP="003C00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C009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编译器的，这里放在一起只是为了方便。</w:t>
            </w:r>
          </w:p>
        </w:tc>
      </w:tr>
      <w:tr w:rsidR="00EB4B94" w:rsidTr="00EB4B94">
        <w:tc>
          <w:tcPr>
            <w:tcW w:w="1413" w:type="dxa"/>
          </w:tcPr>
          <w:p w:rsidR="00EB4B94" w:rsidRPr="00EB4B94" w:rsidRDefault="003C009A" w:rsidP="00EB4B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END</w:t>
            </w:r>
          </w:p>
        </w:tc>
        <w:tc>
          <w:tcPr>
            <w:tcW w:w="6883" w:type="dxa"/>
          </w:tcPr>
          <w:p w:rsidR="00EB4B94" w:rsidRPr="00EB4B94" w:rsidRDefault="003C009A" w:rsidP="00EB4B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到达文件的末尾，文件结束</w:t>
            </w:r>
          </w:p>
        </w:tc>
      </w:tr>
      <w:tr w:rsidR="003C009A" w:rsidTr="00EB4B94">
        <w:tc>
          <w:tcPr>
            <w:tcW w:w="1413" w:type="dxa"/>
          </w:tcPr>
          <w:p w:rsidR="003C009A" w:rsidRDefault="003C009A" w:rsidP="00EB4B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IF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,ELSE,ENDIF</w:t>
            </w:r>
          </w:p>
        </w:tc>
        <w:tc>
          <w:tcPr>
            <w:tcW w:w="6883" w:type="dxa"/>
          </w:tcPr>
          <w:p w:rsidR="003C009A" w:rsidRDefault="003C009A" w:rsidP="00EB4B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汇编条件分支语句</w:t>
            </w:r>
          </w:p>
        </w:tc>
      </w:tr>
      <w:tr w:rsidR="003C009A" w:rsidTr="00EB4B94">
        <w:tc>
          <w:tcPr>
            <w:tcW w:w="1413" w:type="dxa"/>
          </w:tcPr>
          <w:p w:rsidR="003C009A" w:rsidRDefault="003C009A" w:rsidP="00EB4B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6883" w:type="dxa"/>
          </w:tcPr>
          <w:p w:rsidR="003C009A" w:rsidRDefault="003C009A" w:rsidP="00EB4B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3C009A" w:rsidTr="00EB4B94">
        <w:tc>
          <w:tcPr>
            <w:tcW w:w="1413" w:type="dxa"/>
          </w:tcPr>
          <w:p w:rsidR="003C009A" w:rsidRDefault="003C009A" w:rsidP="00EB4B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MRS</w:t>
            </w:r>
          </w:p>
        </w:tc>
        <w:tc>
          <w:tcPr>
            <w:tcW w:w="6883" w:type="dxa"/>
          </w:tcPr>
          <w:p w:rsidR="003C009A" w:rsidRDefault="003C009A" w:rsidP="00EB4B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加载特殊功能寄存器的值到通用寄存器</w:t>
            </w:r>
          </w:p>
        </w:tc>
      </w:tr>
      <w:tr w:rsidR="003C009A" w:rsidTr="00EB4B94">
        <w:tc>
          <w:tcPr>
            <w:tcW w:w="1413" w:type="dxa"/>
          </w:tcPr>
          <w:p w:rsidR="003C009A" w:rsidRDefault="003C009A" w:rsidP="00EB4B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MSR</w:t>
            </w:r>
          </w:p>
        </w:tc>
        <w:tc>
          <w:tcPr>
            <w:tcW w:w="6883" w:type="dxa"/>
          </w:tcPr>
          <w:p w:rsidR="003C009A" w:rsidRDefault="003C009A" w:rsidP="00EB4B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存储通用寄存器的值到特殊寄存器</w:t>
            </w:r>
          </w:p>
        </w:tc>
      </w:tr>
      <w:tr w:rsidR="003C009A" w:rsidTr="00EB4B94">
        <w:tc>
          <w:tcPr>
            <w:tcW w:w="1413" w:type="dxa"/>
          </w:tcPr>
          <w:p w:rsidR="003C009A" w:rsidRDefault="003C009A" w:rsidP="00EB4B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CBZ</w:t>
            </w:r>
          </w:p>
        </w:tc>
        <w:tc>
          <w:tcPr>
            <w:tcW w:w="6883" w:type="dxa"/>
          </w:tcPr>
          <w:p w:rsidR="003C009A" w:rsidRDefault="003C009A" w:rsidP="00EB4B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比较，如果结果为0就转移</w:t>
            </w:r>
          </w:p>
        </w:tc>
      </w:tr>
      <w:tr w:rsidR="003C009A" w:rsidTr="00EB4B94">
        <w:tc>
          <w:tcPr>
            <w:tcW w:w="1413" w:type="dxa"/>
          </w:tcPr>
          <w:p w:rsidR="003C009A" w:rsidRDefault="003C009A" w:rsidP="00EB4B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CBNZ</w:t>
            </w:r>
          </w:p>
        </w:tc>
        <w:tc>
          <w:tcPr>
            <w:tcW w:w="6883" w:type="dxa"/>
          </w:tcPr>
          <w:p w:rsidR="003C009A" w:rsidRDefault="003C009A" w:rsidP="00EB4B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比较，如果结果非0就转移</w:t>
            </w:r>
          </w:p>
        </w:tc>
      </w:tr>
      <w:tr w:rsidR="003C009A" w:rsidTr="00EB4B94">
        <w:tc>
          <w:tcPr>
            <w:tcW w:w="1413" w:type="dxa"/>
          </w:tcPr>
          <w:p w:rsidR="003C009A" w:rsidRDefault="003C009A" w:rsidP="003C00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LDR</w:t>
            </w:r>
          </w:p>
        </w:tc>
        <w:tc>
          <w:tcPr>
            <w:tcW w:w="6883" w:type="dxa"/>
          </w:tcPr>
          <w:p w:rsidR="003C009A" w:rsidRDefault="003C009A" w:rsidP="00EB4B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从存储器中加载字到一个寄存器中</w:t>
            </w:r>
          </w:p>
        </w:tc>
      </w:tr>
      <w:tr w:rsidR="003C009A" w:rsidTr="00EB4B94">
        <w:tc>
          <w:tcPr>
            <w:tcW w:w="1413" w:type="dxa"/>
          </w:tcPr>
          <w:p w:rsidR="003C009A" w:rsidRDefault="003C009A" w:rsidP="00EB4B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LDR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[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伪指令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]</w:t>
            </w:r>
          </w:p>
        </w:tc>
        <w:tc>
          <w:tcPr>
            <w:tcW w:w="6883" w:type="dxa"/>
          </w:tcPr>
          <w:p w:rsidR="003C009A" w:rsidRPr="003C009A" w:rsidRDefault="003C009A" w:rsidP="003C00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009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加载一个立即数或者一个地址值到一个寄存器。举例：</w:t>
            </w:r>
            <w:r w:rsidRPr="003C009A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LDR Rd, = label</w:t>
            </w:r>
            <w:r w:rsidRPr="003C009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， </w:t>
            </w:r>
          </w:p>
          <w:p w:rsidR="003C009A" w:rsidRPr="003C009A" w:rsidRDefault="003C009A" w:rsidP="003C00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009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如果 </w:t>
            </w:r>
            <w:r w:rsidRPr="003C009A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 xml:space="preserve">label </w:t>
            </w:r>
            <w:r w:rsidRPr="003C009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是立即数，那 </w:t>
            </w:r>
            <w:r w:rsidRPr="003C009A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 xml:space="preserve">Rd </w:t>
            </w:r>
            <w:r w:rsidRPr="003C009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等于立即数，如果 </w:t>
            </w:r>
            <w:r w:rsidRPr="003C009A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 xml:space="preserve">label </w:t>
            </w:r>
            <w:r w:rsidRPr="003C009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是一个标识符，比如指针，那存到 </w:t>
            </w:r>
            <w:r w:rsidRPr="003C009A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 xml:space="preserve">Rd </w:t>
            </w:r>
            <w:r w:rsidRPr="003C009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的就是 </w:t>
            </w:r>
            <w:r w:rsidRPr="003C009A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 xml:space="preserve">label </w:t>
            </w:r>
            <w:r w:rsidRPr="003C009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这个标识符的地址</w:t>
            </w:r>
          </w:p>
        </w:tc>
      </w:tr>
      <w:tr w:rsidR="003C009A" w:rsidTr="00EB4B94">
        <w:tc>
          <w:tcPr>
            <w:tcW w:w="1413" w:type="dxa"/>
          </w:tcPr>
          <w:p w:rsidR="003C009A" w:rsidRPr="003C009A" w:rsidRDefault="003C009A" w:rsidP="00EB4B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LDRH</w:t>
            </w:r>
          </w:p>
        </w:tc>
        <w:tc>
          <w:tcPr>
            <w:tcW w:w="6883" w:type="dxa"/>
          </w:tcPr>
          <w:p w:rsidR="003C009A" w:rsidRDefault="003C009A" w:rsidP="00EB4B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从存储器中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加载半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字到一个存储器中</w:t>
            </w:r>
          </w:p>
        </w:tc>
      </w:tr>
      <w:tr w:rsidR="003C009A" w:rsidTr="00EB4B94">
        <w:tc>
          <w:tcPr>
            <w:tcW w:w="1413" w:type="dxa"/>
          </w:tcPr>
          <w:p w:rsidR="003C009A" w:rsidRDefault="003C009A" w:rsidP="00EB4B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LDRB</w:t>
            </w:r>
          </w:p>
        </w:tc>
        <w:tc>
          <w:tcPr>
            <w:tcW w:w="6883" w:type="dxa"/>
          </w:tcPr>
          <w:p w:rsidR="003C009A" w:rsidRDefault="003C009A" w:rsidP="00EB4B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从存储器中加载字节到一个存储器中</w:t>
            </w:r>
          </w:p>
        </w:tc>
      </w:tr>
      <w:tr w:rsidR="003C009A" w:rsidTr="00EB4B94">
        <w:tc>
          <w:tcPr>
            <w:tcW w:w="1413" w:type="dxa"/>
          </w:tcPr>
          <w:p w:rsidR="003C009A" w:rsidRDefault="003C009A" w:rsidP="00EB4B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STR</w:t>
            </w:r>
          </w:p>
        </w:tc>
        <w:tc>
          <w:tcPr>
            <w:tcW w:w="6883" w:type="dxa"/>
          </w:tcPr>
          <w:p w:rsidR="003C009A" w:rsidRDefault="003C009A" w:rsidP="00EB4B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把一个寄存器按字存储到存储器中</w:t>
            </w:r>
          </w:p>
        </w:tc>
      </w:tr>
      <w:tr w:rsidR="003C009A" w:rsidTr="00EB4B94">
        <w:tc>
          <w:tcPr>
            <w:tcW w:w="1413" w:type="dxa"/>
          </w:tcPr>
          <w:p w:rsidR="003C009A" w:rsidRDefault="003C009A" w:rsidP="00EB4B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STRH</w:t>
            </w:r>
          </w:p>
        </w:tc>
        <w:tc>
          <w:tcPr>
            <w:tcW w:w="6883" w:type="dxa"/>
          </w:tcPr>
          <w:p w:rsidR="003C009A" w:rsidRDefault="003E0A31" w:rsidP="00EB4B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把一个寄存器的低半字存储到存储器中</w:t>
            </w:r>
          </w:p>
        </w:tc>
      </w:tr>
      <w:tr w:rsidR="003C009A" w:rsidTr="00EB4B94">
        <w:tc>
          <w:tcPr>
            <w:tcW w:w="1413" w:type="dxa"/>
          </w:tcPr>
          <w:p w:rsidR="003C009A" w:rsidRDefault="003E0A31" w:rsidP="00EB4B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STRB</w:t>
            </w:r>
          </w:p>
        </w:tc>
        <w:tc>
          <w:tcPr>
            <w:tcW w:w="6883" w:type="dxa"/>
          </w:tcPr>
          <w:p w:rsidR="003C009A" w:rsidRDefault="003E0A31" w:rsidP="00EB4B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把一个寄存器的低字节存储到存储器中</w:t>
            </w:r>
          </w:p>
        </w:tc>
      </w:tr>
      <w:tr w:rsidR="003C009A" w:rsidTr="00EB4B94">
        <w:tc>
          <w:tcPr>
            <w:tcW w:w="1413" w:type="dxa"/>
          </w:tcPr>
          <w:p w:rsidR="003C009A" w:rsidRDefault="003E0A31" w:rsidP="00EB4B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LDMIA</w:t>
            </w:r>
          </w:p>
        </w:tc>
        <w:tc>
          <w:tcPr>
            <w:tcW w:w="6883" w:type="dxa"/>
          </w:tcPr>
          <w:p w:rsidR="003C009A" w:rsidRDefault="003E0A31" w:rsidP="00EB4B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加载多个字，并且在加载后自增基址寄存器</w:t>
            </w:r>
          </w:p>
        </w:tc>
      </w:tr>
      <w:tr w:rsidR="003C009A" w:rsidTr="00EB4B94">
        <w:tc>
          <w:tcPr>
            <w:tcW w:w="1413" w:type="dxa"/>
          </w:tcPr>
          <w:p w:rsidR="003C009A" w:rsidRDefault="003E0A31" w:rsidP="00EB4B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STMIA</w:t>
            </w:r>
          </w:p>
        </w:tc>
        <w:tc>
          <w:tcPr>
            <w:tcW w:w="6883" w:type="dxa"/>
          </w:tcPr>
          <w:p w:rsidR="003C009A" w:rsidRDefault="003E0A31" w:rsidP="00EB4B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存储多个字，并且在存储后自增基址寄存器</w:t>
            </w:r>
          </w:p>
        </w:tc>
      </w:tr>
      <w:tr w:rsidR="003E0A31" w:rsidTr="00EB4B94">
        <w:tc>
          <w:tcPr>
            <w:tcW w:w="1413" w:type="dxa"/>
          </w:tcPr>
          <w:p w:rsidR="003E0A31" w:rsidRDefault="003E0A31" w:rsidP="00EB4B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ORR</w:t>
            </w:r>
          </w:p>
        </w:tc>
        <w:tc>
          <w:tcPr>
            <w:tcW w:w="6883" w:type="dxa"/>
          </w:tcPr>
          <w:p w:rsidR="003E0A31" w:rsidRDefault="003E0A31" w:rsidP="00EB4B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按位或</w:t>
            </w:r>
          </w:p>
        </w:tc>
      </w:tr>
      <w:tr w:rsidR="003E0A31" w:rsidTr="00EB4B94">
        <w:tc>
          <w:tcPr>
            <w:tcW w:w="1413" w:type="dxa"/>
          </w:tcPr>
          <w:p w:rsidR="003E0A31" w:rsidRDefault="003E0A31" w:rsidP="00EB4B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BX</w:t>
            </w:r>
          </w:p>
        </w:tc>
        <w:tc>
          <w:tcPr>
            <w:tcW w:w="6883" w:type="dxa"/>
          </w:tcPr>
          <w:p w:rsidR="003E0A31" w:rsidRDefault="003E0A31" w:rsidP="00EB4B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直接跳转到寄存器给定的地址</w:t>
            </w:r>
          </w:p>
        </w:tc>
      </w:tr>
      <w:tr w:rsidR="003E0A31" w:rsidTr="00EB4B94">
        <w:tc>
          <w:tcPr>
            <w:tcW w:w="1413" w:type="dxa"/>
          </w:tcPr>
          <w:p w:rsidR="003E0A31" w:rsidRDefault="003E0A31" w:rsidP="00EB4B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BL</w:t>
            </w:r>
          </w:p>
        </w:tc>
        <w:tc>
          <w:tcPr>
            <w:tcW w:w="6883" w:type="dxa"/>
          </w:tcPr>
          <w:p w:rsidR="003E0A31" w:rsidRDefault="003E0A31" w:rsidP="00EB4B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跳转到标号对应的地址，并且把跳转前的下条指令地址保存到LR</w:t>
            </w:r>
          </w:p>
        </w:tc>
      </w:tr>
      <w:tr w:rsidR="003E0A31" w:rsidTr="00EB4B94">
        <w:tc>
          <w:tcPr>
            <w:tcW w:w="1413" w:type="dxa"/>
          </w:tcPr>
          <w:p w:rsidR="003E0A31" w:rsidRDefault="003E0A31" w:rsidP="00EB4B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BLX</w:t>
            </w:r>
          </w:p>
        </w:tc>
        <w:tc>
          <w:tcPr>
            <w:tcW w:w="6883" w:type="dxa"/>
          </w:tcPr>
          <w:p w:rsidR="003E0A31" w:rsidRPr="003E0A31" w:rsidRDefault="003E0A31" w:rsidP="003E0A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E0A3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跳转到由寄存器 </w:t>
            </w:r>
            <w:r w:rsidRPr="003E0A3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 xml:space="preserve">REG </w:t>
            </w:r>
            <w:r w:rsidRPr="003E0A3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给出的</w:t>
            </w:r>
            <w:proofErr w:type="gramStart"/>
            <w:r w:rsidRPr="003E0A3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的</w:t>
            </w:r>
            <w:proofErr w:type="gramEnd"/>
            <w:r w:rsidRPr="003E0A3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地址，并根据 </w:t>
            </w:r>
            <w:r w:rsidRPr="003E0A3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 xml:space="preserve">REG </w:t>
            </w:r>
            <w:r w:rsidRPr="003E0A3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的 </w:t>
            </w:r>
            <w:r w:rsidRPr="003E0A3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 xml:space="preserve">LSB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切换处理器</w:t>
            </w:r>
            <w:r w:rsidRPr="003E0A3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要 把 转 移 前 的 下 条 指 令 地 址 保 存 到 </w:t>
            </w:r>
            <w:r w:rsidRPr="003E0A3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 xml:space="preserve">LR </w:t>
            </w:r>
            <w:r w:rsidRPr="003E0A3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。A</w:t>
            </w:r>
            <w:r w:rsidRPr="003E0A31">
              <w:rPr>
                <w:rFonts w:ascii="宋体" w:eastAsia="宋体" w:hAnsi="宋体" w:cs="Times New Roman"/>
                <w:color w:val="000000"/>
                <w:kern w:val="0"/>
                <w:sz w:val="20"/>
                <w:szCs w:val="20"/>
              </w:rPr>
              <w:t>RM(</w:t>
            </w:r>
            <w:r w:rsidRPr="003E0A3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 xml:space="preserve">LSB=0) </w:t>
            </w:r>
            <w:r w:rsidRPr="003E0A3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， </w:t>
            </w:r>
          </w:p>
          <w:p w:rsidR="003E0A31" w:rsidRPr="003E0A31" w:rsidRDefault="003E0A31" w:rsidP="003E0A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E0A3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Thumb(LSB=1)</w:t>
            </w:r>
            <w:r w:rsidRPr="003E0A3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。</w:t>
            </w:r>
            <w:r w:rsidRPr="003E0A3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 xml:space="preserve">Cortex-M3 </w:t>
            </w:r>
            <w:r w:rsidRPr="003E0A3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只在 </w:t>
            </w:r>
            <w:r w:rsidRPr="003E0A3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 xml:space="preserve">Thumb </w:t>
            </w:r>
            <w:r w:rsidRPr="003E0A3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中运行，就必须保证 </w:t>
            </w:r>
            <w:r w:rsidRPr="003E0A3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 xml:space="preserve">reg </w:t>
            </w:r>
            <w:r w:rsidRPr="003E0A3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的 </w:t>
            </w:r>
          </w:p>
          <w:p w:rsidR="003E0A31" w:rsidRDefault="003E0A31" w:rsidP="003E0A3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E0A3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LSB=1</w:t>
            </w:r>
            <w:r w:rsidRPr="003E0A3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，否则一个 </w:t>
            </w:r>
            <w:r w:rsidRPr="003E0A3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 xml:space="preserve">fault </w:t>
            </w:r>
            <w:r w:rsidRPr="003E0A3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打过来</w:t>
            </w:r>
          </w:p>
        </w:tc>
      </w:tr>
    </w:tbl>
    <w:p w:rsidR="00231601" w:rsidRPr="00363C32" w:rsidRDefault="00363C32" w:rsidP="00363C32">
      <w:pPr>
        <w:widowControl/>
        <w:spacing w:line="20" w:lineRule="exact"/>
        <w:jc w:val="left"/>
        <w:rPr>
          <w:rFonts w:hint="eastAsia"/>
        </w:rPr>
      </w:pPr>
      <w:bookmarkStart w:id="0" w:name="_GoBack"/>
      <w:bookmarkEnd w:id="0"/>
    </w:p>
    <w:sectPr w:rsidR="00231601" w:rsidRPr="00363C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728"/>
    <w:rsid w:val="00363C32"/>
    <w:rsid w:val="003C009A"/>
    <w:rsid w:val="003D7728"/>
    <w:rsid w:val="003E0A31"/>
    <w:rsid w:val="005E132C"/>
    <w:rsid w:val="007C4492"/>
    <w:rsid w:val="00EB4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70612"/>
  <w15:chartTrackingRefBased/>
  <w15:docId w15:val="{D5A65F88-D673-45D1-A9F9-47D816CA4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4B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71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3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8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8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45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5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5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1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6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2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7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0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41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8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6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9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1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7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32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5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8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3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56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74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0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26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2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5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8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03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5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1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1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0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6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7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6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8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潘科</dc:creator>
  <cp:keywords/>
  <dc:description/>
  <cp:lastModifiedBy>潘科</cp:lastModifiedBy>
  <cp:revision>3</cp:revision>
  <dcterms:created xsi:type="dcterms:W3CDTF">2022-10-09T02:45:00Z</dcterms:created>
  <dcterms:modified xsi:type="dcterms:W3CDTF">2022-10-09T03:24:00Z</dcterms:modified>
</cp:coreProperties>
</file>