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60000"/>
          <w:sz w:val="46"/>
          <w:szCs w:val="46"/>
        </w:rPr>
      </w:pPr>
      <w:r w:rsidDel="00000000" w:rsidR="00000000" w:rsidRPr="00000000">
        <w:rPr>
          <w:b w:val="1"/>
          <w:color w:val="660000"/>
          <w:sz w:val="46"/>
          <w:szCs w:val="46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Function reduces a complicated program into smaller, more manageable,easier to read, and easier to update which reduces the overall complexity of our program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code in a function executes when the function is called, not when the function is specified.</w:t>
      </w:r>
    </w:p>
    <w:p w:rsidR="00000000" w:rsidDel="00000000" w:rsidP="00000000" w:rsidRDefault="00000000" w:rsidRPr="00000000" w14:paraId="0000000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3.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 statement is used to create a function.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4.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function consists of the def statement and the code in its def clause. A function call is what moves the program execution into the function, and the function call evaluates to the function's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5.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that are defined inside a function body have a local scope, and those defined outside have a global scope.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execution of the function returns, the local variables are destroyed.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7.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return is a value that a function returns to the calling script or function when it completes its task.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possible to have a return value in an expression. The return value can be directly used within an expression or assigned to a variable for later use.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function does not have a return statement, the return value of a call to that function is ‘None’.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9.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function variable refer to a global variable, we can use the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global’</w:t>
      </w:r>
      <w:r w:rsidDel="00000000" w:rsidR="00000000" w:rsidRPr="00000000">
        <w:rPr>
          <w:sz w:val="24"/>
          <w:szCs w:val="24"/>
          <w:rtl w:val="0"/>
        </w:rPr>
        <w:t xml:space="preserve"> keyword to declare the variable as global within the function.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10.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type of None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‘Nonetype’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statement imports a module named areallyourpetsnamederic.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12.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can be called with spam.bacon().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13.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save a programme from crashing if it encounters an error we can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try-except blocks.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14.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that could potentially cause an error goes in the try clause.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that executes if an error happens goes in the except clause.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