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Consider the Insurance database given below. The primary keys are underlined and the data types are specified.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PERSON (driver-id #: String, name: String, address: 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CAR (Regno: String, model: String, year: 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ACCIDENT (report-number: int, date: date, location: 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OWNS (driver-id #: String, Regno: 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PARTICIPATED (driver-id: String, Regno: String, report-number: int, damage-amount: 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i. Create the above tables by properly specifying the primary keys and the foreign keys.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person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(driver_id varchar(10),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 varchar(25),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address varchar(100),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primary key (driver_id)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car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(regno varchar(10),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model varchar(5),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year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primary key (regno)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accident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(repno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location varchar(25),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primary key(repno)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owns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(driver_id varchar(10),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regno varchar(10),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primary key(driver_id,regno),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foreign key(driver_id) references person(driver_id) on delete cascade on update cascade,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foreign key(regno) references car(regno) on delete cascade on update cascade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participated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(driver_id varchar(10),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regno varchar(10),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repno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damage_amount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primary key(driver_id,regno,repno),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foreign key(driver_id) references person(driver_id),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foreign key(regno) references person(regno),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foreign key(repno) references person(repno)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ii. Enter at least five tuples for each relation.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person(driver_id,name,address)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("a11","Adarsh","Bangalore"),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("a12","Sachin","Mumbai"),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("a13","Sathish","Chennai"),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("a14","Pratik","Pune"),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("a15","Kajal","Lucknow");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car(regno,model,year)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("kar11","AB",2021),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("kar12","AC",2020),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("kar13","AD",2011),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("kar14","AE",2012),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("kar15","AF",2013);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accident(repno,dte,location)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(423,"2021-2-20","jaynagar"),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(424,"2021-1-20","JP nagar"),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(425,"2020-4-20","Basavanagudi"),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(426,"2020-5-20","Banshankari"),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(427,"2020-6-20","Hulimavu");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owns(driver_id,regno)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("a11","kar11"),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("a12","kar12"),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("a13","kar13"),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("a14","kar14"),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("a15","kar15");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participated(driver_id,regno,repno,damage_amount)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("a11","kar11",423,2500),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("a12","kar12",424,2000),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("a13","kar13",425,2700),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("a14","kar14",426,3000),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("a15","kar15",427,5000);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iii.Demonstrate how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a.Update the damage amount for the car with a specific Regno in the accident with report number 425 to 25000.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participated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set damage_amount = 25000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where regno = ‘kar13’ AND repno=423;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Add a new accident to the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insert into accident values(428,2021-01-12,'Javadeva');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iv. Find the total number of people who owned cars that involved in accidents in 2020.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select count(*) from accident where dte between '2020-01-01' and '2020-12-31';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v. Find the number of accidents in which cars belonging to a specific model were involved.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select count(*)  from participated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join car on car.regno = participated.regno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where car.model ="AD";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