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106E" w14:textId="77777777" w:rsidR="00506B7D" w:rsidRPr="00506B7D" w:rsidRDefault="00506B7D" w:rsidP="001F3A3E">
      <w:pPr>
        <w:pStyle w:val="Heading1"/>
        <w:rPr>
          <w:rFonts w:eastAsiaTheme="majorEastAsia"/>
        </w:rPr>
      </w:pPr>
      <w:r w:rsidRPr="00506B7D">
        <w:rPr>
          <w:rFonts w:eastAsiaTheme="majorEastAsia"/>
        </w:rPr>
        <w:t>What is cloud computing?</w:t>
      </w:r>
    </w:p>
    <w:p w14:paraId="771E8373" w14:textId="77777777" w:rsidR="00506B7D" w:rsidRDefault="00506B7D">
      <w:pPr>
        <w:rPr>
          <w:rFonts w:ascii="Segoe UI" w:hAnsi="Segoe UI" w:cs="Segoe UI"/>
          <w:color w:val="171717"/>
          <w:shd w:val="clear" w:color="auto" w:fill="FFFFFF"/>
        </w:rPr>
      </w:pPr>
      <w:r>
        <w:rPr>
          <w:rFonts w:ascii="Segoe UI" w:hAnsi="Segoe UI" w:cs="Segoe UI"/>
          <w:color w:val="171717"/>
          <w:shd w:val="clear" w:color="auto" w:fill="FFFFFF"/>
        </w:rPr>
        <w:t>These services include</w:t>
      </w:r>
    </w:p>
    <w:p w14:paraId="3A42F409" w14:textId="77777777" w:rsidR="00506B7D" w:rsidRDefault="00506B7D">
      <w:pPr>
        <w:rPr>
          <w:rFonts w:ascii="Segoe UI" w:hAnsi="Segoe UI" w:cs="Segoe UI"/>
          <w:color w:val="171717"/>
          <w:shd w:val="clear" w:color="auto" w:fill="FFFFFF"/>
        </w:rPr>
      </w:pPr>
      <w:r>
        <w:rPr>
          <w:rFonts w:ascii="Segoe UI" w:hAnsi="Segoe UI" w:cs="Segoe UI"/>
          <w:color w:val="171717"/>
          <w:shd w:val="clear" w:color="auto" w:fill="FFFFFF"/>
        </w:rPr>
        <w:t xml:space="preserve"> servers,</w:t>
      </w:r>
    </w:p>
    <w:p w14:paraId="425ECBE8" w14:textId="77777777" w:rsidR="00506B7D" w:rsidRDefault="00506B7D">
      <w:pPr>
        <w:rPr>
          <w:rFonts w:ascii="Segoe UI" w:hAnsi="Segoe UI" w:cs="Segoe UI"/>
          <w:color w:val="171717"/>
          <w:shd w:val="clear" w:color="auto" w:fill="FFFFFF"/>
        </w:rPr>
      </w:pPr>
      <w:r>
        <w:rPr>
          <w:rFonts w:ascii="Segoe UI" w:hAnsi="Segoe UI" w:cs="Segoe UI"/>
          <w:color w:val="171717"/>
          <w:shd w:val="clear" w:color="auto" w:fill="FFFFFF"/>
        </w:rPr>
        <w:t xml:space="preserve"> storage,</w:t>
      </w:r>
    </w:p>
    <w:p w14:paraId="192FAAAC" w14:textId="77777777" w:rsidR="00506B7D" w:rsidRDefault="00506B7D">
      <w:pPr>
        <w:rPr>
          <w:rFonts w:ascii="Segoe UI" w:hAnsi="Segoe UI" w:cs="Segoe UI"/>
          <w:color w:val="171717"/>
          <w:shd w:val="clear" w:color="auto" w:fill="FFFFFF"/>
        </w:rPr>
      </w:pPr>
      <w:r>
        <w:rPr>
          <w:rFonts w:ascii="Segoe UI" w:hAnsi="Segoe UI" w:cs="Segoe UI"/>
          <w:color w:val="171717"/>
          <w:shd w:val="clear" w:color="auto" w:fill="FFFFFF"/>
        </w:rPr>
        <w:t xml:space="preserve"> databases,</w:t>
      </w:r>
    </w:p>
    <w:p w14:paraId="7A83445F" w14:textId="77777777" w:rsidR="00506B7D" w:rsidRDefault="00506B7D">
      <w:pPr>
        <w:rPr>
          <w:rFonts w:ascii="Segoe UI" w:hAnsi="Segoe UI" w:cs="Segoe UI"/>
          <w:color w:val="171717"/>
          <w:shd w:val="clear" w:color="auto" w:fill="FFFFFF"/>
        </w:rPr>
      </w:pPr>
      <w:r>
        <w:rPr>
          <w:rFonts w:ascii="Segoe UI" w:hAnsi="Segoe UI" w:cs="Segoe UI"/>
          <w:color w:val="171717"/>
          <w:shd w:val="clear" w:color="auto" w:fill="FFFFFF"/>
        </w:rPr>
        <w:t xml:space="preserve"> networking,</w:t>
      </w:r>
    </w:p>
    <w:p w14:paraId="56AC3D78" w14:textId="77777777" w:rsidR="00506B7D" w:rsidRDefault="00506B7D">
      <w:pPr>
        <w:rPr>
          <w:rFonts w:ascii="Segoe UI" w:hAnsi="Segoe UI" w:cs="Segoe UI"/>
          <w:color w:val="171717"/>
          <w:shd w:val="clear" w:color="auto" w:fill="FFFFFF"/>
        </w:rPr>
      </w:pPr>
      <w:r>
        <w:rPr>
          <w:rFonts w:ascii="Segoe UI" w:hAnsi="Segoe UI" w:cs="Segoe UI"/>
          <w:color w:val="171717"/>
          <w:shd w:val="clear" w:color="auto" w:fill="FFFFFF"/>
        </w:rPr>
        <w:t xml:space="preserve"> software,</w:t>
      </w:r>
    </w:p>
    <w:p w14:paraId="42F45155" w14:textId="77777777" w:rsidR="00506B7D" w:rsidRDefault="00506B7D">
      <w:pPr>
        <w:rPr>
          <w:rFonts w:ascii="Segoe UI" w:hAnsi="Segoe UI" w:cs="Segoe UI"/>
          <w:color w:val="171717"/>
          <w:shd w:val="clear" w:color="auto" w:fill="FFFFFF"/>
        </w:rPr>
      </w:pPr>
      <w:r>
        <w:rPr>
          <w:rFonts w:ascii="Segoe UI" w:hAnsi="Segoe UI" w:cs="Segoe UI"/>
          <w:color w:val="171717"/>
          <w:shd w:val="clear" w:color="auto" w:fill="FFFFFF"/>
        </w:rPr>
        <w:t xml:space="preserve"> analytics,</w:t>
      </w:r>
    </w:p>
    <w:p w14:paraId="27E27397" w14:textId="45B98F5C" w:rsidR="00914310" w:rsidRDefault="00506B7D">
      <w:pPr>
        <w:rPr>
          <w:rFonts w:ascii="Segoe UI" w:hAnsi="Segoe UI" w:cs="Segoe UI"/>
          <w:color w:val="171717"/>
          <w:shd w:val="clear" w:color="auto" w:fill="FFFFFF"/>
        </w:rPr>
      </w:pPr>
      <w:r>
        <w:rPr>
          <w:rFonts w:ascii="Segoe UI" w:hAnsi="Segoe UI" w:cs="Segoe UI"/>
          <w:color w:val="171717"/>
          <w:shd w:val="clear" w:color="auto" w:fill="FFFFFF"/>
        </w:rPr>
        <w:t>intelligence.</w:t>
      </w:r>
    </w:p>
    <w:p w14:paraId="6979417F" w14:textId="598A4EF5" w:rsidR="00506B7D" w:rsidRDefault="00506B7D" w:rsidP="001F3A3E">
      <w:pPr>
        <w:pStyle w:val="Heading1"/>
      </w:pPr>
      <w:r>
        <w:t>How does Azure work?</w:t>
      </w:r>
    </w:p>
    <w:p w14:paraId="2F557566" w14:textId="77777777" w:rsidR="00506B7D" w:rsidRDefault="00506B7D" w:rsidP="00506B7D">
      <w:pPr>
        <w:pStyle w:val="ListParagraph"/>
        <w:numPr>
          <w:ilvl w:val="0"/>
          <w:numId w:val="1"/>
        </w:numPr>
      </w:pPr>
      <w:r>
        <w:t>Virtualization-</w:t>
      </w:r>
    </w:p>
    <w:p w14:paraId="2A040172" w14:textId="440FDB1B" w:rsidR="00506B7D" w:rsidRDefault="00506B7D" w:rsidP="00506B7D">
      <w:pPr>
        <w:pStyle w:val="ListParagraph"/>
        <w:numPr>
          <w:ilvl w:val="1"/>
          <w:numId w:val="1"/>
        </w:numPr>
      </w:pPr>
      <w:r>
        <w:t xml:space="preserve"> Separate the coupling between Hardware and OS, using Hypervisor.</w:t>
      </w:r>
    </w:p>
    <w:p w14:paraId="10876161" w14:textId="77777777" w:rsidR="00506B7D" w:rsidRDefault="00506B7D" w:rsidP="00506B7D">
      <w:pPr>
        <w:pStyle w:val="ListParagraph"/>
        <w:numPr>
          <w:ilvl w:val="0"/>
          <w:numId w:val="1"/>
        </w:numPr>
      </w:pPr>
      <w:r>
        <w:t xml:space="preserve">Hypervisor – </w:t>
      </w:r>
    </w:p>
    <w:p w14:paraId="31E55BE3" w14:textId="34AF700D" w:rsidR="00506B7D" w:rsidRDefault="00506B7D" w:rsidP="00506B7D">
      <w:pPr>
        <w:pStyle w:val="ListParagraph"/>
        <w:numPr>
          <w:ilvl w:val="1"/>
          <w:numId w:val="1"/>
        </w:numPr>
      </w:pPr>
      <w:r>
        <w:t>emulate function of real computer and CPU, to optimize capacity of real hardware.</w:t>
      </w:r>
    </w:p>
    <w:p w14:paraId="496A7234" w14:textId="7D531FF0" w:rsidR="00506B7D" w:rsidRDefault="00506B7D" w:rsidP="00506B7D">
      <w:pPr>
        <w:pStyle w:val="ListParagraph"/>
        <w:numPr>
          <w:ilvl w:val="1"/>
          <w:numId w:val="1"/>
        </w:numPr>
      </w:pPr>
      <w:r>
        <w:t xml:space="preserve">Multiple virtual </w:t>
      </w:r>
      <w:r w:rsidR="001F3A3E">
        <w:t>machines</w:t>
      </w:r>
      <w:r>
        <w:t xml:space="preserve"> can be used with different OS.</w:t>
      </w:r>
    </w:p>
    <w:p w14:paraId="0C94228B" w14:textId="77777777" w:rsidR="00506B7D" w:rsidRDefault="00506B7D" w:rsidP="00506B7D">
      <w:pPr>
        <w:pStyle w:val="ListParagraph"/>
        <w:ind w:left="1440"/>
      </w:pPr>
    </w:p>
    <w:p w14:paraId="1F0AED65" w14:textId="77777777" w:rsidR="001F3A3E" w:rsidRDefault="00506B7D" w:rsidP="00506B7D">
      <w:pPr>
        <w:pStyle w:val="ListParagraph"/>
        <w:numPr>
          <w:ilvl w:val="0"/>
          <w:numId w:val="1"/>
        </w:numPr>
      </w:pPr>
      <w:r>
        <w:t xml:space="preserve">Data center- </w:t>
      </w:r>
    </w:p>
    <w:p w14:paraId="7AD3EA16" w14:textId="19E5C6DE" w:rsidR="00506B7D" w:rsidRDefault="00506B7D" w:rsidP="001F3A3E">
      <w:pPr>
        <w:pStyle w:val="ListParagraph"/>
        <w:numPr>
          <w:ilvl w:val="1"/>
          <w:numId w:val="1"/>
        </w:numPr>
      </w:pPr>
      <w:r>
        <w:t>Racks filled with Server, and each server includes hypervisor to run VMs.</w:t>
      </w:r>
    </w:p>
    <w:p w14:paraId="5BD6FB64" w14:textId="77777777" w:rsidR="001F3A3E" w:rsidRDefault="00506B7D" w:rsidP="00506B7D">
      <w:pPr>
        <w:pStyle w:val="ListParagraph"/>
        <w:numPr>
          <w:ilvl w:val="0"/>
          <w:numId w:val="1"/>
        </w:numPr>
      </w:pPr>
      <w:r>
        <w:t xml:space="preserve">Network Switch – </w:t>
      </w:r>
    </w:p>
    <w:p w14:paraId="4FF816C7" w14:textId="06E3C306" w:rsidR="00506B7D" w:rsidRDefault="00506B7D" w:rsidP="001F3A3E">
      <w:pPr>
        <w:pStyle w:val="ListParagraph"/>
        <w:numPr>
          <w:ilvl w:val="1"/>
          <w:numId w:val="1"/>
        </w:numPr>
      </w:pPr>
      <w:r>
        <w:t xml:space="preserve">provides connectivity with </w:t>
      </w:r>
      <w:r w:rsidR="001F3A3E">
        <w:t>among</w:t>
      </w:r>
      <w:r>
        <w:t xml:space="preserve"> </w:t>
      </w:r>
      <w:r w:rsidR="001F3A3E">
        <w:t>servers</w:t>
      </w:r>
      <w:r>
        <w:t>.</w:t>
      </w:r>
    </w:p>
    <w:p w14:paraId="286F99A0" w14:textId="162C7AF1" w:rsidR="001F3A3E" w:rsidRDefault="001F3A3E" w:rsidP="001F3A3E">
      <w:pPr>
        <w:pStyle w:val="ListParagraph"/>
        <w:numPr>
          <w:ilvl w:val="0"/>
          <w:numId w:val="1"/>
        </w:numPr>
      </w:pPr>
      <w:r>
        <w:t>Fabric controller –</w:t>
      </w:r>
    </w:p>
    <w:p w14:paraId="203332EF" w14:textId="2A166F8C" w:rsidR="001F3A3E" w:rsidRDefault="001F3A3E" w:rsidP="001F3A3E">
      <w:pPr>
        <w:pStyle w:val="ListParagraph"/>
        <w:numPr>
          <w:ilvl w:val="1"/>
          <w:numId w:val="1"/>
        </w:numPr>
      </w:pPr>
      <w:r>
        <w:t>One server in rack runs a software called fabric controller</w:t>
      </w:r>
    </w:p>
    <w:p w14:paraId="6B6A66FD" w14:textId="535E3733" w:rsidR="001F3A3E" w:rsidRDefault="001F3A3E" w:rsidP="001F3A3E">
      <w:pPr>
        <w:pStyle w:val="ListParagraph"/>
        <w:numPr>
          <w:ilvl w:val="0"/>
          <w:numId w:val="1"/>
        </w:numPr>
      </w:pPr>
      <w:r>
        <w:t xml:space="preserve">Orchestrator- </w:t>
      </w:r>
    </w:p>
    <w:p w14:paraId="5224C3CC" w14:textId="798BC6A1" w:rsidR="001F3A3E" w:rsidRDefault="001F3A3E" w:rsidP="001F3A3E">
      <w:pPr>
        <w:pStyle w:val="ListParagraph"/>
        <w:numPr>
          <w:ilvl w:val="1"/>
          <w:numId w:val="1"/>
        </w:numPr>
      </w:pPr>
      <w:r>
        <w:t xml:space="preserve">Each fabric controller connects with orchestrator </w:t>
      </w:r>
    </w:p>
    <w:p w14:paraId="6D60118D" w14:textId="11DD8912" w:rsidR="001F3A3E" w:rsidRDefault="001F3A3E" w:rsidP="0032345B">
      <w:pPr>
        <w:pStyle w:val="ListParagraph"/>
        <w:numPr>
          <w:ilvl w:val="1"/>
          <w:numId w:val="1"/>
        </w:numPr>
      </w:pPr>
      <w:r>
        <w:t>It manages everything happens in azure, including responding to user request</w:t>
      </w:r>
    </w:p>
    <w:p w14:paraId="0DE9A0F6" w14:textId="08F662C7" w:rsidR="001F3A3E" w:rsidRDefault="001F3A3E" w:rsidP="001F3A3E">
      <w:pPr>
        <w:pStyle w:val="ListParagraph"/>
        <w:numPr>
          <w:ilvl w:val="0"/>
          <w:numId w:val="1"/>
        </w:numPr>
      </w:pPr>
      <w:r>
        <w:t>Web APIs-</w:t>
      </w:r>
    </w:p>
    <w:p w14:paraId="5A2CF770" w14:textId="687422A0" w:rsidR="001F3A3E" w:rsidRDefault="001F3A3E" w:rsidP="001F3A3E">
      <w:pPr>
        <w:pStyle w:val="ListParagraph"/>
        <w:numPr>
          <w:ilvl w:val="1"/>
          <w:numId w:val="1"/>
        </w:numPr>
      </w:pPr>
      <w:r>
        <w:t>User makes request using orchestrator web APIs</w:t>
      </w:r>
    </w:p>
    <w:p w14:paraId="4A6149E9" w14:textId="60A1FBB4" w:rsidR="001F3A3E" w:rsidRDefault="001F3A3E" w:rsidP="001F3A3E">
      <w:pPr>
        <w:pStyle w:val="Heading2"/>
      </w:pPr>
    </w:p>
    <w:p w14:paraId="414200BB" w14:textId="41FAD095" w:rsidR="001F3A3E" w:rsidRDefault="001F3A3E" w:rsidP="001F3A3E">
      <w:pPr>
        <w:pStyle w:val="Heading2"/>
      </w:pPr>
      <w:r>
        <w:t>When a user requests for VM.</w:t>
      </w:r>
    </w:p>
    <w:p w14:paraId="4E20BDF8" w14:textId="43E564AE" w:rsidR="001F3A3E" w:rsidRDefault="001F3A3E" w:rsidP="001F3A3E">
      <w:pPr>
        <w:pStyle w:val="ListParagraph"/>
        <w:numPr>
          <w:ilvl w:val="0"/>
          <w:numId w:val="2"/>
        </w:numPr>
      </w:pPr>
      <w:r>
        <w:t>Orchestrator packages every things needed for VM</w:t>
      </w:r>
    </w:p>
    <w:p w14:paraId="2B08F9FB" w14:textId="18DB71A4" w:rsidR="001F3A3E" w:rsidRDefault="001F3A3E" w:rsidP="001F3A3E">
      <w:pPr>
        <w:pStyle w:val="ListParagraph"/>
        <w:numPr>
          <w:ilvl w:val="0"/>
          <w:numId w:val="2"/>
        </w:numPr>
      </w:pPr>
      <w:r>
        <w:t>Find the best Rack</w:t>
      </w:r>
    </w:p>
    <w:p w14:paraId="37F50AF0" w14:textId="2DF04649" w:rsidR="001F3A3E" w:rsidRDefault="001F3A3E" w:rsidP="001F3A3E">
      <w:pPr>
        <w:pStyle w:val="ListParagraph"/>
        <w:numPr>
          <w:ilvl w:val="0"/>
          <w:numId w:val="2"/>
        </w:numPr>
      </w:pPr>
      <w:r>
        <w:t>Send request to fabric controller</w:t>
      </w:r>
    </w:p>
    <w:p w14:paraId="75C532F6" w14:textId="48E4D3B1" w:rsidR="001F3A3E" w:rsidRDefault="001F3A3E" w:rsidP="001F3A3E">
      <w:pPr>
        <w:pStyle w:val="ListParagraph"/>
        <w:numPr>
          <w:ilvl w:val="0"/>
          <w:numId w:val="2"/>
        </w:numPr>
      </w:pPr>
      <w:r>
        <w:t>Fabric controller will create a Machine</w:t>
      </w:r>
    </w:p>
    <w:p w14:paraId="0D9A100F" w14:textId="003D6C0A" w:rsidR="001F3A3E" w:rsidRDefault="001F3A3E" w:rsidP="001F3A3E">
      <w:pPr>
        <w:pStyle w:val="Heading1"/>
      </w:pPr>
      <w:r>
        <w:lastRenderedPageBreak/>
        <w:t>Key Terms</w:t>
      </w:r>
    </w:p>
    <w:p w14:paraId="69685A66" w14:textId="481FFA68" w:rsidR="001F3A3E" w:rsidRDefault="001F3A3E" w:rsidP="001F3A3E">
      <w:pPr>
        <w:pStyle w:val="ListParagraph"/>
        <w:numPr>
          <w:ilvl w:val="0"/>
          <w:numId w:val="4"/>
        </w:numPr>
      </w:pPr>
      <w:r>
        <w:t>Azure Portal-</w:t>
      </w:r>
    </w:p>
    <w:p w14:paraId="0DD64824" w14:textId="23D12886" w:rsidR="001F3A3E" w:rsidRDefault="001F3A3E" w:rsidP="001F3A3E">
      <w:pPr>
        <w:pStyle w:val="ListParagraph"/>
        <w:numPr>
          <w:ilvl w:val="0"/>
          <w:numId w:val="4"/>
        </w:numPr>
      </w:pPr>
      <w:r>
        <w:t>Azure Market Place</w:t>
      </w:r>
    </w:p>
    <w:p w14:paraId="7351CA77" w14:textId="3AFC3F42" w:rsidR="001F3A3E" w:rsidRDefault="00BC71C7" w:rsidP="001F3A3E">
      <w:pPr>
        <w:pStyle w:val="ListParagraph"/>
        <w:numPr>
          <w:ilvl w:val="0"/>
          <w:numId w:val="4"/>
        </w:numPr>
      </w:pPr>
      <w:r>
        <w:t>Azure Services</w:t>
      </w:r>
    </w:p>
    <w:p w14:paraId="057A7DEC" w14:textId="557FBD3B" w:rsidR="00BC71C7" w:rsidRDefault="00BC71C7" w:rsidP="00BC71C7">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BC71C7">
        <w:rPr>
          <w:rFonts w:ascii="Segoe UI" w:eastAsia="Times New Roman" w:hAnsi="Segoe UI" w:cs="Segoe UI"/>
          <w:color w:val="171717"/>
          <w:sz w:val="24"/>
          <w:szCs w:val="24"/>
        </w:rPr>
        <w:t>Compute</w:t>
      </w:r>
    </w:p>
    <w:p w14:paraId="208B5B19" w14:textId="3A24A8A2" w:rsidR="00BC71C7" w:rsidRPr="00BC71C7" w:rsidRDefault="00BC71C7" w:rsidP="00BC71C7">
      <w:pPr>
        <w:numPr>
          <w:ilvl w:val="1"/>
          <w:numId w:val="5"/>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VM</w:t>
      </w:r>
    </w:p>
    <w:p w14:paraId="473D7065" w14:textId="0D85163F" w:rsidR="00BC71C7" w:rsidRDefault="00BC71C7" w:rsidP="00BC71C7">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BC71C7">
        <w:rPr>
          <w:rFonts w:ascii="Segoe UI" w:eastAsia="Times New Roman" w:hAnsi="Segoe UI" w:cs="Segoe UI"/>
          <w:color w:val="171717"/>
          <w:sz w:val="24"/>
          <w:szCs w:val="24"/>
        </w:rPr>
        <w:t>Networking</w:t>
      </w:r>
    </w:p>
    <w:p w14:paraId="45B32390" w14:textId="5144D4C1" w:rsidR="00BC71C7" w:rsidRDefault="00BC71C7" w:rsidP="00BC71C7">
      <w:pPr>
        <w:numPr>
          <w:ilvl w:val="1"/>
          <w:numId w:val="5"/>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Helps to connect with on</w:t>
      </w:r>
      <w:r w:rsidR="00730BD9">
        <w:rPr>
          <w:rFonts w:ascii="Segoe UI" w:eastAsia="Times New Roman" w:hAnsi="Segoe UI" w:cs="Segoe UI"/>
          <w:color w:val="171717"/>
          <w:sz w:val="24"/>
          <w:szCs w:val="24"/>
        </w:rPr>
        <w:t xml:space="preserve"> premises</w:t>
      </w:r>
    </w:p>
    <w:p w14:paraId="7169ADA6" w14:textId="22603187" w:rsidR="00BC71C7" w:rsidRDefault="00BC71C7" w:rsidP="00BC71C7">
      <w:pPr>
        <w:numPr>
          <w:ilvl w:val="1"/>
          <w:numId w:val="5"/>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VPN</w:t>
      </w:r>
    </w:p>
    <w:p w14:paraId="5F58BBD1" w14:textId="00385E44" w:rsidR="00BC71C7" w:rsidRPr="00BC71C7" w:rsidRDefault="00BC71C7" w:rsidP="00BC71C7">
      <w:pPr>
        <w:numPr>
          <w:ilvl w:val="1"/>
          <w:numId w:val="5"/>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Load balancing</w:t>
      </w:r>
    </w:p>
    <w:p w14:paraId="1B0DAC3C" w14:textId="2B662133" w:rsidR="00BC71C7" w:rsidRDefault="00BC71C7" w:rsidP="00BC71C7">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BC71C7">
        <w:rPr>
          <w:rFonts w:ascii="Segoe UI" w:eastAsia="Times New Roman" w:hAnsi="Segoe UI" w:cs="Segoe UI"/>
          <w:color w:val="171717"/>
          <w:sz w:val="24"/>
          <w:szCs w:val="24"/>
        </w:rPr>
        <w:t>Storage</w:t>
      </w:r>
    </w:p>
    <w:p w14:paraId="08146CE9" w14:textId="2257E6EA" w:rsidR="00BC71C7" w:rsidRDefault="00BC71C7" w:rsidP="00BC71C7">
      <w:pPr>
        <w:numPr>
          <w:ilvl w:val="1"/>
          <w:numId w:val="5"/>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Blob</w:t>
      </w:r>
    </w:p>
    <w:p w14:paraId="37379FEA" w14:textId="020F4790" w:rsidR="00BC71C7" w:rsidRDefault="00BC71C7" w:rsidP="00BC71C7">
      <w:pPr>
        <w:numPr>
          <w:ilvl w:val="1"/>
          <w:numId w:val="5"/>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File</w:t>
      </w:r>
    </w:p>
    <w:p w14:paraId="314B72A5" w14:textId="78E04F7D" w:rsidR="00BC71C7" w:rsidRDefault="00BC71C7" w:rsidP="00BC71C7">
      <w:pPr>
        <w:numPr>
          <w:ilvl w:val="1"/>
          <w:numId w:val="5"/>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Queue</w:t>
      </w:r>
    </w:p>
    <w:p w14:paraId="30A0654B" w14:textId="5FD3B6EE" w:rsidR="00BC71C7" w:rsidRPr="00BC71C7" w:rsidRDefault="00BC71C7" w:rsidP="00BC71C7">
      <w:pPr>
        <w:numPr>
          <w:ilvl w:val="1"/>
          <w:numId w:val="5"/>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table</w:t>
      </w:r>
    </w:p>
    <w:p w14:paraId="76952F98" w14:textId="581DC24B" w:rsidR="00BC71C7" w:rsidRDefault="00BC71C7" w:rsidP="00BC71C7">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BC71C7">
        <w:rPr>
          <w:rFonts w:ascii="Segoe UI" w:eastAsia="Times New Roman" w:hAnsi="Segoe UI" w:cs="Segoe UI"/>
          <w:color w:val="171717"/>
          <w:sz w:val="24"/>
          <w:szCs w:val="24"/>
        </w:rPr>
        <w:t>Mobile</w:t>
      </w:r>
    </w:p>
    <w:p w14:paraId="08B39E6D" w14:textId="77777777" w:rsidR="00BC71C7" w:rsidRPr="00BC71C7" w:rsidRDefault="00BC71C7" w:rsidP="00BC71C7">
      <w:pPr>
        <w:shd w:val="clear" w:color="auto" w:fill="FFFFFF"/>
        <w:spacing w:after="0" w:line="240" w:lineRule="auto"/>
        <w:ind w:left="930"/>
        <w:rPr>
          <w:rFonts w:ascii="Segoe UI" w:eastAsia="Times New Roman" w:hAnsi="Segoe UI" w:cs="Segoe UI"/>
          <w:color w:val="171717"/>
          <w:sz w:val="24"/>
          <w:szCs w:val="24"/>
        </w:rPr>
      </w:pPr>
    </w:p>
    <w:p w14:paraId="544FC417" w14:textId="6DD173A4" w:rsidR="00BC71C7" w:rsidRDefault="00BC71C7" w:rsidP="00BC71C7">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BC71C7">
        <w:rPr>
          <w:rFonts w:ascii="Segoe UI" w:eastAsia="Times New Roman" w:hAnsi="Segoe UI" w:cs="Segoe UI"/>
          <w:color w:val="171717"/>
          <w:sz w:val="24"/>
          <w:szCs w:val="24"/>
        </w:rPr>
        <w:t>Databases</w:t>
      </w:r>
    </w:p>
    <w:p w14:paraId="174E55B0" w14:textId="720C4686" w:rsidR="00BC71C7" w:rsidRDefault="00BC71C7" w:rsidP="00BC71C7">
      <w:pPr>
        <w:numPr>
          <w:ilvl w:val="1"/>
          <w:numId w:val="5"/>
        </w:numPr>
        <w:shd w:val="clear" w:color="auto" w:fill="FFFFFF"/>
        <w:spacing w:after="0" w:line="240" w:lineRule="auto"/>
        <w:rPr>
          <w:rFonts w:ascii="Segoe UI" w:eastAsia="Times New Roman" w:hAnsi="Segoe UI" w:cs="Segoe UI"/>
          <w:color w:val="171717"/>
          <w:sz w:val="24"/>
          <w:szCs w:val="24"/>
        </w:rPr>
      </w:pPr>
      <w:proofErr w:type="spellStart"/>
      <w:r>
        <w:rPr>
          <w:rFonts w:ascii="Segoe UI" w:eastAsia="Times New Roman" w:hAnsi="Segoe UI" w:cs="Segoe UI"/>
          <w:color w:val="171717"/>
          <w:sz w:val="24"/>
          <w:szCs w:val="24"/>
        </w:rPr>
        <w:t>Sql</w:t>
      </w:r>
      <w:proofErr w:type="spellEnd"/>
      <w:r>
        <w:rPr>
          <w:rFonts w:ascii="Segoe UI" w:eastAsia="Times New Roman" w:hAnsi="Segoe UI" w:cs="Segoe UI"/>
          <w:color w:val="171717"/>
          <w:sz w:val="24"/>
          <w:szCs w:val="24"/>
        </w:rPr>
        <w:t xml:space="preserve"> server</w:t>
      </w:r>
    </w:p>
    <w:p w14:paraId="5BFA6595" w14:textId="1D4E0160" w:rsidR="00BC71C7" w:rsidRDefault="00BC71C7" w:rsidP="00BC71C7">
      <w:pPr>
        <w:numPr>
          <w:ilvl w:val="1"/>
          <w:numId w:val="5"/>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SQL server on VM</w:t>
      </w:r>
    </w:p>
    <w:p w14:paraId="3D079E41" w14:textId="77777777" w:rsidR="00BC71C7" w:rsidRPr="00BC71C7" w:rsidRDefault="00BC71C7" w:rsidP="00BC71C7">
      <w:pPr>
        <w:shd w:val="clear" w:color="auto" w:fill="FFFFFF"/>
        <w:spacing w:after="0" w:line="240" w:lineRule="auto"/>
        <w:ind w:left="1440"/>
        <w:rPr>
          <w:rFonts w:ascii="Segoe UI" w:eastAsia="Times New Roman" w:hAnsi="Segoe UI" w:cs="Segoe UI"/>
          <w:color w:val="171717"/>
          <w:sz w:val="24"/>
          <w:szCs w:val="24"/>
        </w:rPr>
      </w:pPr>
    </w:p>
    <w:p w14:paraId="13229986" w14:textId="58A2D5F1" w:rsidR="00BC71C7" w:rsidRDefault="00BC71C7" w:rsidP="00BC71C7">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BC71C7">
        <w:rPr>
          <w:rFonts w:ascii="Segoe UI" w:eastAsia="Times New Roman" w:hAnsi="Segoe UI" w:cs="Segoe UI"/>
          <w:color w:val="171717"/>
          <w:sz w:val="24"/>
          <w:szCs w:val="24"/>
        </w:rPr>
        <w:t>Web</w:t>
      </w:r>
    </w:p>
    <w:p w14:paraId="79F6529E" w14:textId="77777777" w:rsidR="00730BD9" w:rsidRPr="00BC71C7" w:rsidRDefault="00730BD9" w:rsidP="00730BD9">
      <w:pPr>
        <w:shd w:val="clear" w:color="auto" w:fill="FFFFFF"/>
        <w:spacing w:after="0" w:line="240" w:lineRule="auto"/>
        <w:ind w:left="1290"/>
        <w:rPr>
          <w:rFonts w:ascii="Segoe UI" w:eastAsia="Times New Roman" w:hAnsi="Segoe UI" w:cs="Segoe UI"/>
          <w:color w:val="171717"/>
          <w:sz w:val="24"/>
          <w:szCs w:val="24"/>
        </w:rPr>
      </w:pPr>
    </w:p>
    <w:p w14:paraId="31686420" w14:textId="77777777" w:rsidR="00BC71C7" w:rsidRPr="00BC71C7" w:rsidRDefault="00BC71C7" w:rsidP="00BC71C7">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BC71C7">
        <w:rPr>
          <w:rFonts w:ascii="Segoe UI" w:eastAsia="Times New Roman" w:hAnsi="Segoe UI" w:cs="Segoe UI"/>
          <w:color w:val="171717"/>
          <w:sz w:val="24"/>
          <w:szCs w:val="24"/>
        </w:rPr>
        <w:t>Internet of Things (IoT)</w:t>
      </w:r>
    </w:p>
    <w:p w14:paraId="32EFEDE2" w14:textId="77777777" w:rsidR="00730BD9" w:rsidRDefault="00730BD9" w:rsidP="00730BD9">
      <w:pPr>
        <w:shd w:val="clear" w:color="auto" w:fill="FFFFFF"/>
        <w:spacing w:after="0" w:line="240" w:lineRule="auto"/>
        <w:ind w:left="1290"/>
        <w:rPr>
          <w:rFonts w:ascii="Segoe UI" w:eastAsia="Times New Roman" w:hAnsi="Segoe UI" w:cs="Segoe UI"/>
          <w:color w:val="171717"/>
          <w:sz w:val="24"/>
          <w:szCs w:val="24"/>
        </w:rPr>
      </w:pPr>
    </w:p>
    <w:p w14:paraId="0CD5ED2E" w14:textId="79CC6FF4" w:rsidR="00BC71C7" w:rsidRPr="00BC71C7" w:rsidRDefault="00BC71C7" w:rsidP="00BC71C7">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BC71C7">
        <w:rPr>
          <w:rFonts w:ascii="Segoe UI" w:eastAsia="Times New Roman" w:hAnsi="Segoe UI" w:cs="Segoe UI"/>
          <w:color w:val="171717"/>
          <w:sz w:val="24"/>
          <w:szCs w:val="24"/>
        </w:rPr>
        <w:t>Big data</w:t>
      </w:r>
    </w:p>
    <w:p w14:paraId="5E6B36B0" w14:textId="77777777" w:rsidR="00730BD9" w:rsidRDefault="00730BD9" w:rsidP="00730BD9">
      <w:pPr>
        <w:shd w:val="clear" w:color="auto" w:fill="FFFFFF"/>
        <w:spacing w:after="0" w:line="240" w:lineRule="auto"/>
        <w:ind w:left="1290"/>
        <w:rPr>
          <w:rFonts w:ascii="Segoe UI" w:eastAsia="Times New Roman" w:hAnsi="Segoe UI" w:cs="Segoe UI"/>
          <w:color w:val="171717"/>
          <w:sz w:val="24"/>
          <w:szCs w:val="24"/>
        </w:rPr>
      </w:pPr>
    </w:p>
    <w:p w14:paraId="05F8B11E" w14:textId="3985D5E3" w:rsidR="00BC71C7" w:rsidRPr="00BC71C7" w:rsidRDefault="00BC71C7" w:rsidP="00BC71C7">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BC71C7">
        <w:rPr>
          <w:rFonts w:ascii="Segoe UI" w:eastAsia="Times New Roman" w:hAnsi="Segoe UI" w:cs="Segoe UI"/>
          <w:color w:val="171717"/>
          <w:sz w:val="24"/>
          <w:szCs w:val="24"/>
        </w:rPr>
        <w:t>AI</w:t>
      </w:r>
    </w:p>
    <w:p w14:paraId="5D5645B0" w14:textId="77777777" w:rsidR="00730BD9" w:rsidRDefault="00730BD9" w:rsidP="00730BD9">
      <w:pPr>
        <w:shd w:val="clear" w:color="auto" w:fill="FFFFFF"/>
        <w:spacing w:after="0" w:line="240" w:lineRule="auto"/>
        <w:ind w:left="1290"/>
        <w:rPr>
          <w:rFonts w:ascii="Segoe UI" w:eastAsia="Times New Roman" w:hAnsi="Segoe UI" w:cs="Segoe UI"/>
          <w:color w:val="171717"/>
          <w:sz w:val="24"/>
          <w:szCs w:val="24"/>
        </w:rPr>
      </w:pPr>
    </w:p>
    <w:p w14:paraId="30AF703D" w14:textId="51BC60CE" w:rsidR="00BC71C7" w:rsidRDefault="00BC71C7" w:rsidP="00BC71C7">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BC71C7">
        <w:rPr>
          <w:rFonts w:ascii="Segoe UI" w:eastAsia="Times New Roman" w:hAnsi="Segoe UI" w:cs="Segoe UI"/>
          <w:color w:val="171717"/>
          <w:sz w:val="24"/>
          <w:szCs w:val="24"/>
        </w:rPr>
        <w:t>DevOps</w:t>
      </w:r>
    </w:p>
    <w:p w14:paraId="5836C9F9" w14:textId="77777777" w:rsidR="00730BD9" w:rsidRDefault="00730BD9" w:rsidP="00730BD9">
      <w:pPr>
        <w:pStyle w:val="ListParagraph"/>
        <w:rPr>
          <w:rFonts w:ascii="Segoe UI" w:eastAsia="Times New Roman" w:hAnsi="Segoe UI" w:cs="Segoe UI"/>
          <w:color w:val="171717"/>
          <w:sz w:val="24"/>
          <w:szCs w:val="24"/>
        </w:rPr>
      </w:pPr>
    </w:p>
    <w:p w14:paraId="42DA9FF1" w14:textId="77777777" w:rsidR="00730BD9" w:rsidRPr="00BC71C7" w:rsidRDefault="00730BD9" w:rsidP="00730BD9">
      <w:pPr>
        <w:shd w:val="clear" w:color="auto" w:fill="FFFFFF"/>
        <w:spacing w:after="0" w:line="240" w:lineRule="auto"/>
        <w:ind w:left="1290"/>
        <w:rPr>
          <w:rFonts w:ascii="Segoe UI" w:eastAsia="Times New Roman" w:hAnsi="Segoe UI" w:cs="Segoe UI"/>
          <w:color w:val="171717"/>
          <w:sz w:val="24"/>
          <w:szCs w:val="24"/>
        </w:rPr>
      </w:pPr>
    </w:p>
    <w:p w14:paraId="7A13A42D" w14:textId="21861199" w:rsidR="00BC71C7" w:rsidRDefault="00BC71C7" w:rsidP="00BC71C7">
      <w:pPr>
        <w:pStyle w:val="ListParagraph"/>
        <w:numPr>
          <w:ilvl w:val="0"/>
          <w:numId w:val="4"/>
        </w:numPr>
      </w:pPr>
      <w:r>
        <w:t>Azure subscription</w:t>
      </w:r>
    </w:p>
    <w:p w14:paraId="2F5DCBD0" w14:textId="45B3F3B7" w:rsidR="00BC71C7" w:rsidRDefault="00BC71C7" w:rsidP="00BC71C7">
      <w:r>
        <w:rPr>
          <w:noProof/>
        </w:rPr>
        <w:lastRenderedPageBreak/>
        <w:drawing>
          <wp:inline distT="0" distB="0" distL="0" distR="0" wp14:anchorId="4D3BB943" wp14:editId="484A7287">
            <wp:extent cx="4667250" cy="3710364"/>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674572" cy="3716185"/>
                    </a:xfrm>
                    <a:prstGeom prst="rect">
                      <a:avLst/>
                    </a:prstGeom>
                  </pic:spPr>
                </pic:pic>
              </a:graphicData>
            </a:graphic>
          </wp:inline>
        </w:drawing>
      </w:r>
    </w:p>
    <w:p w14:paraId="190BAB7F" w14:textId="77777777" w:rsidR="001F768D" w:rsidRDefault="001F768D" w:rsidP="001F768D">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Discuss different types of cloud models</w:t>
      </w:r>
    </w:p>
    <w:p w14:paraId="215D18A5" w14:textId="77777777" w:rsidR="001F768D" w:rsidRDefault="001F768D" w:rsidP="001F768D">
      <w:pPr>
        <w:pStyle w:val="Heading2"/>
        <w:shd w:val="clear" w:color="auto" w:fill="FFFFFF"/>
        <w:spacing w:before="480" w:after="180"/>
        <w:rPr>
          <w:rFonts w:ascii="Segoe UI" w:hAnsi="Segoe UI" w:cs="Segoe UI"/>
          <w:color w:val="171717"/>
        </w:rPr>
      </w:pPr>
      <w:r>
        <w:rPr>
          <w:rFonts w:ascii="Segoe UI" w:hAnsi="Segoe UI" w:cs="Segoe UI"/>
          <w:color w:val="171717"/>
        </w:rPr>
        <w:t>What are public, private, and hybrid clouds?</w:t>
      </w:r>
    </w:p>
    <w:p w14:paraId="65E2071D" w14:textId="77777777" w:rsidR="001F768D" w:rsidRDefault="001F768D" w:rsidP="001F768D">
      <w:pPr>
        <w:pStyle w:val="Heading3"/>
        <w:shd w:val="clear" w:color="auto" w:fill="FFFFFF"/>
        <w:spacing w:before="450" w:after="270"/>
        <w:rPr>
          <w:rFonts w:ascii="Segoe UI" w:hAnsi="Segoe UI" w:cs="Segoe UI"/>
          <w:color w:val="171717"/>
        </w:rPr>
      </w:pPr>
      <w:r>
        <w:rPr>
          <w:rFonts w:ascii="Segoe UI" w:hAnsi="Segoe UI" w:cs="Segoe UI"/>
          <w:color w:val="171717"/>
        </w:rPr>
        <w:t>Public cloud</w:t>
      </w:r>
    </w:p>
    <w:p w14:paraId="2B37C924" w14:textId="77777777" w:rsidR="001F768D" w:rsidRDefault="001F768D" w:rsidP="001F768D">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No capital expenditures to scale up.</w:t>
      </w:r>
    </w:p>
    <w:p w14:paraId="162C293F" w14:textId="77777777" w:rsidR="001F768D" w:rsidRDefault="001F768D" w:rsidP="001F768D">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Applications can be quickly provisioned and deprovisioned.</w:t>
      </w:r>
    </w:p>
    <w:p w14:paraId="37370E15" w14:textId="77777777" w:rsidR="001F768D" w:rsidRDefault="001F768D" w:rsidP="001F768D">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Organizations pay only for what they use.</w:t>
      </w:r>
    </w:p>
    <w:p w14:paraId="56241E4F" w14:textId="77777777" w:rsidR="001F768D" w:rsidRDefault="001F768D" w:rsidP="001F768D">
      <w:pPr>
        <w:pStyle w:val="Heading3"/>
        <w:shd w:val="clear" w:color="auto" w:fill="FFFFFF"/>
        <w:spacing w:before="450" w:after="270"/>
        <w:rPr>
          <w:rFonts w:ascii="Segoe UI" w:hAnsi="Segoe UI" w:cs="Segoe UI"/>
          <w:color w:val="171717"/>
        </w:rPr>
      </w:pPr>
      <w:r>
        <w:rPr>
          <w:rFonts w:ascii="Segoe UI" w:hAnsi="Segoe UI" w:cs="Segoe UI"/>
          <w:color w:val="171717"/>
        </w:rPr>
        <w:t>Private cloud</w:t>
      </w:r>
    </w:p>
    <w:p w14:paraId="42AB9F01" w14:textId="77777777" w:rsidR="001F768D" w:rsidRDefault="001F768D" w:rsidP="001F768D">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Hardware must be purchased for start-up and maintenance.</w:t>
      </w:r>
    </w:p>
    <w:p w14:paraId="4CFFCF31" w14:textId="77777777" w:rsidR="001F768D" w:rsidRDefault="001F768D" w:rsidP="001F768D">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Organizations have complete control over resources and security.</w:t>
      </w:r>
    </w:p>
    <w:p w14:paraId="0CBC5EE0" w14:textId="77777777" w:rsidR="001F768D" w:rsidRDefault="001F768D" w:rsidP="001F768D">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Organizations are responsible for hardware maintenance and updates.</w:t>
      </w:r>
    </w:p>
    <w:p w14:paraId="31906336" w14:textId="77777777" w:rsidR="001F768D" w:rsidRDefault="001F768D" w:rsidP="001F768D">
      <w:pPr>
        <w:pStyle w:val="Heading3"/>
        <w:shd w:val="clear" w:color="auto" w:fill="FFFFFF"/>
        <w:spacing w:before="450" w:after="270"/>
        <w:rPr>
          <w:rFonts w:ascii="Segoe UI" w:hAnsi="Segoe UI" w:cs="Segoe UI"/>
          <w:color w:val="171717"/>
        </w:rPr>
      </w:pPr>
      <w:r>
        <w:rPr>
          <w:rFonts w:ascii="Segoe UI" w:hAnsi="Segoe UI" w:cs="Segoe UI"/>
          <w:color w:val="171717"/>
        </w:rPr>
        <w:t>Hybrid cloud</w:t>
      </w:r>
    </w:p>
    <w:p w14:paraId="0B3ACC10" w14:textId="77777777" w:rsidR="001F768D" w:rsidRDefault="001F768D" w:rsidP="001F768D">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t>Provides the most flexibility.</w:t>
      </w:r>
    </w:p>
    <w:p w14:paraId="69B33330" w14:textId="77777777" w:rsidR="001F768D" w:rsidRDefault="001F768D" w:rsidP="001F768D">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Organizations determine where to run their applications.</w:t>
      </w:r>
    </w:p>
    <w:p w14:paraId="1ABFAD2E" w14:textId="47135DD6" w:rsidR="001F768D" w:rsidRDefault="001F768D" w:rsidP="001F768D">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t>Organizations control security, compliance, or legal requirements.</w:t>
      </w:r>
    </w:p>
    <w:p w14:paraId="649C99D7" w14:textId="77777777" w:rsidR="001F768D" w:rsidRDefault="001F768D" w:rsidP="001F768D">
      <w:pPr>
        <w:pStyle w:val="Heading1"/>
      </w:pPr>
      <w:r>
        <w:t>cloud computing advantages?</w:t>
      </w:r>
    </w:p>
    <w:p w14:paraId="4D03C3A4" w14:textId="77777777" w:rsidR="001F768D" w:rsidRDefault="001F768D" w:rsidP="001F768D">
      <w:pPr>
        <w:shd w:val="clear" w:color="auto" w:fill="FFFFFF"/>
        <w:spacing w:after="0" w:line="240" w:lineRule="auto"/>
        <w:rPr>
          <w:rFonts w:ascii="Segoe UI" w:hAnsi="Segoe UI" w:cs="Segoe UI"/>
          <w:color w:val="171717"/>
        </w:rPr>
      </w:pPr>
    </w:p>
    <w:p w14:paraId="38E16EEC" w14:textId="77777777" w:rsidR="001F768D" w:rsidRDefault="001F768D" w:rsidP="001F768D">
      <w:pPr>
        <w:pStyle w:val="NormalWeb"/>
        <w:numPr>
          <w:ilvl w:val="0"/>
          <w:numId w:val="10"/>
        </w:numPr>
        <w:shd w:val="clear" w:color="auto" w:fill="FFFFFF"/>
        <w:ind w:left="1290"/>
        <w:rPr>
          <w:rFonts w:ascii="Segoe UI" w:hAnsi="Segoe UI" w:cs="Segoe UI"/>
          <w:color w:val="171717"/>
        </w:rPr>
      </w:pPr>
      <w:r>
        <w:rPr>
          <w:rStyle w:val="Strong"/>
          <w:rFonts w:ascii="Segoe UI" w:hAnsi="Segoe UI" w:cs="Segoe UI"/>
          <w:color w:val="171717"/>
        </w:rPr>
        <w:t>High availability</w:t>
      </w:r>
      <w:r>
        <w:rPr>
          <w:rFonts w:ascii="Segoe UI" w:hAnsi="Segoe UI" w:cs="Segoe UI"/>
          <w:color w:val="171717"/>
        </w:rPr>
        <w:t>: Depending on the service-level agreement (SLA) that you choose, your cloud-based apps can provide a continuous user experience with no apparent downtime, even when things go wrong.</w:t>
      </w:r>
    </w:p>
    <w:p w14:paraId="3B6937C4" w14:textId="77777777" w:rsidR="001F768D" w:rsidRDefault="001F768D" w:rsidP="001F768D">
      <w:pPr>
        <w:pStyle w:val="NormalWeb"/>
        <w:numPr>
          <w:ilvl w:val="0"/>
          <w:numId w:val="10"/>
        </w:numPr>
        <w:shd w:val="clear" w:color="auto" w:fill="FFFFFF"/>
        <w:ind w:left="1290"/>
        <w:rPr>
          <w:rFonts w:ascii="Segoe UI" w:hAnsi="Segoe UI" w:cs="Segoe UI"/>
          <w:color w:val="171717"/>
        </w:rPr>
      </w:pPr>
      <w:r>
        <w:rPr>
          <w:rStyle w:val="Strong"/>
          <w:rFonts w:ascii="Segoe UI" w:hAnsi="Segoe UI" w:cs="Segoe UI"/>
          <w:color w:val="171717"/>
        </w:rPr>
        <w:t>Scalability</w:t>
      </w:r>
      <w:r>
        <w:rPr>
          <w:rFonts w:ascii="Segoe UI" w:hAnsi="Segoe UI" w:cs="Segoe UI"/>
          <w:color w:val="171717"/>
        </w:rPr>
        <w:t>: Apps in the cloud can scale </w:t>
      </w:r>
      <w:r>
        <w:rPr>
          <w:rStyle w:val="Emphasis"/>
          <w:rFonts w:ascii="Segoe UI" w:eastAsiaTheme="majorEastAsia" w:hAnsi="Segoe UI" w:cs="Segoe UI"/>
          <w:color w:val="171717"/>
        </w:rPr>
        <w:t>vertically</w:t>
      </w:r>
      <w:r>
        <w:rPr>
          <w:rFonts w:ascii="Segoe UI" w:hAnsi="Segoe UI" w:cs="Segoe UI"/>
          <w:color w:val="171717"/>
        </w:rPr>
        <w:t> and </w:t>
      </w:r>
      <w:r>
        <w:rPr>
          <w:rStyle w:val="Emphasis"/>
          <w:rFonts w:ascii="Segoe UI" w:eastAsiaTheme="majorEastAsia" w:hAnsi="Segoe UI" w:cs="Segoe UI"/>
          <w:color w:val="171717"/>
        </w:rPr>
        <w:t>horizontally</w:t>
      </w:r>
      <w:r>
        <w:rPr>
          <w:rFonts w:ascii="Segoe UI" w:hAnsi="Segoe UI" w:cs="Segoe UI"/>
          <w:color w:val="171717"/>
        </w:rPr>
        <w:t>:</w:t>
      </w:r>
    </w:p>
    <w:p w14:paraId="4E8D207C" w14:textId="77777777" w:rsidR="001F768D" w:rsidRDefault="001F768D" w:rsidP="001F768D">
      <w:pPr>
        <w:numPr>
          <w:ilvl w:val="1"/>
          <w:numId w:val="10"/>
        </w:numPr>
        <w:shd w:val="clear" w:color="auto" w:fill="FFFFFF"/>
        <w:spacing w:after="0" w:line="240" w:lineRule="auto"/>
        <w:ind w:left="2310"/>
        <w:rPr>
          <w:rFonts w:ascii="Segoe UI" w:hAnsi="Segoe UI" w:cs="Segoe UI"/>
          <w:color w:val="171717"/>
        </w:rPr>
      </w:pPr>
      <w:r>
        <w:rPr>
          <w:rFonts w:ascii="Segoe UI" w:hAnsi="Segoe UI" w:cs="Segoe UI"/>
          <w:color w:val="171717"/>
        </w:rPr>
        <w:t>Scale vertically to increase compute capacity by adding RAM or CPUs to a virtual machine.</w:t>
      </w:r>
    </w:p>
    <w:p w14:paraId="17241D6D" w14:textId="77777777" w:rsidR="001F768D" w:rsidRDefault="001F768D" w:rsidP="001F768D">
      <w:pPr>
        <w:numPr>
          <w:ilvl w:val="1"/>
          <w:numId w:val="10"/>
        </w:numPr>
        <w:shd w:val="clear" w:color="auto" w:fill="FFFFFF"/>
        <w:spacing w:after="0" w:line="240" w:lineRule="auto"/>
        <w:ind w:left="2310"/>
        <w:rPr>
          <w:rFonts w:ascii="Segoe UI" w:hAnsi="Segoe UI" w:cs="Segoe UI"/>
          <w:color w:val="171717"/>
        </w:rPr>
      </w:pPr>
      <w:r>
        <w:rPr>
          <w:rFonts w:ascii="Segoe UI" w:hAnsi="Segoe UI" w:cs="Segoe UI"/>
          <w:color w:val="171717"/>
        </w:rPr>
        <w:t>Scaling horizontally increases compute capacity by adding instances of resources, such as adding VMs to the configuration.</w:t>
      </w:r>
    </w:p>
    <w:p w14:paraId="5F89930C" w14:textId="77777777" w:rsidR="001F768D" w:rsidRDefault="001F768D" w:rsidP="001F768D">
      <w:pPr>
        <w:pStyle w:val="NormalWeb"/>
        <w:numPr>
          <w:ilvl w:val="0"/>
          <w:numId w:val="10"/>
        </w:numPr>
        <w:shd w:val="clear" w:color="auto" w:fill="FFFFFF"/>
        <w:ind w:left="1290"/>
        <w:rPr>
          <w:rFonts w:ascii="Segoe UI" w:hAnsi="Segoe UI" w:cs="Segoe UI"/>
          <w:color w:val="171717"/>
        </w:rPr>
      </w:pPr>
      <w:r>
        <w:rPr>
          <w:rStyle w:val="Strong"/>
          <w:rFonts w:ascii="Segoe UI" w:hAnsi="Segoe UI" w:cs="Segoe UI"/>
          <w:color w:val="171717"/>
        </w:rPr>
        <w:t>Elasticity</w:t>
      </w:r>
      <w:r>
        <w:rPr>
          <w:rFonts w:ascii="Segoe UI" w:hAnsi="Segoe UI" w:cs="Segoe UI"/>
          <w:color w:val="171717"/>
        </w:rPr>
        <w:t>: You can configure cloud-based apps to take advantage of autoscaling, so your apps always have the resources they need.</w:t>
      </w:r>
    </w:p>
    <w:p w14:paraId="3BDB12E5" w14:textId="77777777" w:rsidR="001F768D" w:rsidRDefault="001F768D" w:rsidP="001F768D">
      <w:pPr>
        <w:pStyle w:val="NormalWeb"/>
        <w:numPr>
          <w:ilvl w:val="0"/>
          <w:numId w:val="10"/>
        </w:numPr>
        <w:shd w:val="clear" w:color="auto" w:fill="FFFFFF"/>
        <w:ind w:left="1290"/>
        <w:rPr>
          <w:rFonts w:ascii="Segoe UI" w:hAnsi="Segoe UI" w:cs="Segoe UI"/>
          <w:color w:val="171717"/>
        </w:rPr>
      </w:pPr>
      <w:r>
        <w:rPr>
          <w:rStyle w:val="Strong"/>
          <w:rFonts w:ascii="Segoe UI" w:hAnsi="Segoe UI" w:cs="Segoe UI"/>
          <w:color w:val="171717"/>
        </w:rPr>
        <w:t>Agility</w:t>
      </w:r>
      <w:r>
        <w:rPr>
          <w:rFonts w:ascii="Segoe UI" w:hAnsi="Segoe UI" w:cs="Segoe UI"/>
          <w:color w:val="171717"/>
        </w:rPr>
        <w:t>: Deploy and configure cloud-based resources quickly as your app requirements change.</w:t>
      </w:r>
    </w:p>
    <w:p w14:paraId="5E70A55E" w14:textId="77777777" w:rsidR="001F768D" w:rsidRDefault="001F768D" w:rsidP="001F768D">
      <w:pPr>
        <w:pStyle w:val="NormalWeb"/>
        <w:numPr>
          <w:ilvl w:val="0"/>
          <w:numId w:val="10"/>
        </w:numPr>
        <w:shd w:val="clear" w:color="auto" w:fill="FFFFFF"/>
        <w:ind w:left="1290"/>
        <w:rPr>
          <w:rFonts w:ascii="Segoe UI" w:hAnsi="Segoe UI" w:cs="Segoe UI"/>
          <w:color w:val="171717"/>
        </w:rPr>
      </w:pPr>
      <w:r>
        <w:rPr>
          <w:rStyle w:val="Strong"/>
          <w:rFonts w:ascii="Segoe UI" w:hAnsi="Segoe UI" w:cs="Segoe UI"/>
          <w:color w:val="171717"/>
        </w:rPr>
        <w:t>Geo-distribution</w:t>
      </w:r>
      <w:r>
        <w:rPr>
          <w:rFonts w:ascii="Segoe UI" w:hAnsi="Segoe UI" w:cs="Segoe UI"/>
          <w:color w:val="171717"/>
        </w:rPr>
        <w:t>: You can deploy apps and data to regional datacenters around the globe, thereby ensuring that your customers always have the best performance in their region.</w:t>
      </w:r>
    </w:p>
    <w:p w14:paraId="2285009C" w14:textId="77777777" w:rsidR="001F768D" w:rsidRDefault="001F768D" w:rsidP="001F768D">
      <w:pPr>
        <w:pStyle w:val="NormalWeb"/>
        <w:numPr>
          <w:ilvl w:val="0"/>
          <w:numId w:val="10"/>
        </w:numPr>
        <w:shd w:val="clear" w:color="auto" w:fill="FFFFFF"/>
        <w:ind w:left="1290"/>
        <w:rPr>
          <w:rFonts w:ascii="Segoe UI" w:hAnsi="Segoe UI" w:cs="Segoe UI"/>
          <w:color w:val="171717"/>
        </w:rPr>
      </w:pPr>
      <w:r>
        <w:rPr>
          <w:rStyle w:val="Strong"/>
          <w:rFonts w:ascii="Segoe UI" w:hAnsi="Segoe UI" w:cs="Segoe UI"/>
          <w:color w:val="171717"/>
        </w:rPr>
        <w:t>Disaster recovery</w:t>
      </w:r>
      <w:r>
        <w:rPr>
          <w:rFonts w:ascii="Segoe UI" w:hAnsi="Segoe UI" w:cs="Segoe UI"/>
          <w:color w:val="171717"/>
        </w:rPr>
        <w:t>: By taking advantage of cloud-based backup services, data replication, and geo-distribution, you can deploy your apps with the confidence that comes from knowing that your data is safe in the event of disaster.</w:t>
      </w:r>
    </w:p>
    <w:p w14:paraId="63752501" w14:textId="77777777" w:rsidR="001F768D" w:rsidRDefault="001F768D" w:rsidP="001F768D">
      <w:pPr>
        <w:pStyle w:val="Heading2"/>
        <w:shd w:val="clear" w:color="auto" w:fill="FFFFFF"/>
        <w:spacing w:before="480" w:after="180"/>
        <w:rPr>
          <w:rFonts w:ascii="Segoe UI" w:hAnsi="Segoe UI" w:cs="Segoe UI"/>
          <w:color w:val="171717"/>
        </w:rPr>
      </w:pPr>
      <w:r>
        <w:rPr>
          <w:rFonts w:ascii="Segoe UI" w:hAnsi="Segoe UI" w:cs="Segoe UI"/>
          <w:color w:val="171717"/>
        </w:rPr>
        <w:t>Capital expenses vs. operating expenses</w:t>
      </w:r>
    </w:p>
    <w:p w14:paraId="20198A61" w14:textId="77777777" w:rsidR="001F768D" w:rsidRDefault="001F768D" w:rsidP="001F768D">
      <w:pPr>
        <w:pStyle w:val="NormalWeb"/>
        <w:shd w:val="clear" w:color="auto" w:fill="FFFFFF"/>
        <w:rPr>
          <w:rFonts w:ascii="Segoe UI" w:hAnsi="Segoe UI" w:cs="Segoe UI"/>
          <w:color w:val="171717"/>
        </w:rPr>
      </w:pPr>
      <w:r>
        <w:rPr>
          <w:rFonts w:ascii="Segoe UI" w:hAnsi="Segoe UI" w:cs="Segoe UI"/>
          <w:color w:val="171717"/>
        </w:rPr>
        <w:t>There are two different types of expenses that you should consider:</w:t>
      </w:r>
    </w:p>
    <w:p w14:paraId="0EDE7E1D" w14:textId="77777777" w:rsidR="001F768D" w:rsidRDefault="001F768D" w:rsidP="001F768D">
      <w:pPr>
        <w:numPr>
          <w:ilvl w:val="0"/>
          <w:numId w:val="11"/>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Capital Expenditure (</w:t>
      </w:r>
      <w:proofErr w:type="spellStart"/>
      <w:r>
        <w:rPr>
          <w:rStyle w:val="Strong"/>
          <w:rFonts w:ascii="Segoe UI" w:hAnsi="Segoe UI" w:cs="Segoe UI"/>
          <w:color w:val="171717"/>
        </w:rPr>
        <w:t>CapEx</w:t>
      </w:r>
      <w:proofErr w:type="spellEnd"/>
      <w:r>
        <w:rPr>
          <w:rStyle w:val="Strong"/>
          <w:rFonts w:ascii="Segoe UI" w:hAnsi="Segoe UI" w:cs="Segoe UI"/>
          <w:color w:val="171717"/>
        </w:rPr>
        <w:t>)</w:t>
      </w:r>
      <w:r>
        <w:rPr>
          <w:rFonts w:ascii="Segoe UI" w:hAnsi="Segoe UI" w:cs="Segoe UI"/>
          <w:color w:val="171717"/>
        </w:rPr>
        <w:t xml:space="preserve"> is the up-front spending of money on physical infrastructure, and then deducting that up-front expense over time. The up-front cost from </w:t>
      </w:r>
      <w:proofErr w:type="spellStart"/>
      <w:r>
        <w:rPr>
          <w:rFonts w:ascii="Segoe UI" w:hAnsi="Segoe UI" w:cs="Segoe UI"/>
          <w:color w:val="171717"/>
        </w:rPr>
        <w:t>CapEx</w:t>
      </w:r>
      <w:proofErr w:type="spellEnd"/>
      <w:r>
        <w:rPr>
          <w:rFonts w:ascii="Segoe UI" w:hAnsi="Segoe UI" w:cs="Segoe UI"/>
          <w:color w:val="171717"/>
        </w:rPr>
        <w:t xml:space="preserve"> has a value that reduces over time.</w:t>
      </w:r>
    </w:p>
    <w:p w14:paraId="0898CDF8" w14:textId="77777777" w:rsidR="001F768D" w:rsidRDefault="001F768D" w:rsidP="001F768D">
      <w:pPr>
        <w:numPr>
          <w:ilvl w:val="0"/>
          <w:numId w:val="11"/>
        </w:numPr>
        <w:shd w:val="clear" w:color="auto" w:fill="FFFFFF"/>
        <w:spacing w:after="0" w:line="240" w:lineRule="auto"/>
        <w:ind w:left="1290"/>
        <w:rPr>
          <w:rFonts w:ascii="Segoe UI" w:hAnsi="Segoe UI" w:cs="Segoe UI"/>
          <w:color w:val="171717"/>
        </w:rPr>
      </w:pPr>
      <w:r>
        <w:rPr>
          <w:rStyle w:val="Strong"/>
          <w:rFonts w:ascii="Segoe UI" w:hAnsi="Segoe UI" w:cs="Segoe UI"/>
          <w:color w:val="171717"/>
        </w:rPr>
        <w:t>Operational Expenditure (</w:t>
      </w:r>
      <w:proofErr w:type="spellStart"/>
      <w:r>
        <w:rPr>
          <w:rStyle w:val="Strong"/>
          <w:rFonts w:ascii="Segoe UI" w:hAnsi="Segoe UI" w:cs="Segoe UI"/>
          <w:color w:val="171717"/>
        </w:rPr>
        <w:t>OpEx</w:t>
      </w:r>
      <w:proofErr w:type="spellEnd"/>
      <w:r>
        <w:rPr>
          <w:rStyle w:val="Strong"/>
          <w:rFonts w:ascii="Segoe UI" w:hAnsi="Segoe UI" w:cs="Segoe UI"/>
          <w:color w:val="171717"/>
        </w:rPr>
        <w:t>)</w:t>
      </w:r>
      <w:r>
        <w:rPr>
          <w:rFonts w:ascii="Segoe UI" w:hAnsi="Segoe UI" w:cs="Segoe UI"/>
          <w:color w:val="171717"/>
        </w:rPr>
        <w:t> is spending money on services or products now, and being billed for them now. You can deduct this expense in the same year you spend it. There is no up-front cost, as you pay for a service or product as you use it.</w:t>
      </w:r>
    </w:p>
    <w:p w14:paraId="23999484" w14:textId="77777777" w:rsidR="001F768D" w:rsidRDefault="001F768D" w:rsidP="00BC71C7"/>
    <w:p w14:paraId="49A1E2A3" w14:textId="77777777" w:rsidR="00506B7D" w:rsidRDefault="00506B7D" w:rsidP="00506B7D"/>
    <w:p w14:paraId="11EBF581" w14:textId="5D852C2F" w:rsidR="00506B7D" w:rsidRDefault="00506B7D" w:rsidP="00506B7D"/>
    <w:p w14:paraId="3FD9739D" w14:textId="77777777" w:rsidR="001F768D" w:rsidRDefault="001F768D" w:rsidP="001F768D">
      <w:pPr>
        <w:pStyle w:val="Heading1"/>
      </w:pPr>
      <w:r>
        <w:lastRenderedPageBreak/>
        <w:t>What are cloud service models?</w:t>
      </w:r>
    </w:p>
    <w:p w14:paraId="58FCE961" w14:textId="77777777" w:rsidR="001F768D" w:rsidRPr="00506B7D" w:rsidRDefault="001F768D" w:rsidP="00506B7D"/>
    <w:p w14:paraId="7ABD94AF" w14:textId="6F98FA18" w:rsidR="00506B7D" w:rsidRDefault="001F768D" w:rsidP="00BC71C7">
      <w:pPr>
        <w:ind w:left="720"/>
      </w:pPr>
      <w:r>
        <w:rPr>
          <w:noProof/>
        </w:rPr>
        <w:drawing>
          <wp:inline distT="0" distB="0" distL="0" distR="0" wp14:anchorId="74E50205" wp14:editId="61F3B575">
            <wp:extent cx="5943600" cy="22948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294890"/>
                    </a:xfrm>
                    <a:prstGeom prst="rect">
                      <a:avLst/>
                    </a:prstGeom>
                  </pic:spPr>
                </pic:pic>
              </a:graphicData>
            </a:graphic>
          </wp:inline>
        </w:drawing>
      </w:r>
    </w:p>
    <w:p w14:paraId="5ABF5052" w14:textId="47DA6EFA" w:rsidR="008B57A7" w:rsidRDefault="008B57A7" w:rsidP="00BC71C7">
      <w:pPr>
        <w:ind w:left="720"/>
      </w:pPr>
      <w:r>
        <w:rPr>
          <w:noProof/>
        </w:rPr>
        <w:drawing>
          <wp:inline distT="0" distB="0" distL="0" distR="0" wp14:anchorId="3D5109F9" wp14:editId="6BC6E209">
            <wp:extent cx="5943600" cy="2696210"/>
            <wp:effectExtent l="0" t="0" r="0" b="889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7"/>
                    <a:stretch>
                      <a:fillRect/>
                    </a:stretch>
                  </pic:blipFill>
                  <pic:spPr>
                    <a:xfrm>
                      <a:off x="0" y="0"/>
                      <a:ext cx="5943600" cy="2696210"/>
                    </a:xfrm>
                    <a:prstGeom prst="rect">
                      <a:avLst/>
                    </a:prstGeom>
                  </pic:spPr>
                </pic:pic>
              </a:graphicData>
            </a:graphic>
          </wp:inline>
        </w:drawing>
      </w:r>
    </w:p>
    <w:p w14:paraId="2CC33B03" w14:textId="77777777" w:rsidR="008B57A7" w:rsidRDefault="008B57A7" w:rsidP="008B57A7">
      <w:pPr>
        <w:pStyle w:val="Heading2"/>
        <w:shd w:val="clear" w:color="auto" w:fill="FFFFFF"/>
        <w:spacing w:before="480" w:after="180"/>
        <w:rPr>
          <w:rFonts w:ascii="Segoe UI" w:hAnsi="Segoe UI" w:cs="Segoe UI"/>
          <w:color w:val="171717"/>
        </w:rPr>
      </w:pPr>
      <w:r>
        <w:rPr>
          <w:rFonts w:ascii="Segoe UI" w:hAnsi="Segoe UI" w:cs="Segoe UI"/>
          <w:color w:val="171717"/>
        </w:rPr>
        <w:t>What is serverless computing?</w:t>
      </w:r>
    </w:p>
    <w:p w14:paraId="58BBA573" w14:textId="77777777" w:rsidR="008B57A7" w:rsidRDefault="008B57A7" w:rsidP="008B57A7">
      <w:pPr>
        <w:pStyle w:val="NormalWeb"/>
        <w:shd w:val="clear" w:color="auto" w:fill="FFFFFF"/>
        <w:rPr>
          <w:rFonts w:ascii="Segoe UI" w:hAnsi="Segoe UI" w:cs="Segoe UI"/>
          <w:color w:val="171717"/>
        </w:rPr>
      </w:pPr>
      <w:r>
        <w:rPr>
          <w:rFonts w:ascii="Segoe UI" w:hAnsi="Segoe UI" w:cs="Segoe UI"/>
          <w:color w:val="171717"/>
        </w:rPr>
        <w:t>Like PaaS, </w:t>
      </w:r>
      <w:r>
        <w:rPr>
          <w:rStyle w:val="Emphasis"/>
          <w:rFonts w:ascii="Segoe UI" w:eastAsiaTheme="majorEastAsia" w:hAnsi="Segoe UI" w:cs="Segoe UI"/>
          <w:color w:val="171717"/>
        </w:rPr>
        <w:t>serverless computing</w:t>
      </w:r>
      <w:r>
        <w:rPr>
          <w:rFonts w:ascii="Segoe UI" w:hAnsi="Segoe UI" w:cs="Segoe UI"/>
          <w:color w:val="171717"/>
        </w:rPr>
        <w:t> enables developers to build applications faster by eliminating the need for them to manage infrastructure. With serverless applications, the cloud service provider automatically provisions, scales, and manages the infrastructure required to run the code. Serverless architectures are highly scalable and event-driven, only using resources when a specific function or trigger occurs.</w:t>
      </w:r>
    </w:p>
    <w:p w14:paraId="72D6A868" w14:textId="77777777" w:rsidR="008B57A7" w:rsidRDefault="008B57A7" w:rsidP="008B57A7">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Azure regions, availability zones, and region pairs</w:t>
      </w:r>
    </w:p>
    <w:p w14:paraId="55CC53B1" w14:textId="77777777" w:rsidR="008B57A7" w:rsidRDefault="008B57A7" w:rsidP="008B57A7">
      <w:pPr>
        <w:pStyle w:val="Heading2"/>
        <w:shd w:val="clear" w:color="auto" w:fill="FFFFFF"/>
        <w:spacing w:before="480" w:after="180"/>
        <w:rPr>
          <w:rFonts w:ascii="Segoe UI" w:hAnsi="Segoe UI" w:cs="Segoe UI"/>
          <w:color w:val="171717"/>
        </w:rPr>
      </w:pPr>
      <w:r>
        <w:rPr>
          <w:rFonts w:ascii="Segoe UI" w:hAnsi="Segoe UI" w:cs="Segoe UI"/>
          <w:color w:val="171717"/>
        </w:rPr>
        <w:t>Azure regions</w:t>
      </w:r>
    </w:p>
    <w:p w14:paraId="1AB389D7" w14:textId="77777777" w:rsidR="008B57A7" w:rsidRDefault="008B57A7" w:rsidP="008B57A7">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eastAsiaTheme="majorEastAsia" w:hAnsi="Segoe UI" w:cs="Segoe UI"/>
          <w:color w:val="171717"/>
        </w:rPr>
        <w:t>region</w:t>
      </w:r>
      <w:r>
        <w:rPr>
          <w:rFonts w:ascii="Segoe UI" w:hAnsi="Segoe UI" w:cs="Segoe UI"/>
          <w:color w:val="171717"/>
        </w:rPr>
        <w:t> is a geographical area on the planet that contains at least one but potentially multiple datacenters that are nearby and networked together with a low-latency network. Azure intelligently assigns and controls the resources within each region to ensure workloads are appropriately balanced.</w:t>
      </w:r>
    </w:p>
    <w:p w14:paraId="34F65FAE" w14:textId="77777777" w:rsidR="008B57A7" w:rsidRDefault="008B57A7" w:rsidP="008B57A7">
      <w:pPr>
        <w:pStyle w:val="Heading3"/>
        <w:shd w:val="clear" w:color="auto" w:fill="FFFFFF"/>
        <w:spacing w:before="450" w:after="270"/>
        <w:rPr>
          <w:rFonts w:ascii="Segoe UI" w:hAnsi="Segoe UI" w:cs="Segoe UI"/>
          <w:color w:val="171717"/>
        </w:rPr>
      </w:pPr>
      <w:r>
        <w:rPr>
          <w:rFonts w:ascii="Segoe UI" w:hAnsi="Segoe UI" w:cs="Segoe UI"/>
          <w:color w:val="171717"/>
        </w:rPr>
        <w:t>What is an availability zone?</w:t>
      </w:r>
    </w:p>
    <w:p w14:paraId="6AC1707F" w14:textId="77777777" w:rsidR="008B57A7" w:rsidRDefault="008B57A7" w:rsidP="008B57A7">
      <w:pPr>
        <w:pStyle w:val="NormalWeb"/>
        <w:shd w:val="clear" w:color="auto" w:fill="FFFFFF"/>
        <w:rPr>
          <w:rFonts w:ascii="Segoe UI" w:hAnsi="Segoe UI" w:cs="Segoe UI"/>
          <w:color w:val="171717"/>
        </w:rPr>
      </w:pPr>
      <w:r>
        <w:rPr>
          <w:rFonts w:ascii="Segoe UI" w:hAnsi="Segoe UI" w:cs="Segoe UI"/>
          <w:color w:val="171717"/>
        </w:rPr>
        <w:t>Availability zones are physically separate datacenters within an Azure region. Each availability zone is made up of one or more datacenters equipped with independent power, cooling, and networking. An availability zone is set up to be an </w:t>
      </w:r>
      <w:r>
        <w:rPr>
          <w:rStyle w:val="Emphasis"/>
          <w:rFonts w:ascii="Segoe UI" w:eastAsiaTheme="majorEastAsia" w:hAnsi="Segoe UI" w:cs="Segoe UI"/>
          <w:color w:val="171717"/>
        </w:rPr>
        <w:t>isolation boundary</w:t>
      </w:r>
      <w:r>
        <w:rPr>
          <w:rFonts w:ascii="Segoe UI" w:hAnsi="Segoe UI" w:cs="Segoe UI"/>
          <w:color w:val="171717"/>
        </w:rPr>
        <w:t>. If one zone goes down, the other continues working. Availability zones are connected through high-speed, private fiber-optic networks.</w:t>
      </w:r>
    </w:p>
    <w:p w14:paraId="4199D9C0" w14:textId="77777777" w:rsidR="00DF5F50" w:rsidRDefault="00DF5F50" w:rsidP="00DF5F50">
      <w:pPr>
        <w:pStyle w:val="Heading3"/>
        <w:shd w:val="clear" w:color="auto" w:fill="FFFFFF"/>
        <w:spacing w:before="450" w:after="270"/>
        <w:rPr>
          <w:rFonts w:ascii="Segoe UI" w:hAnsi="Segoe UI" w:cs="Segoe UI"/>
          <w:color w:val="171717"/>
        </w:rPr>
      </w:pPr>
      <w:r>
        <w:rPr>
          <w:rFonts w:ascii="Segoe UI" w:hAnsi="Segoe UI" w:cs="Segoe UI"/>
          <w:color w:val="171717"/>
        </w:rPr>
        <w:t>What is a region pair?</w:t>
      </w:r>
    </w:p>
    <w:p w14:paraId="46436395" w14:textId="77777777" w:rsidR="00DF5F50" w:rsidRDefault="00DF5F50" w:rsidP="00DF5F50">
      <w:pPr>
        <w:pStyle w:val="NormalWeb"/>
        <w:shd w:val="clear" w:color="auto" w:fill="FFFFFF"/>
        <w:rPr>
          <w:rFonts w:ascii="Segoe UI" w:hAnsi="Segoe UI" w:cs="Segoe UI"/>
          <w:color w:val="171717"/>
        </w:rPr>
      </w:pPr>
      <w:r>
        <w:rPr>
          <w:rFonts w:ascii="Segoe UI" w:hAnsi="Segoe UI" w:cs="Segoe UI"/>
          <w:color w:val="171717"/>
        </w:rPr>
        <w:t>Each Azure region is always paired with another region within the same geography (such as US, Europe, or Asia) at least 300 miles away. This approach allows for the replication of resources (such as VM storage) across a geography that helps reduce the likelihood of interruptions because of events such as natural disasters, civil unrest, power outages, or physical network outages that affect both regions at once. If a region in a pair was affected by a natural disaster, for instance, services would automatically failover to the other region in its region pair.</w:t>
      </w:r>
    </w:p>
    <w:p w14:paraId="48EA8CB0" w14:textId="77777777" w:rsidR="00DF5F50" w:rsidRDefault="00DF5F50" w:rsidP="00DF5F5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Azure resources and Azure Resource Manager</w:t>
      </w:r>
    </w:p>
    <w:p w14:paraId="21E04277" w14:textId="566554E8" w:rsidR="008B57A7" w:rsidRDefault="008B57A7" w:rsidP="008B57A7"/>
    <w:p w14:paraId="3E30F091" w14:textId="77777777" w:rsidR="00DF5F50" w:rsidRPr="00DF5F50" w:rsidRDefault="00DF5F50" w:rsidP="00DF5F50">
      <w:pPr>
        <w:numPr>
          <w:ilvl w:val="0"/>
          <w:numId w:val="12"/>
        </w:numPr>
        <w:shd w:val="clear" w:color="auto" w:fill="FFFFFF"/>
        <w:spacing w:after="0" w:line="240" w:lineRule="auto"/>
        <w:ind w:left="1290"/>
        <w:rPr>
          <w:rFonts w:ascii="Segoe UI" w:eastAsia="Times New Roman" w:hAnsi="Segoe UI" w:cs="Segoe UI"/>
          <w:color w:val="171717"/>
          <w:sz w:val="24"/>
          <w:szCs w:val="24"/>
        </w:rPr>
      </w:pPr>
      <w:r w:rsidRPr="00DF5F50">
        <w:rPr>
          <w:rFonts w:ascii="Segoe UI" w:eastAsia="Times New Roman" w:hAnsi="Segoe UI" w:cs="Segoe UI"/>
          <w:b/>
          <w:bCs/>
          <w:color w:val="171717"/>
          <w:sz w:val="24"/>
          <w:szCs w:val="24"/>
        </w:rPr>
        <w:t>Resource</w:t>
      </w:r>
      <w:r w:rsidRPr="00DF5F50">
        <w:rPr>
          <w:rFonts w:ascii="Segoe UI" w:eastAsia="Times New Roman" w:hAnsi="Segoe UI" w:cs="Segoe UI"/>
          <w:color w:val="171717"/>
          <w:sz w:val="24"/>
          <w:szCs w:val="24"/>
        </w:rPr>
        <w:t>: A manageable item that's available through Azure. Virtual machines (VMs), storage accounts, web apps, databases, and virtual networks are examples of resources.</w:t>
      </w:r>
    </w:p>
    <w:p w14:paraId="7689B740" w14:textId="77777777" w:rsidR="00DF5F50" w:rsidRPr="00DF5F50" w:rsidRDefault="00DF5F50" w:rsidP="00DF5F50">
      <w:pPr>
        <w:numPr>
          <w:ilvl w:val="0"/>
          <w:numId w:val="12"/>
        </w:numPr>
        <w:shd w:val="clear" w:color="auto" w:fill="FFFFFF"/>
        <w:spacing w:after="0" w:line="240" w:lineRule="auto"/>
        <w:ind w:left="1290"/>
        <w:rPr>
          <w:rFonts w:ascii="Segoe UI" w:eastAsia="Times New Roman" w:hAnsi="Segoe UI" w:cs="Segoe UI"/>
          <w:color w:val="171717"/>
          <w:sz w:val="24"/>
          <w:szCs w:val="24"/>
        </w:rPr>
      </w:pPr>
      <w:r w:rsidRPr="00DF5F50">
        <w:rPr>
          <w:rFonts w:ascii="Segoe UI" w:eastAsia="Times New Roman" w:hAnsi="Segoe UI" w:cs="Segoe UI"/>
          <w:b/>
          <w:bCs/>
          <w:color w:val="171717"/>
          <w:sz w:val="24"/>
          <w:szCs w:val="24"/>
        </w:rPr>
        <w:lastRenderedPageBreak/>
        <w:t>Resource group</w:t>
      </w:r>
      <w:r w:rsidRPr="00DF5F50">
        <w:rPr>
          <w:rFonts w:ascii="Segoe UI" w:eastAsia="Times New Roman" w:hAnsi="Segoe UI" w:cs="Segoe UI"/>
          <w:color w:val="171717"/>
          <w:sz w:val="24"/>
          <w:szCs w:val="24"/>
        </w:rPr>
        <w:t>: A container that holds related resources for an Azure solution. The resource group includes resources that you want to manage as a group. You decide which resources belong in a resource group based on what makes the most sense for your organization.</w:t>
      </w:r>
    </w:p>
    <w:p w14:paraId="087721D3" w14:textId="48EF451A" w:rsidR="00DF5F50" w:rsidRDefault="00DF5F50" w:rsidP="008B57A7"/>
    <w:p w14:paraId="1E3AC2A6" w14:textId="4F4A29BA" w:rsidR="00730BD9" w:rsidRDefault="00730BD9" w:rsidP="008B57A7"/>
    <w:p w14:paraId="6B2FB316" w14:textId="1FF65020" w:rsidR="00730BD9" w:rsidRDefault="00730BD9" w:rsidP="008B57A7"/>
    <w:p w14:paraId="47557840" w14:textId="77777777" w:rsidR="00730BD9" w:rsidRDefault="00730BD9" w:rsidP="00730BD9">
      <w:pPr>
        <w:pStyle w:val="Heading1"/>
      </w:pPr>
    </w:p>
    <w:p w14:paraId="74730F69" w14:textId="77777777" w:rsidR="00730BD9" w:rsidRDefault="00730BD9" w:rsidP="008B57A7"/>
    <w:sectPr w:rsidR="00730B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12A"/>
    <w:multiLevelType w:val="multilevel"/>
    <w:tmpl w:val="38D80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0B7B"/>
    <w:multiLevelType w:val="multilevel"/>
    <w:tmpl w:val="5098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F05AF"/>
    <w:multiLevelType w:val="hybridMultilevel"/>
    <w:tmpl w:val="36A24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4192E"/>
    <w:multiLevelType w:val="multilevel"/>
    <w:tmpl w:val="3E5C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6224D"/>
    <w:multiLevelType w:val="multilevel"/>
    <w:tmpl w:val="438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D73F6"/>
    <w:multiLevelType w:val="hybridMultilevel"/>
    <w:tmpl w:val="435C8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D31EB"/>
    <w:multiLevelType w:val="multilevel"/>
    <w:tmpl w:val="70F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E0856"/>
    <w:multiLevelType w:val="multilevel"/>
    <w:tmpl w:val="0646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A1AFE"/>
    <w:multiLevelType w:val="multilevel"/>
    <w:tmpl w:val="78B88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505A0"/>
    <w:multiLevelType w:val="hybridMultilevel"/>
    <w:tmpl w:val="15D0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20887"/>
    <w:multiLevelType w:val="multilevel"/>
    <w:tmpl w:val="B6E27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06A5A"/>
    <w:multiLevelType w:val="multilevel"/>
    <w:tmpl w:val="A74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46D0D"/>
    <w:multiLevelType w:val="hybridMultilevel"/>
    <w:tmpl w:val="95AED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75960"/>
    <w:multiLevelType w:val="hybridMultilevel"/>
    <w:tmpl w:val="9ABE14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3"/>
  </w:num>
  <w:num w:numId="5">
    <w:abstractNumId w:val="0"/>
  </w:num>
  <w:num w:numId="6">
    <w:abstractNumId w:val="11"/>
  </w:num>
  <w:num w:numId="7">
    <w:abstractNumId w:val="4"/>
  </w:num>
  <w:num w:numId="8">
    <w:abstractNumId w:val="7"/>
  </w:num>
  <w:num w:numId="9">
    <w:abstractNumId w:val="6"/>
  </w:num>
  <w:num w:numId="10">
    <w:abstractNumId w:val="10"/>
  </w:num>
  <w:num w:numId="11">
    <w:abstractNumId w:val="1"/>
  </w:num>
  <w:num w:numId="12">
    <w:abstractNumId w:val="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76"/>
    <w:rsid w:val="001F3A3E"/>
    <w:rsid w:val="001F768D"/>
    <w:rsid w:val="00490AB6"/>
    <w:rsid w:val="00506B7D"/>
    <w:rsid w:val="00730BD9"/>
    <w:rsid w:val="00780276"/>
    <w:rsid w:val="00813E27"/>
    <w:rsid w:val="008B57A7"/>
    <w:rsid w:val="0092332F"/>
    <w:rsid w:val="00B93F59"/>
    <w:rsid w:val="00BC71C7"/>
    <w:rsid w:val="00C835E8"/>
    <w:rsid w:val="00DF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2503"/>
  <w15:chartTrackingRefBased/>
  <w15:docId w15:val="{E8D2C432-C7BC-431B-80D9-C84F8B6F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6B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06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76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B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6B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6B7D"/>
    <w:pPr>
      <w:ind w:left="720"/>
      <w:contextualSpacing/>
    </w:pPr>
  </w:style>
  <w:style w:type="character" w:customStyle="1" w:styleId="Heading3Char">
    <w:name w:val="Heading 3 Char"/>
    <w:basedOn w:val="DefaultParagraphFont"/>
    <w:link w:val="Heading3"/>
    <w:uiPriority w:val="9"/>
    <w:semiHidden/>
    <w:rsid w:val="001F768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F7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68D"/>
    <w:rPr>
      <w:b/>
      <w:bCs/>
    </w:rPr>
  </w:style>
  <w:style w:type="character" w:styleId="Emphasis">
    <w:name w:val="Emphasis"/>
    <w:basedOn w:val="DefaultParagraphFont"/>
    <w:uiPriority w:val="20"/>
    <w:qFormat/>
    <w:rsid w:val="001F76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8616">
      <w:bodyDiv w:val="1"/>
      <w:marLeft w:val="0"/>
      <w:marRight w:val="0"/>
      <w:marTop w:val="0"/>
      <w:marBottom w:val="0"/>
      <w:divBdr>
        <w:top w:val="none" w:sz="0" w:space="0" w:color="auto"/>
        <w:left w:val="none" w:sz="0" w:space="0" w:color="auto"/>
        <w:bottom w:val="none" w:sz="0" w:space="0" w:color="auto"/>
        <w:right w:val="none" w:sz="0" w:space="0" w:color="auto"/>
      </w:divBdr>
    </w:div>
    <w:div w:id="231307293">
      <w:bodyDiv w:val="1"/>
      <w:marLeft w:val="0"/>
      <w:marRight w:val="0"/>
      <w:marTop w:val="0"/>
      <w:marBottom w:val="0"/>
      <w:divBdr>
        <w:top w:val="none" w:sz="0" w:space="0" w:color="auto"/>
        <w:left w:val="none" w:sz="0" w:space="0" w:color="auto"/>
        <w:bottom w:val="none" w:sz="0" w:space="0" w:color="auto"/>
        <w:right w:val="none" w:sz="0" w:space="0" w:color="auto"/>
      </w:divBdr>
    </w:div>
    <w:div w:id="289288582">
      <w:bodyDiv w:val="1"/>
      <w:marLeft w:val="0"/>
      <w:marRight w:val="0"/>
      <w:marTop w:val="0"/>
      <w:marBottom w:val="0"/>
      <w:divBdr>
        <w:top w:val="none" w:sz="0" w:space="0" w:color="auto"/>
        <w:left w:val="none" w:sz="0" w:space="0" w:color="auto"/>
        <w:bottom w:val="none" w:sz="0" w:space="0" w:color="auto"/>
        <w:right w:val="none" w:sz="0" w:space="0" w:color="auto"/>
      </w:divBdr>
    </w:div>
    <w:div w:id="343283504">
      <w:bodyDiv w:val="1"/>
      <w:marLeft w:val="0"/>
      <w:marRight w:val="0"/>
      <w:marTop w:val="0"/>
      <w:marBottom w:val="0"/>
      <w:divBdr>
        <w:top w:val="none" w:sz="0" w:space="0" w:color="auto"/>
        <w:left w:val="none" w:sz="0" w:space="0" w:color="auto"/>
        <w:bottom w:val="none" w:sz="0" w:space="0" w:color="auto"/>
        <w:right w:val="none" w:sz="0" w:space="0" w:color="auto"/>
      </w:divBdr>
    </w:div>
    <w:div w:id="490488026">
      <w:bodyDiv w:val="1"/>
      <w:marLeft w:val="0"/>
      <w:marRight w:val="0"/>
      <w:marTop w:val="0"/>
      <w:marBottom w:val="0"/>
      <w:divBdr>
        <w:top w:val="none" w:sz="0" w:space="0" w:color="auto"/>
        <w:left w:val="none" w:sz="0" w:space="0" w:color="auto"/>
        <w:bottom w:val="none" w:sz="0" w:space="0" w:color="auto"/>
        <w:right w:val="none" w:sz="0" w:space="0" w:color="auto"/>
      </w:divBdr>
    </w:div>
    <w:div w:id="638388076">
      <w:bodyDiv w:val="1"/>
      <w:marLeft w:val="0"/>
      <w:marRight w:val="0"/>
      <w:marTop w:val="0"/>
      <w:marBottom w:val="0"/>
      <w:divBdr>
        <w:top w:val="none" w:sz="0" w:space="0" w:color="auto"/>
        <w:left w:val="none" w:sz="0" w:space="0" w:color="auto"/>
        <w:bottom w:val="none" w:sz="0" w:space="0" w:color="auto"/>
        <w:right w:val="none" w:sz="0" w:space="0" w:color="auto"/>
      </w:divBdr>
    </w:div>
    <w:div w:id="694505782">
      <w:bodyDiv w:val="1"/>
      <w:marLeft w:val="0"/>
      <w:marRight w:val="0"/>
      <w:marTop w:val="0"/>
      <w:marBottom w:val="0"/>
      <w:divBdr>
        <w:top w:val="none" w:sz="0" w:space="0" w:color="auto"/>
        <w:left w:val="none" w:sz="0" w:space="0" w:color="auto"/>
        <w:bottom w:val="none" w:sz="0" w:space="0" w:color="auto"/>
        <w:right w:val="none" w:sz="0" w:space="0" w:color="auto"/>
      </w:divBdr>
    </w:div>
    <w:div w:id="696123925">
      <w:bodyDiv w:val="1"/>
      <w:marLeft w:val="0"/>
      <w:marRight w:val="0"/>
      <w:marTop w:val="0"/>
      <w:marBottom w:val="0"/>
      <w:divBdr>
        <w:top w:val="none" w:sz="0" w:space="0" w:color="auto"/>
        <w:left w:val="none" w:sz="0" w:space="0" w:color="auto"/>
        <w:bottom w:val="none" w:sz="0" w:space="0" w:color="auto"/>
        <w:right w:val="none" w:sz="0" w:space="0" w:color="auto"/>
      </w:divBdr>
    </w:div>
    <w:div w:id="889997932">
      <w:bodyDiv w:val="1"/>
      <w:marLeft w:val="0"/>
      <w:marRight w:val="0"/>
      <w:marTop w:val="0"/>
      <w:marBottom w:val="0"/>
      <w:divBdr>
        <w:top w:val="none" w:sz="0" w:space="0" w:color="auto"/>
        <w:left w:val="none" w:sz="0" w:space="0" w:color="auto"/>
        <w:bottom w:val="none" w:sz="0" w:space="0" w:color="auto"/>
        <w:right w:val="none" w:sz="0" w:space="0" w:color="auto"/>
      </w:divBdr>
    </w:div>
    <w:div w:id="1033652497">
      <w:bodyDiv w:val="1"/>
      <w:marLeft w:val="0"/>
      <w:marRight w:val="0"/>
      <w:marTop w:val="0"/>
      <w:marBottom w:val="0"/>
      <w:divBdr>
        <w:top w:val="none" w:sz="0" w:space="0" w:color="auto"/>
        <w:left w:val="none" w:sz="0" w:space="0" w:color="auto"/>
        <w:bottom w:val="none" w:sz="0" w:space="0" w:color="auto"/>
        <w:right w:val="none" w:sz="0" w:space="0" w:color="auto"/>
      </w:divBdr>
    </w:div>
    <w:div w:id="1043477088">
      <w:bodyDiv w:val="1"/>
      <w:marLeft w:val="0"/>
      <w:marRight w:val="0"/>
      <w:marTop w:val="0"/>
      <w:marBottom w:val="0"/>
      <w:divBdr>
        <w:top w:val="none" w:sz="0" w:space="0" w:color="auto"/>
        <w:left w:val="none" w:sz="0" w:space="0" w:color="auto"/>
        <w:bottom w:val="none" w:sz="0" w:space="0" w:color="auto"/>
        <w:right w:val="none" w:sz="0" w:space="0" w:color="auto"/>
      </w:divBdr>
      <w:divsChild>
        <w:div w:id="1644384044">
          <w:marLeft w:val="0"/>
          <w:marRight w:val="180"/>
          <w:marTop w:val="0"/>
          <w:marBottom w:val="0"/>
          <w:divBdr>
            <w:top w:val="none" w:sz="0" w:space="0" w:color="auto"/>
            <w:left w:val="none" w:sz="0" w:space="0" w:color="auto"/>
            <w:bottom w:val="none" w:sz="0" w:space="0" w:color="auto"/>
            <w:right w:val="none" w:sz="0" w:space="0" w:color="auto"/>
          </w:divBdr>
        </w:div>
        <w:div w:id="1469200423">
          <w:marLeft w:val="0"/>
          <w:marRight w:val="0"/>
          <w:marTop w:val="0"/>
          <w:marBottom w:val="0"/>
          <w:divBdr>
            <w:top w:val="none" w:sz="0" w:space="0" w:color="auto"/>
            <w:left w:val="none" w:sz="0" w:space="0" w:color="auto"/>
            <w:bottom w:val="none" w:sz="0" w:space="0" w:color="auto"/>
            <w:right w:val="none" w:sz="0" w:space="0" w:color="auto"/>
          </w:divBdr>
        </w:div>
      </w:divsChild>
    </w:div>
    <w:div w:id="1066336579">
      <w:bodyDiv w:val="1"/>
      <w:marLeft w:val="0"/>
      <w:marRight w:val="0"/>
      <w:marTop w:val="0"/>
      <w:marBottom w:val="0"/>
      <w:divBdr>
        <w:top w:val="none" w:sz="0" w:space="0" w:color="auto"/>
        <w:left w:val="none" w:sz="0" w:space="0" w:color="auto"/>
        <w:bottom w:val="none" w:sz="0" w:space="0" w:color="auto"/>
        <w:right w:val="none" w:sz="0" w:space="0" w:color="auto"/>
      </w:divBdr>
    </w:div>
    <w:div w:id="1546989114">
      <w:bodyDiv w:val="1"/>
      <w:marLeft w:val="0"/>
      <w:marRight w:val="0"/>
      <w:marTop w:val="0"/>
      <w:marBottom w:val="0"/>
      <w:divBdr>
        <w:top w:val="none" w:sz="0" w:space="0" w:color="auto"/>
        <w:left w:val="none" w:sz="0" w:space="0" w:color="auto"/>
        <w:bottom w:val="none" w:sz="0" w:space="0" w:color="auto"/>
        <w:right w:val="none" w:sz="0" w:space="0" w:color="auto"/>
      </w:divBdr>
    </w:div>
    <w:div w:id="1564410854">
      <w:bodyDiv w:val="1"/>
      <w:marLeft w:val="0"/>
      <w:marRight w:val="0"/>
      <w:marTop w:val="0"/>
      <w:marBottom w:val="0"/>
      <w:divBdr>
        <w:top w:val="none" w:sz="0" w:space="0" w:color="auto"/>
        <w:left w:val="none" w:sz="0" w:space="0" w:color="auto"/>
        <w:bottom w:val="none" w:sz="0" w:space="0" w:color="auto"/>
        <w:right w:val="none" w:sz="0" w:space="0" w:color="auto"/>
      </w:divBdr>
    </w:div>
    <w:div w:id="1601186109">
      <w:bodyDiv w:val="1"/>
      <w:marLeft w:val="0"/>
      <w:marRight w:val="0"/>
      <w:marTop w:val="0"/>
      <w:marBottom w:val="0"/>
      <w:divBdr>
        <w:top w:val="none" w:sz="0" w:space="0" w:color="auto"/>
        <w:left w:val="none" w:sz="0" w:space="0" w:color="auto"/>
        <w:bottom w:val="none" w:sz="0" w:space="0" w:color="auto"/>
        <w:right w:val="none" w:sz="0" w:space="0" w:color="auto"/>
      </w:divBdr>
    </w:div>
    <w:div w:id="1647197410">
      <w:bodyDiv w:val="1"/>
      <w:marLeft w:val="0"/>
      <w:marRight w:val="0"/>
      <w:marTop w:val="0"/>
      <w:marBottom w:val="0"/>
      <w:divBdr>
        <w:top w:val="none" w:sz="0" w:space="0" w:color="auto"/>
        <w:left w:val="none" w:sz="0" w:space="0" w:color="auto"/>
        <w:bottom w:val="none" w:sz="0" w:space="0" w:color="auto"/>
        <w:right w:val="none" w:sz="0" w:space="0" w:color="auto"/>
      </w:divBdr>
    </w:div>
    <w:div w:id="1885369482">
      <w:bodyDiv w:val="1"/>
      <w:marLeft w:val="0"/>
      <w:marRight w:val="0"/>
      <w:marTop w:val="0"/>
      <w:marBottom w:val="0"/>
      <w:divBdr>
        <w:top w:val="none" w:sz="0" w:space="0" w:color="auto"/>
        <w:left w:val="none" w:sz="0" w:space="0" w:color="auto"/>
        <w:bottom w:val="none" w:sz="0" w:space="0" w:color="auto"/>
        <w:right w:val="none" w:sz="0" w:space="0" w:color="auto"/>
      </w:divBdr>
    </w:div>
    <w:div w:id="2058822270">
      <w:bodyDiv w:val="1"/>
      <w:marLeft w:val="0"/>
      <w:marRight w:val="0"/>
      <w:marTop w:val="0"/>
      <w:marBottom w:val="0"/>
      <w:divBdr>
        <w:top w:val="none" w:sz="0" w:space="0" w:color="auto"/>
        <w:left w:val="none" w:sz="0" w:space="0" w:color="auto"/>
        <w:bottom w:val="none" w:sz="0" w:space="0" w:color="auto"/>
        <w:right w:val="none" w:sz="0" w:space="0" w:color="auto"/>
      </w:divBdr>
    </w:div>
    <w:div w:id="213000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7</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Bhatt01</dc:creator>
  <cp:keywords/>
  <dc:description/>
  <cp:lastModifiedBy>Pankaj Bhatt01</cp:lastModifiedBy>
  <cp:revision>3</cp:revision>
  <dcterms:created xsi:type="dcterms:W3CDTF">2021-11-05T03:27:00Z</dcterms:created>
  <dcterms:modified xsi:type="dcterms:W3CDTF">2021-11-07T03:16:00Z</dcterms:modified>
</cp:coreProperties>
</file>