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1398" w14:textId="31B3884F" w:rsidR="00D316CA" w:rsidRDefault="00025FD7">
      <w:r>
        <w:t>test</w:t>
      </w:r>
    </w:p>
    <w:sectPr w:rsidR="00D3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D7"/>
    <w:rsid w:val="00025FD7"/>
    <w:rsid w:val="00340F58"/>
    <w:rsid w:val="00485E51"/>
    <w:rsid w:val="005C3D6C"/>
    <w:rsid w:val="00637E9A"/>
    <w:rsid w:val="00660126"/>
    <w:rsid w:val="009D270B"/>
    <w:rsid w:val="00D3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C3D6"/>
  <w15:chartTrackingRefBased/>
  <w15:docId w15:val="{BE453C31-10D4-49DC-AC36-D3CDA96E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Walden &amp; Pfannenstiel, LLC</dc:creator>
  <cp:keywords/>
  <dc:description/>
  <cp:lastModifiedBy>Walden &amp; Pfannenstiel, LLC</cp:lastModifiedBy>
  <cp:revision>1</cp:revision>
  <dcterms:created xsi:type="dcterms:W3CDTF">2023-02-23T17:35:00Z</dcterms:created>
  <dcterms:modified xsi:type="dcterms:W3CDTF">2023-02-23T17:36:00Z</dcterms:modified>
</cp:coreProperties>
</file>