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8"/>
          <w:shd w:fill="auto" w:val="clear"/>
        </w:rPr>
        <w:t xml:space="preserve">Release Notes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BCS 0.88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December 12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release includes: -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Connnect Disconnect Functionality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Keep Alive Functionality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BCS 0.87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21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release includes: -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down menu to select date to export data of selected date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search option more user-friendly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pop-up if port is engaged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pop-up for project code of connected meter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notes docx for every build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database file already exist, file is not replaced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