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2A7D26">
      <w:pPr>
        <w:spacing w:line="480" w:lineRule="auto"/>
        <w:jc w:val="center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tbl>
      <w:tblPr>
        <w:tblStyle w:val="a"/>
        <w:tblW w:w="98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61"/>
        <w:gridCol w:w="6549"/>
      </w:tblGrid>
      <w:tr w:rsidR="00666FCD">
        <w:trPr>
          <w:trHeight w:val="84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right="-15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>Faculty/Department: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right="-855"/>
              <w:rPr>
                <w:rFonts w:ascii="Tahoma" w:eastAsia="Tahoma" w:hAnsi="Tahoma" w:cs="Tahoma"/>
                <w:sz w:val="28"/>
                <w:szCs w:val="28"/>
              </w:rPr>
            </w:pPr>
            <w:r>
              <w:rPr>
                <w:rFonts w:ascii="Tahoma" w:eastAsia="Tahoma" w:hAnsi="Tahoma" w:cs="Tahoma"/>
                <w:sz w:val="28"/>
                <w:szCs w:val="28"/>
              </w:rPr>
              <w:t>Faculty of Computing and Intelligent Systems</w:t>
            </w:r>
          </w:p>
        </w:tc>
      </w:tr>
      <w:tr w:rsidR="00666FCD">
        <w:trPr>
          <w:trHeight w:val="4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>Program: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rPr>
                <w:rFonts w:ascii="Tahoma" w:eastAsia="Tahoma" w:hAnsi="Tahoma" w:cs="Tahoma"/>
                <w:sz w:val="28"/>
                <w:szCs w:val="28"/>
              </w:rPr>
            </w:pPr>
            <w:r>
              <w:rPr>
                <w:rFonts w:ascii="Tahoma" w:eastAsia="Tahoma" w:hAnsi="Tahoma" w:cs="Tahoma"/>
                <w:sz w:val="28"/>
                <w:szCs w:val="28"/>
              </w:rPr>
              <w:t>B.Tech (Computer Science and Engineering)</w:t>
            </w:r>
          </w:p>
        </w:tc>
      </w:tr>
      <w:tr w:rsidR="00666FCD">
        <w:trPr>
          <w:trHeight w:val="495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>Year: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rPr>
                <w:rFonts w:ascii="Tahoma" w:eastAsia="Tahoma" w:hAnsi="Tahoma" w:cs="Tahoma"/>
                <w:sz w:val="28"/>
                <w:szCs w:val="28"/>
                <w:vertAlign w:val="superscript"/>
              </w:rPr>
            </w:pPr>
            <w:r>
              <w:rPr>
                <w:rFonts w:ascii="Tahoma" w:eastAsia="Tahoma" w:hAnsi="Tahoma" w:cs="Tahoma"/>
                <w:sz w:val="28"/>
                <w:szCs w:val="28"/>
              </w:rPr>
              <w:t>1</w:t>
            </w:r>
            <w:r>
              <w:rPr>
                <w:rFonts w:ascii="Tahoma" w:eastAsia="Tahoma" w:hAnsi="Tahoma" w:cs="Tahoma"/>
                <w:sz w:val="28"/>
                <w:szCs w:val="28"/>
                <w:vertAlign w:val="superscript"/>
              </w:rPr>
              <w:t>st</w:t>
            </w:r>
          </w:p>
        </w:tc>
        <w:bookmarkStart w:id="0" w:name="_GoBack"/>
        <w:bookmarkEnd w:id="0"/>
      </w:tr>
      <w:tr w:rsidR="00666FCD">
        <w:trPr>
          <w:trHeight w:val="4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>Semester: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rPr>
                <w:rFonts w:ascii="Tahoma" w:eastAsia="Tahoma" w:hAnsi="Tahoma" w:cs="Tahoma"/>
                <w:sz w:val="28"/>
                <w:szCs w:val="28"/>
              </w:rPr>
            </w:pPr>
            <w:r>
              <w:rPr>
                <w:rFonts w:ascii="Tahoma" w:eastAsia="Tahoma" w:hAnsi="Tahoma" w:cs="Tahoma"/>
                <w:sz w:val="28"/>
                <w:szCs w:val="28"/>
              </w:rPr>
              <w:t>I</w:t>
            </w:r>
          </w:p>
        </w:tc>
      </w:tr>
      <w:tr w:rsidR="00666FCD">
        <w:trPr>
          <w:trHeight w:val="4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>Course Name: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rPr>
                <w:rFonts w:ascii="Tahoma" w:eastAsia="Tahoma" w:hAnsi="Tahoma" w:cs="Tahoma"/>
                <w:sz w:val="28"/>
                <w:szCs w:val="28"/>
              </w:rPr>
            </w:pPr>
            <w:r>
              <w:rPr>
                <w:rFonts w:ascii="Tahoma" w:eastAsia="Tahoma" w:hAnsi="Tahoma" w:cs="Tahoma"/>
                <w:sz w:val="28"/>
                <w:szCs w:val="28"/>
              </w:rPr>
              <w:t>Software Development with Python</w:t>
            </w:r>
          </w:p>
        </w:tc>
      </w:tr>
      <w:tr w:rsidR="00666FCD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>Course Code:</w:t>
            </w:r>
          </w:p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 xml:space="preserve">Author(s): </w:t>
            </w:r>
          </w:p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>Reviewer(s):</w:t>
            </w:r>
          </w:p>
          <w:p w:rsidR="00666FCD" w:rsidRDefault="00666FCD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</w:p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 xml:space="preserve">Final Review Date: </w:t>
            </w:r>
          </w:p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 xml:space="preserve">Approved By: 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spacing w:line="360" w:lineRule="auto"/>
              <w:rPr>
                <w:rFonts w:ascii="Tahoma" w:eastAsia="Tahoma" w:hAnsi="Tahoma" w:cs="Tahoma"/>
                <w:sz w:val="28"/>
                <w:szCs w:val="28"/>
              </w:rPr>
            </w:pPr>
          </w:p>
          <w:p w:rsidR="00666FCD" w:rsidRDefault="00666FCD">
            <w:pPr>
              <w:spacing w:line="360" w:lineRule="auto"/>
              <w:rPr>
                <w:rFonts w:ascii="Tahoma" w:eastAsia="Tahoma" w:hAnsi="Tahoma" w:cs="Tahoma"/>
                <w:sz w:val="28"/>
                <w:szCs w:val="28"/>
              </w:rPr>
            </w:pPr>
          </w:p>
          <w:p w:rsidR="00666FCD" w:rsidRDefault="00666FCD">
            <w:pPr>
              <w:spacing w:line="360" w:lineRule="auto"/>
              <w:rPr>
                <w:rFonts w:ascii="Tahoma" w:eastAsia="Tahoma" w:hAnsi="Tahoma" w:cs="Tahoma"/>
                <w:sz w:val="28"/>
                <w:szCs w:val="28"/>
              </w:rPr>
            </w:pPr>
          </w:p>
          <w:p w:rsidR="00666FCD" w:rsidRDefault="00666FCD">
            <w:pPr>
              <w:spacing w:line="360" w:lineRule="auto"/>
              <w:rPr>
                <w:rFonts w:ascii="Tahoma" w:eastAsia="Tahoma" w:hAnsi="Tahoma" w:cs="Tahoma"/>
                <w:sz w:val="28"/>
                <w:szCs w:val="28"/>
              </w:rPr>
            </w:pPr>
          </w:p>
          <w:p w:rsidR="00666FCD" w:rsidRDefault="00666FCD">
            <w:pPr>
              <w:spacing w:line="360" w:lineRule="auto"/>
              <w:rPr>
                <w:rFonts w:ascii="Tahoma" w:eastAsia="Tahoma" w:hAnsi="Tahoma" w:cs="Tahoma"/>
                <w:sz w:val="28"/>
                <w:szCs w:val="28"/>
              </w:rPr>
            </w:pPr>
          </w:p>
        </w:tc>
      </w:tr>
      <w:tr w:rsidR="00666FCD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</w:p>
        </w:tc>
      </w:tr>
      <w:tr w:rsidR="00666FCD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</w:tc>
      </w:tr>
    </w:tbl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666FCD" w:rsidRDefault="002A7D26">
      <w:pPr>
        <w:rPr>
          <w:rFonts w:ascii="Tahoma" w:eastAsia="Tahoma" w:hAnsi="Tahoma" w:cs="Tahoma"/>
          <w:b/>
          <w:bCs/>
        </w:rPr>
      </w:pPr>
      <w:r>
        <w:rPr>
          <w:rFonts w:ascii="Tahoma" w:eastAsia="Tahoma" w:hAnsi="Tahoma" w:cs="Tahoma"/>
          <w:b/>
          <w:bCs/>
        </w:rPr>
        <w:lastRenderedPageBreak/>
        <w:t>Course Description</w:t>
      </w:r>
    </w:p>
    <w:tbl>
      <w:tblPr>
        <w:tblStyle w:val="a0"/>
        <w:tblpPr w:leftFromText="181" w:rightFromText="181" w:vertAnchor="page" w:horzAnchor="margin" w:tblpX="1" w:tblpY="2551"/>
        <w:tblW w:w="102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7517"/>
      </w:tblGrid>
      <w:tr w:rsidR="00666FCD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Course Name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 xml:space="preserve">Software Development with Python </w:t>
            </w:r>
          </w:p>
        </w:tc>
      </w:tr>
      <w:tr w:rsidR="00666FCD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Course Code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666FCD">
            <w:pPr>
              <w:rPr>
                <w:rFonts w:ascii="Tahoma" w:eastAsia="Tahoma" w:hAnsi="Tahoma" w:cs="Tahoma"/>
                <w:sz w:val="22"/>
                <w:szCs w:val="22"/>
              </w:rPr>
            </w:pPr>
            <w:bookmarkStart w:id="1" w:name="_heading=h.46jo4uk485bi" w:colFirst="0" w:colLast="0"/>
            <w:bookmarkEnd w:id="1"/>
          </w:p>
        </w:tc>
      </w:tr>
      <w:tr w:rsidR="00666FCD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Relevant Job Roles &amp; Entrepreneurship Opportunities (If any)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spacing w:before="68" w:after="68"/>
              <w:rPr>
                <w:rFonts w:ascii="Tahoma" w:eastAsia="Tahoma" w:hAnsi="Tahoma" w:cs="Tahoma"/>
                <w:color w:val="37415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111827"/>
                <w:sz w:val="22"/>
                <w:szCs w:val="22"/>
              </w:rPr>
              <w:t>Junior Python Developer / Software Programmer</w:t>
            </w:r>
          </w:p>
        </w:tc>
      </w:tr>
      <w:tr w:rsidR="00666FCD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jc w:val="both"/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Relevant QP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spacing w:before="68" w:after="68"/>
              <w:rPr>
                <w:rFonts w:ascii="Tahoma" w:eastAsia="Tahoma" w:hAnsi="Tahoma" w:cs="Tahoma"/>
                <w:color w:val="111827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111827"/>
                <w:sz w:val="22"/>
                <w:szCs w:val="22"/>
              </w:rPr>
              <w:t>SSC/Q0510 Version: 1.0 NSQF Level: 4 (on the scale of 10)</w:t>
            </w:r>
          </w:p>
        </w:tc>
      </w:tr>
      <w:tr w:rsidR="00666FCD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Relevant SDG (If any)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spacing w:before="240" w:after="240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SDG 9 – Industry, Innovation and Infrastructure</w:t>
            </w:r>
          </w:p>
        </w:tc>
      </w:tr>
      <w:tr w:rsidR="00666FCD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Relevant Standards (If any)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PEP 8 - Style Guide for Python Code</w:t>
            </w:r>
          </w:p>
        </w:tc>
      </w:tr>
      <w:tr w:rsidR="00666FCD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Competencies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846B1" w:rsidRPr="005A1C47" w:rsidRDefault="007846B1" w:rsidP="007846B1">
            <w:pPr>
              <w:spacing w:before="68" w:after="68"/>
              <w:rPr>
                <w:rFonts w:ascii="Tahoma" w:eastAsia="Tahoma" w:hAnsi="Tahoma" w:cs="Tahoma"/>
                <w:sz w:val="22"/>
                <w:szCs w:val="22"/>
              </w:rPr>
            </w:pPr>
          </w:p>
          <w:p w:rsidR="007846B1" w:rsidRPr="005A1C47" w:rsidRDefault="007846B1" w:rsidP="007846B1">
            <w:pPr>
              <w:pStyle w:val="ListParagraph"/>
              <w:numPr>
                <w:ilvl w:val="0"/>
                <w:numId w:val="17"/>
              </w:numPr>
              <w:spacing w:before="68" w:after="68"/>
              <w:ind w:left="594" w:hanging="42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5A1C47">
              <w:rPr>
                <w:rFonts w:ascii="Tahoma" w:eastAsia="Tahoma" w:hAnsi="Tahoma" w:cs="Tahoma"/>
                <w:sz w:val="22"/>
                <w:szCs w:val="22"/>
              </w:rPr>
              <w:t>Develop Python programs that accept user inputs, process numeric and textual data, and generate correct outputs for defined computational requirements.</w:t>
            </w:r>
          </w:p>
          <w:p w:rsidR="007846B1" w:rsidRPr="005A1C47" w:rsidRDefault="007846B1" w:rsidP="007846B1">
            <w:pPr>
              <w:pStyle w:val="ListParagraph"/>
              <w:numPr>
                <w:ilvl w:val="0"/>
                <w:numId w:val="17"/>
              </w:numPr>
              <w:spacing w:before="68" w:after="68"/>
              <w:ind w:left="594" w:hanging="42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5A1C47">
              <w:rPr>
                <w:rFonts w:ascii="Tahoma" w:eastAsia="Tahoma" w:hAnsi="Tahoma" w:cs="Tahoma"/>
                <w:sz w:val="22"/>
                <w:szCs w:val="22"/>
              </w:rPr>
              <w:t>Implement conditional and iterative logic to control program execution for validation, classification, calculation, and repeated processing tasks.</w:t>
            </w:r>
          </w:p>
          <w:p w:rsidR="007846B1" w:rsidRPr="005A1C47" w:rsidRDefault="007846B1" w:rsidP="007846B1">
            <w:pPr>
              <w:pStyle w:val="ListParagraph"/>
              <w:numPr>
                <w:ilvl w:val="0"/>
                <w:numId w:val="17"/>
              </w:numPr>
              <w:spacing w:before="68" w:after="68"/>
              <w:ind w:left="594" w:hanging="42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5A1C47">
              <w:rPr>
                <w:rFonts w:ascii="Tahoma" w:eastAsia="Tahoma" w:hAnsi="Tahoma" w:cs="Tahoma"/>
                <w:sz w:val="22"/>
                <w:szCs w:val="22"/>
              </w:rPr>
              <w:t>Manipulate strings, lists, tuples, sets, and dictionaries to store, retrieve, transform, and process application data.</w:t>
            </w:r>
          </w:p>
          <w:p w:rsidR="007846B1" w:rsidRPr="005A1C47" w:rsidRDefault="007846B1" w:rsidP="007846B1">
            <w:pPr>
              <w:pStyle w:val="ListParagraph"/>
              <w:numPr>
                <w:ilvl w:val="0"/>
                <w:numId w:val="17"/>
              </w:numPr>
              <w:spacing w:before="68" w:after="68"/>
              <w:ind w:left="594" w:hanging="42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5A1C47">
              <w:rPr>
                <w:rFonts w:ascii="Tahoma" w:eastAsia="Tahoma" w:hAnsi="Tahoma" w:cs="Tahoma"/>
                <w:sz w:val="22"/>
                <w:szCs w:val="22"/>
              </w:rPr>
              <w:t>Create modular Python solutions using user-defined functions, arguments, lambda expressions, and relevant modules for reusable program components.</w:t>
            </w:r>
          </w:p>
          <w:p w:rsidR="007846B1" w:rsidRPr="005A1C47" w:rsidRDefault="007846B1" w:rsidP="007846B1">
            <w:pPr>
              <w:pStyle w:val="ListParagraph"/>
              <w:numPr>
                <w:ilvl w:val="0"/>
                <w:numId w:val="17"/>
              </w:numPr>
              <w:spacing w:before="68" w:after="68"/>
              <w:ind w:left="594" w:hanging="42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5A1C47">
              <w:rPr>
                <w:rFonts w:ascii="Tahoma" w:eastAsia="Tahoma" w:hAnsi="Tahoma" w:cs="Tahoma"/>
                <w:sz w:val="22"/>
                <w:szCs w:val="22"/>
              </w:rPr>
              <w:t>Diagnose syntax, runtime, logical, and input-handling errors; create test cases; and refine Python programs for correct execution.</w:t>
            </w:r>
          </w:p>
          <w:p w:rsidR="00666FCD" w:rsidRDefault="007846B1" w:rsidP="007846B1">
            <w:pPr>
              <w:pStyle w:val="ListParagraph"/>
              <w:numPr>
                <w:ilvl w:val="0"/>
                <w:numId w:val="17"/>
              </w:numPr>
              <w:spacing w:before="68" w:after="68"/>
              <w:ind w:left="594" w:hanging="42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5A1C47">
              <w:rPr>
                <w:rFonts w:ascii="Tahoma" w:eastAsia="Tahoma" w:hAnsi="Tahoma" w:cs="Tahoma"/>
                <w:sz w:val="22"/>
                <w:szCs w:val="22"/>
              </w:rPr>
              <w:t>Develop basic desktop applications using Tkinter and object-oriented design, incorporating APIs or introductory concurrency features where required in mini projects.</w:t>
            </w:r>
          </w:p>
          <w:p w:rsidR="00503D83" w:rsidRPr="00503D83" w:rsidRDefault="00503D83" w:rsidP="007846B1">
            <w:pPr>
              <w:pStyle w:val="ListParagraph"/>
              <w:numPr>
                <w:ilvl w:val="0"/>
                <w:numId w:val="17"/>
              </w:numPr>
              <w:spacing w:before="68" w:after="68"/>
              <w:ind w:left="594" w:hanging="42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503D83">
              <w:rPr>
                <w:rFonts w:ascii="Tahoma" w:hAnsi="Tahoma" w:cs="Tahoma"/>
                <w:color w:val="000000"/>
                <w:sz w:val="22"/>
                <w:szCs w:val="22"/>
              </w:rPr>
              <w:t>Use Vibe Coding (AI-assisted development) to generate, refine, test, and debug Python code effectively</w:t>
            </w:r>
          </w:p>
        </w:tc>
      </w:tr>
      <w:tr w:rsidR="00666FCD">
        <w:trPr>
          <w:trHeight w:val="802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spacing w:line="360" w:lineRule="auto"/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 xml:space="preserve">Related World Skill </w:t>
            </w:r>
          </w:p>
          <w:p w:rsidR="00666FCD" w:rsidRDefault="002A7D26">
            <w:pPr>
              <w:spacing w:line="360" w:lineRule="auto"/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Competition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Prerequisite for Web Technologies</w:t>
            </w:r>
          </w:p>
        </w:tc>
      </w:tr>
      <w:tr w:rsidR="00666FCD">
        <w:trPr>
          <w:trHeight w:val="848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Course Outcomes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After completion of the course, the student will be able to:</w:t>
            </w:r>
          </w:p>
          <w:p w:rsidR="007846B1" w:rsidRPr="007846B1" w:rsidRDefault="007846B1" w:rsidP="007846B1">
            <w:pPr>
              <w:pStyle w:val="NormalWeb"/>
              <w:ind w:left="169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CO1:</w:t>
            </w:r>
            <w:r>
              <w:rPr>
                <w:rFonts w:ascii="Tahoma" w:eastAsia="Tahoma" w:hAnsi="Tahoma" w:cs="Tahoma"/>
                <w:sz w:val="22"/>
                <w:szCs w:val="22"/>
              </w:rPr>
              <w:tab/>
              <w:t>Develop Python programs to solve structured computational problems using appropriate variables, data types, expressions, and input-output operations.</w:t>
            </w:r>
          </w:p>
          <w:p w:rsidR="007846B1" w:rsidRPr="007846B1" w:rsidRDefault="007846B1" w:rsidP="007846B1">
            <w:pPr>
              <w:pStyle w:val="NormalWeb"/>
              <w:ind w:left="169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CO2:</w:t>
            </w:r>
            <w:r>
              <w:rPr>
                <w:rFonts w:ascii="Tahoma" w:eastAsia="Tahoma" w:hAnsi="Tahoma" w:cs="Tahoma"/>
                <w:sz w:val="22"/>
                <w:szCs w:val="22"/>
              </w:rPr>
              <w:tab/>
              <w:t>Construct Python solutions that use decision-making and looping constructs to address defined logical and repetitive problem situations.</w:t>
            </w:r>
          </w:p>
          <w:p w:rsidR="007846B1" w:rsidRPr="007846B1" w:rsidRDefault="00692B59" w:rsidP="007846B1">
            <w:pPr>
              <w:pStyle w:val="NormalWeb"/>
              <w:ind w:left="169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CO3:</w:t>
            </w:r>
            <w:r>
              <w:rPr>
                <w:rFonts w:ascii="Tahoma" w:eastAsia="Tahoma" w:hAnsi="Tahoma" w:cs="Tahoma"/>
                <w:sz w:val="22"/>
                <w:szCs w:val="22"/>
              </w:rPr>
              <w:tab/>
              <w:t>Create and evaluate p</w:t>
            </w:r>
            <w:r w:rsidR="007846B1">
              <w:rPr>
                <w:rFonts w:ascii="Tahoma" w:eastAsia="Tahoma" w:hAnsi="Tahoma" w:cs="Tahoma"/>
                <w:sz w:val="22"/>
                <w:szCs w:val="22"/>
              </w:rPr>
              <w:t>ython programs that organise and process data using collections and string-manipulation operations.</w:t>
            </w:r>
          </w:p>
          <w:p w:rsidR="007846B1" w:rsidRPr="007846B1" w:rsidRDefault="007846B1" w:rsidP="007846B1">
            <w:pPr>
              <w:pStyle w:val="NormalWeb"/>
              <w:ind w:left="169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CO4:</w:t>
            </w:r>
            <w:r>
              <w:rPr>
                <w:rFonts w:ascii="Tahoma" w:eastAsia="Tahoma" w:hAnsi="Tahoma" w:cs="Tahoma"/>
                <w:sz w:val="22"/>
                <w:szCs w:val="22"/>
              </w:rPr>
              <w:tab/>
              <w:t>Design modular Python programs by applying functions, functional expressions, and modules to improve solution structure and reusability.</w:t>
            </w:r>
          </w:p>
          <w:p w:rsidR="007846B1" w:rsidRPr="007846B1" w:rsidRDefault="007846B1" w:rsidP="007846B1">
            <w:pPr>
              <w:pStyle w:val="NormalWeb"/>
              <w:ind w:left="169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lastRenderedPageBreak/>
              <w:t>CO5:</w:t>
            </w:r>
            <w:r>
              <w:rPr>
                <w:rFonts w:ascii="Tahoma" w:eastAsia="Tahoma" w:hAnsi="Tahoma" w:cs="Tahoma"/>
                <w:sz w:val="22"/>
                <w:szCs w:val="22"/>
              </w:rPr>
              <w:tab/>
              <w:t>Test, debug, and improve Python programs through systematic identification of errors and validation of expected program behaviour.</w:t>
            </w:r>
          </w:p>
          <w:p w:rsidR="00666FCD" w:rsidRDefault="007846B1" w:rsidP="007846B1">
            <w:pPr>
              <w:pStyle w:val="NormalWeb"/>
              <w:spacing w:before="0" w:beforeAutospacing="0" w:after="0" w:afterAutospacing="0"/>
              <w:ind w:left="169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CO6:</w:t>
            </w:r>
            <w:r>
              <w:rPr>
                <w:rFonts w:ascii="Tahoma" w:eastAsia="Tahoma" w:hAnsi="Tahoma" w:cs="Tahoma"/>
                <w:sz w:val="22"/>
                <w:szCs w:val="22"/>
              </w:rPr>
              <w:tab/>
              <w:t>Develop simple Python-based desktop applications by integrating graphical interfaces, object-oriented programming, external data access, and introductory concurrency concepts.</w:t>
            </w:r>
          </w:p>
        </w:tc>
      </w:tr>
      <w:tr w:rsidR="00666FCD">
        <w:trPr>
          <w:trHeight w:val="1675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lastRenderedPageBreak/>
              <w:t>Course Structure</w:t>
            </w:r>
          </w:p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tbl>
            <w:tblPr>
              <w:tblStyle w:val="a1"/>
              <w:tblW w:w="7159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1650"/>
              <w:gridCol w:w="791"/>
              <w:gridCol w:w="1222"/>
              <w:gridCol w:w="1222"/>
              <w:gridCol w:w="1222"/>
              <w:gridCol w:w="1052"/>
            </w:tblGrid>
            <w:tr w:rsidR="00666FCD">
              <w:trPr>
                <w:trHeight w:val="1138"/>
              </w:trPr>
              <w:tc>
                <w:tcPr>
                  <w:tcW w:w="1650" w:type="dxa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Total Contact Hrs. (LTP)</w:t>
                  </w:r>
                </w:p>
              </w:tc>
              <w:tc>
                <w:tcPr>
                  <w:tcW w:w="791" w:type="dxa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Days</w:t>
                  </w:r>
                </w:p>
              </w:tc>
              <w:tc>
                <w:tcPr>
                  <w:tcW w:w="1222" w:type="dxa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  <w:p w:rsidR="00666FCD" w:rsidRDefault="002A7D26" w:rsidP="00692B59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L&amp;T</w:t>
                  </w:r>
                </w:p>
                <w:p w:rsidR="00666FCD" w:rsidRDefault="002A7D26" w:rsidP="00692B59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Hrs.</w:t>
                  </w:r>
                </w:p>
              </w:tc>
              <w:tc>
                <w:tcPr>
                  <w:tcW w:w="1222" w:type="dxa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  <w:p w:rsidR="00666FCD" w:rsidRDefault="002A7D26" w:rsidP="00692B59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P</w:t>
                  </w:r>
                </w:p>
                <w:p w:rsidR="00666FCD" w:rsidRDefault="002A7D26" w:rsidP="00692B59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Hrs.</w:t>
                  </w:r>
                </w:p>
              </w:tc>
              <w:tc>
                <w:tcPr>
                  <w:tcW w:w="1222" w:type="dxa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  <w:p w:rsidR="00666FCD" w:rsidRDefault="002A7D26" w:rsidP="00692B59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  <w:vertAlign w:val="superscript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SL</w:t>
                  </w:r>
                </w:p>
                <w:p w:rsidR="00666FCD" w:rsidRDefault="002A7D26" w:rsidP="00692B59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Hrs.</w:t>
                  </w:r>
                </w:p>
              </w:tc>
              <w:tc>
                <w:tcPr>
                  <w:tcW w:w="1052" w:type="dxa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Credits</w:t>
                  </w:r>
                </w:p>
              </w:tc>
            </w:tr>
            <w:tr w:rsidR="00666FCD">
              <w:trPr>
                <w:trHeight w:val="404"/>
              </w:trPr>
              <w:tc>
                <w:tcPr>
                  <w:tcW w:w="1650" w:type="dxa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  <w:t>90</w:t>
                  </w:r>
                </w:p>
              </w:tc>
              <w:tc>
                <w:tcPr>
                  <w:tcW w:w="791" w:type="dxa"/>
                  <w:vAlign w:val="center"/>
                </w:tcPr>
                <w:p w:rsidR="00666FCD" w:rsidRDefault="00666FCD" w:rsidP="00692B59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222" w:type="dxa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  <w:t>30</w:t>
                  </w:r>
                </w:p>
              </w:tc>
              <w:tc>
                <w:tcPr>
                  <w:tcW w:w="1222" w:type="dxa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  <w:t>60</w:t>
                  </w:r>
                </w:p>
              </w:tc>
              <w:tc>
                <w:tcPr>
                  <w:tcW w:w="1222" w:type="dxa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  <w:t>90</w:t>
                  </w:r>
                </w:p>
              </w:tc>
              <w:tc>
                <w:tcPr>
                  <w:tcW w:w="1052" w:type="dxa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  <w:t>4</w:t>
                  </w:r>
                </w:p>
              </w:tc>
            </w:tr>
          </w:tbl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</w:tc>
      </w:tr>
      <w:tr w:rsidR="00666FCD">
        <w:trPr>
          <w:trHeight w:val="341"/>
        </w:trPr>
        <w:tc>
          <w:tcPr>
            <w:tcW w:w="10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6FCD" w:rsidRDefault="002A7D26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Assessment Scheme</w:t>
            </w:r>
          </w:p>
        </w:tc>
      </w:tr>
      <w:tr w:rsidR="00666FCD">
        <w:trPr>
          <w:trHeight w:val="3399"/>
        </w:trPr>
        <w:tc>
          <w:tcPr>
            <w:tcW w:w="10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  <w:tbl>
            <w:tblPr>
              <w:tblStyle w:val="a2"/>
              <w:tblW w:w="10005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6" w:space="0" w:color="000000"/>
                <w:insideV w:val="single" w:sz="6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155"/>
              <w:gridCol w:w="2520"/>
              <w:gridCol w:w="1470"/>
              <w:gridCol w:w="930"/>
              <w:gridCol w:w="930"/>
            </w:tblGrid>
            <w:tr w:rsidR="00666FCD">
              <w:trPr>
                <w:trHeight w:val="1290"/>
              </w:trPr>
              <w:tc>
                <w:tcPr>
                  <w:tcW w:w="4155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Component</w:t>
                  </w:r>
                </w:p>
              </w:tc>
              <w:tc>
                <w:tcPr>
                  <w:tcW w:w="252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Sub-Component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 xml:space="preserve">No. of Exams 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Marks</w:t>
                  </w:r>
                </w:p>
                <w:p w:rsidR="00666FCD" w:rsidRDefault="00666FCD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 xml:space="preserve">Weightage </w:t>
                  </w:r>
                </w:p>
              </w:tc>
            </w:tr>
            <w:tr w:rsidR="00666FCD">
              <w:trPr>
                <w:trHeight w:val="212"/>
              </w:trPr>
              <w:tc>
                <w:tcPr>
                  <w:tcW w:w="4155" w:type="dxa"/>
                  <w:vMerge w:val="restart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Continuous Assessment (CA)</w:t>
                  </w:r>
                </w:p>
                <w:p w:rsidR="00666FCD" w:rsidRDefault="00666FCD" w:rsidP="00692B59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</w:p>
              </w:tc>
              <w:tc>
                <w:tcPr>
                  <w:tcW w:w="252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 xml:space="preserve">Assignments 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2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10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20</w:t>
                  </w:r>
                </w:p>
              </w:tc>
            </w:tr>
            <w:tr w:rsidR="00666FCD">
              <w:trPr>
                <w:trHeight w:val="238"/>
              </w:trPr>
              <w:tc>
                <w:tcPr>
                  <w:tcW w:w="4155" w:type="dxa"/>
                  <w:vMerge/>
                  <w:shd w:val="clear" w:color="auto" w:fill="FFFFFF"/>
                  <w:vAlign w:val="center"/>
                </w:tcPr>
                <w:p w:rsidR="00666FCD" w:rsidRDefault="00666FCD" w:rsidP="00692B59">
                  <w:pPr>
                    <w:framePr w:hSpace="181" w:wrap="around" w:vAnchor="page" w:hAnchor="margin" w:x="1" w:y="2551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</w:p>
              </w:tc>
              <w:tc>
                <w:tcPr>
                  <w:tcW w:w="252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Report Writing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1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10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10</w:t>
                  </w:r>
                </w:p>
              </w:tc>
            </w:tr>
            <w:tr w:rsidR="00666FCD">
              <w:trPr>
                <w:trHeight w:val="229"/>
              </w:trPr>
              <w:tc>
                <w:tcPr>
                  <w:tcW w:w="4155" w:type="dxa"/>
                  <w:vMerge/>
                  <w:shd w:val="clear" w:color="auto" w:fill="FFFFFF"/>
                  <w:vAlign w:val="center"/>
                </w:tcPr>
                <w:p w:rsidR="00666FCD" w:rsidRDefault="00666FCD" w:rsidP="00692B59">
                  <w:pPr>
                    <w:framePr w:hSpace="181" w:wrap="around" w:vAnchor="page" w:hAnchor="margin" w:x="1" w:y="2551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</w:p>
              </w:tc>
              <w:tc>
                <w:tcPr>
                  <w:tcW w:w="252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 xml:space="preserve">Practical Exams  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2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20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40</w:t>
                  </w:r>
                </w:p>
              </w:tc>
            </w:tr>
            <w:tr w:rsidR="00666FCD">
              <w:trPr>
                <w:trHeight w:val="145"/>
              </w:trPr>
              <w:tc>
                <w:tcPr>
                  <w:tcW w:w="4155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Terminal Assessment (TA)</w:t>
                  </w:r>
                </w:p>
                <w:p w:rsidR="00666FCD" w:rsidRDefault="00666FCD" w:rsidP="00692B59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252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Written Exam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1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30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30</w:t>
                  </w:r>
                </w:p>
              </w:tc>
            </w:tr>
            <w:tr w:rsidR="00666FCD">
              <w:trPr>
                <w:trHeight w:val="220"/>
              </w:trPr>
              <w:tc>
                <w:tcPr>
                  <w:tcW w:w="6675" w:type="dxa"/>
                  <w:gridSpan w:val="2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right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Default="002A7D26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6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666FCD" w:rsidP="00692B59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0A20D8" w:rsidP="00692B59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100</w:t>
                  </w:r>
                </w:p>
              </w:tc>
            </w:tr>
          </w:tbl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</w:tc>
      </w:tr>
      <w:tr w:rsidR="00666FCD">
        <w:trPr>
          <w:trHeight w:val="1420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Default="002A7D26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References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numPr>
                <w:ilvl w:val="0"/>
                <w:numId w:val="9"/>
              </w:numPr>
              <w:spacing w:before="240" w:after="100"/>
              <w:jc w:val="both"/>
              <w:rPr>
                <w:rFonts w:ascii="Tahoma" w:eastAsia="Tahoma" w:hAnsi="Tahoma" w:cs="Tahoma"/>
                <w:sz w:val="22"/>
                <w:szCs w:val="22"/>
                <w:highlight w:val="white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Lutz, M. (2013). Learning Python (5th ed.). O’Reilly Media.</w:t>
            </w:r>
          </w:p>
          <w:p w:rsidR="00666FCD" w:rsidRDefault="002A7D26">
            <w:pPr>
              <w:numPr>
                <w:ilvl w:val="0"/>
                <w:numId w:val="9"/>
              </w:numPr>
              <w:spacing w:before="240" w:after="100"/>
              <w:jc w:val="both"/>
              <w:rPr>
                <w:rFonts w:ascii="Tahoma" w:eastAsia="Tahoma" w:hAnsi="Tahoma" w:cs="Tahoma"/>
                <w:sz w:val="22"/>
                <w:szCs w:val="22"/>
                <w:highlight w:val="white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Downey, A. B. (2015). Think Python: How to think like a computer scientist (2nd ed.). O’Reilly Media.</w:t>
            </w:r>
          </w:p>
          <w:p w:rsidR="00666FCD" w:rsidRDefault="002A7D26">
            <w:pPr>
              <w:numPr>
                <w:ilvl w:val="0"/>
                <w:numId w:val="9"/>
              </w:numPr>
              <w:spacing w:before="240" w:after="100"/>
              <w:jc w:val="both"/>
              <w:rPr>
                <w:rFonts w:ascii="Tahoma" w:eastAsia="Tahoma" w:hAnsi="Tahoma" w:cs="Tahoma"/>
                <w:sz w:val="22"/>
                <w:szCs w:val="22"/>
                <w:highlight w:val="white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Ramalho, L. (2022). Fluent Python (2nd ed.). O’Reilly Media.</w:t>
            </w:r>
          </w:p>
          <w:p w:rsidR="00666FCD" w:rsidRDefault="002A7D26">
            <w:pPr>
              <w:numPr>
                <w:ilvl w:val="0"/>
                <w:numId w:val="9"/>
              </w:numPr>
              <w:spacing w:before="240" w:after="100"/>
              <w:jc w:val="both"/>
              <w:rPr>
                <w:rFonts w:ascii="Tahoma" w:eastAsia="Tahoma" w:hAnsi="Tahoma" w:cs="Tahoma"/>
                <w:sz w:val="22"/>
                <w:szCs w:val="22"/>
                <w:highlight w:val="white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Guttag, J. V. (2021). Introduction to computation and programming using Python (3rd ed.). MIT Press.</w:t>
            </w:r>
          </w:p>
          <w:p w:rsidR="00666FCD" w:rsidRDefault="00564B28" w:rsidP="00564B28">
            <w:pPr>
              <w:numPr>
                <w:ilvl w:val="0"/>
                <w:numId w:val="9"/>
              </w:numPr>
              <w:spacing w:before="240" w:after="10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https://nptel.ac.in/courses/106106145</w:t>
            </w:r>
          </w:p>
        </w:tc>
      </w:tr>
    </w:tbl>
    <w:p w:rsidR="00666FCD" w:rsidRDefault="00666FCD">
      <w:pPr>
        <w:jc w:val="center"/>
        <w:rPr>
          <w:rFonts w:ascii="Tahoma" w:eastAsia="Tahoma" w:hAnsi="Tahoma" w:cs="Tahoma"/>
          <w:b/>
          <w:bCs/>
          <w:color w:val="000000"/>
          <w:sz w:val="22"/>
          <w:szCs w:val="22"/>
        </w:rPr>
      </w:pP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b/>
          <w:bCs/>
          <w:color w:val="000000"/>
          <w:sz w:val="22"/>
          <w:szCs w:val="22"/>
        </w:rPr>
        <w:t>Detailed Syllabus</w:t>
      </w:r>
    </w:p>
    <w:p w:rsidR="00666FCD" w:rsidRDefault="00666FCD">
      <w:pPr>
        <w:jc w:val="center"/>
        <w:rPr>
          <w:rFonts w:ascii="Tahoma" w:eastAsia="Tahoma" w:hAnsi="Tahoma" w:cs="Tahoma"/>
          <w:i/>
          <w:iCs/>
          <w:sz w:val="20"/>
          <w:szCs w:val="20"/>
        </w:rPr>
      </w:pPr>
    </w:p>
    <w:tbl>
      <w:tblPr>
        <w:tblStyle w:val="a3"/>
        <w:tblW w:w="1019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670"/>
        <w:gridCol w:w="2841"/>
        <w:gridCol w:w="6021"/>
        <w:gridCol w:w="663"/>
      </w:tblGrid>
      <w:tr w:rsidR="00666FCD">
        <w:trPr>
          <w:trHeight w:val="272"/>
          <w:jc w:val="center"/>
        </w:trPr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Unit</w:t>
            </w:r>
          </w:p>
        </w:tc>
        <w:tc>
          <w:tcPr>
            <w:tcW w:w="2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Name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Content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Hrs.</w:t>
            </w:r>
          </w:p>
        </w:tc>
      </w:tr>
      <w:tr w:rsidR="00666FCD">
        <w:trPr>
          <w:trHeight w:val="855"/>
          <w:jc w:val="center"/>
        </w:trPr>
        <w:tc>
          <w:tcPr>
            <w:tcW w:w="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I</w:t>
            </w:r>
          </w:p>
        </w:tc>
        <w:tc>
          <w:tcPr>
            <w:tcW w:w="2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Introduction to Python and Basic Syntax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FA05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K1- Discuss </w:t>
            </w:r>
            <w:r w:rsidR="002A7D26"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the basic elements of the Python environment and the use of the </w:t>
            </w:r>
            <w:proofErr w:type="gramStart"/>
            <w:r w:rsidR="002A7D26">
              <w:rPr>
                <w:rFonts w:ascii="Tahoma" w:eastAsia="Tahoma" w:hAnsi="Tahoma" w:cs="Tahoma"/>
                <w:color w:val="000000"/>
                <w:sz w:val="22"/>
                <w:szCs w:val="22"/>
              </w:rPr>
              <w:t>print(</w:t>
            </w:r>
            <w:proofErr w:type="gramEnd"/>
            <w:r w:rsidR="002A7D26">
              <w:rPr>
                <w:rFonts w:ascii="Tahoma" w:eastAsia="Tahoma" w:hAnsi="Tahoma" w:cs="Tahoma"/>
                <w:color w:val="000000"/>
                <w:sz w:val="22"/>
                <w:szCs w:val="22"/>
              </w:rPr>
              <w:t>) function for output.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K2- Understand variables, keywords, identifiers, and the concepts of dynamic typing and dynamic binding.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K3- Understand basic data types and literals used in Python.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lastRenderedPageBreak/>
              <w:t>K4- Understand how type conversion works between different data formats.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5</w:t>
            </w:r>
          </w:p>
        </w:tc>
      </w:tr>
      <w:tr w:rsidR="00666FCD">
        <w:trPr>
          <w:trHeight w:val="808"/>
          <w:jc w:val="center"/>
        </w:trPr>
        <w:tc>
          <w:tcPr>
            <w:tcW w:w="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284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A1- Apply input() and commenting techniques to take user input and document code.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A2- Apply the print function and variables to write simple Python programs.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A3- Analyze Python's dynamic typing and dynamic binding behaviour through example programs.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8</w:t>
            </w:r>
          </w:p>
        </w:tc>
      </w:tr>
      <w:tr w:rsidR="00666FCD">
        <w:trPr>
          <w:trHeight w:val="960"/>
          <w:jc w:val="center"/>
        </w:trPr>
        <w:tc>
          <w:tcPr>
            <w:tcW w:w="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II</w:t>
            </w:r>
          </w:p>
        </w:tc>
        <w:tc>
          <w:tcPr>
            <w:tcW w:w="2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Operators and Control Flow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FA05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K1- Discuss </w:t>
            </w:r>
            <w:r w:rsidR="002A7D26">
              <w:rPr>
                <w:rFonts w:ascii="Tahoma" w:eastAsia="Tahoma" w:hAnsi="Tahoma" w:cs="Tahoma"/>
                <w:color w:val="000000"/>
                <w:sz w:val="22"/>
                <w:szCs w:val="22"/>
              </w:rPr>
              <w:t>arithmetic, logical, and assignment operators.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K2- Understand if-else and nested if-else statements and the significance of indentation.</w:t>
            </w: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K3- Understand while loops, for loops, nested loops, and loop-control statements (break, continue, pass).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6</w:t>
            </w:r>
          </w:p>
        </w:tc>
      </w:tr>
      <w:tr w:rsidR="00666FCD">
        <w:trPr>
          <w:trHeight w:val="1125"/>
          <w:jc w:val="center"/>
        </w:trPr>
        <w:tc>
          <w:tcPr>
            <w:tcW w:w="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284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A1- Apply arithmetic, logical, and assignment operators to write programs.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A2- Apply conditional statements and loops to solve simple problems.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A3- Create a basic "Guessing Game" application by integrating control-flow logic.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13</w:t>
            </w:r>
          </w:p>
        </w:tc>
      </w:tr>
      <w:tr w:rsidR="00666FCD">
        <w:trPr>
          <w:trHeight w:val="853"/>
          <w:jc w:val="center"/>
        </w:trPr>
        <w:tc>
          <w:tcPr>
            <w:tcW w:w="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III</w:t>
            </w:r>
          </w:p>
        </w:tc>
        <w:tc>
          <w:tcPr>
            <w:tcW w:w="2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String Manipulation and Data Structures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FA05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K1- Discuss </w:t>
            </w:r>
            <w:r w:rsidR="002A7D26">
              <w:rPr>
                <w:rFonts w:ascii="Tahoma" w:eastAsia="Tahoma" w:hAnsi="Tahoma" w:cs="Tahoma"/>
                <w:color w:val="000000"/>
                <w:sz w:val="22"/>
                <w:szCs w:val="22"/>
              </w:rPr>
              <w:t>string indexing, slicing, and built-in string functions.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K2- Understand built-in functions and modules available in Python.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K3- Understand Python lists, tuples, sets, and dictionaries.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K4- Understand mutability and variable referencing.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6</w:t>
            </w:r>
          </w:p>
        </w:tc>
      </w:tr>
      <w:tr w:rsidR="00666FCD">
        <w:trPr>
          <w:trHeight w:val="696"/>
          <w:jc w:val="center"/>
        </w:trPr>
        <w:tc>
          <w:tcPr>
            <w:tcW w:w="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284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A1- Apply slicing and built-in functions to edit and manipulate strings.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A2- Apply CRUD (Create, Read, Update, Delete) operations on lists and dictionaries.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A3- Analyze simple programming tasks to select and apply suitable built-in modules.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13</w:t>
            </w:r>
          </w:p>
        </w:tc>
      </w:tr>
      <w:tr w:rsidR="00666FCD">
        <w:trPr>
          <w:trHeight w:val="1035"/>
          <w:jc w:val="center"/>
        </w:trPr>
        <w:tc>
          <w:tcPr>
            <w:tcW w:w="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IV</w:t>
            </w:r>
          </w:p>
        </w:tc>
        <w:tc>
          <w:tcPr>
            <w:tcW w:w="2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Functions and Object-Oriented Programming (OOP)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FA05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K1- Discuss </w:t>
            </w:r>
            <w:r w:rsidR="002A7D26">
              <w:rPr>
                <w:rFonts w:ascii="Tahoma" w:eastAsia="Tahoma" w:hAnsi="Tahoma" w:cs="Tahoma"/>
                <w:color w:val="000000"/>
                <w:sz w:val="22"/>
                <w:szCs w:val="22"/>
              </w:rPr>
              <w:t>unction definition, recursion, and basic memoization.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K2- Understand lambda functions and the use of map, filter, and reduce.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FA05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K3- Need of </w:t>
            </w:r>
            <w:r w:rsidR="002A7D26">
              <w:rPr>
                <w:rFonts w:ascii="Tahoma" w:eastAsia="Tahoma" w:hAnsi="Tahoma" w:cs="Tahoma"/>
                <w:color w:val="000000"/>
                <w:sz w:val="22"/>
                <w:szCs w:val="22"/>
              </w:rPr>
              <w:t>object-oriented programming concepts, classes, objects, iterators, and generators.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7</w:t>
            </w:r>
          </w:p>
        </w:tc>
      </w:tr>
      <w:tr w:rsidR="00666FCD">
        <w:trPr>
          <w:trHeight w:val="1155"/>
          <w:jc w:val="center"/>
        </w:trPr>
        <w:tc>
          <w:tcPr>
            <w:tcW w:w="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284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A1- Apply recursion to write functions that solve mathematical problems.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A2- Apply lambda expressions with map, filter, and reduce on collections.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A3- Create classes and objects to model simple real-world entities.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14</w:t>
            </w:r>
          </w:p>
        </w:tc>
      </w:tr>
      <w:tr w:rsidR="00666FCD">
        <w:trPr>
          <w:trHeight w:val="1035"/>
          <w:jc w:val="center"/>
        </w:trPr>
        <w:tc>
          <w:tcPr>
            <w:tcW w:w="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V</w:t>
            </w:r>
          </w:p>
        </w:tc>
        <w:tc>
          <w:tcPr>
            <w:tcW w:w="2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GUI Development and Software Projects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FA05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K1- Discuss and develop </w:t>
            </w:r>
            <w:r w:rsidR="002A7D26">
              <w:rPr>
                <w:rFonts w:ascii="Tahoma" w:eastAsia="Tahoma" w:hAnsi="Tahoma" w:cs="Tahoma"/>
                <w:color w:val="000000"/>
                <w:sz w:val="22"/>
                <w:szCs w:val="22"/>
              </w:rPr>
              <w:t>building desktop applications using the Tkinter library.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K2- Understand high-level concepts of threading and multiprocessing.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6</w:t>
            </w:r>
          </w:p>
        </w:tc>
      </w:tr>
      <w:tr w:rsidR="00666FCD">
        <w:trPr>
          <w:trHeight w:val="1155"/>
          <w:jc w:val="center"/>
        </w:trPr>
        <w:tc>
          <w:tcPr>
            <w:tcW w:w="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284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A1- Apply Tkinter to develop GUI-based mini projects such as a Login App and a Calculator.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A2- Create a Wallpaper Viewer and a News Application (Inshorts clone) by integrating GUI, OOP, and APIs.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12</w:t>
            </w:r>
          </w:p>
        </w:tc>
      </w:tr>
      <w:tr w:rsidR="00666FCD">
        <w:trPr>
          <w:trHeight w:val="272"/>
          <w:jc w:val="center"/>
        </w:trPr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2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Total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90</w:t>
            </w:r>
          </w:p>
        </w:tc>
      </w:tr>
    </w:tbl>
    <w:p w:rsidR="00666FCD" w:rsidRDefault="00666FCD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jc w:val="center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2A7D26">
      <w:pPr>
        <w:spacing w:line="360" w:lineRule="auto"/>
        <w:jc w:val="center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>Examples of Practical Exercises</w:t>
      </w: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Exercise 1. Working with Variables, Input, and Type Conversion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Perform the following tasks: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a) Write a Python program that accepts user input using the input() function.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b) Store the input in variables using appropriate identifiers.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c) Perform type conversion to change the input into integer and float types.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d) Use the print function to display the converted values with appropriate labels.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e) Add comments explaining each step of the program.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f) Explain the difference between Python's dynamic typing and static typing in other languages.</w:t>
      </w: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Exercise 2. Guessing Game Using Control Flow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Perform the following tasks: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a) Generate a random number to be guessed by the user.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b) Take the user's guess as input inside a while loop.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c) Use if-else statements to check whether the guess is too high, too low, or correct.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d) Use break to end the loop once the correct guess is made.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e) Limit the number of attempts using a counter and loop-control statements.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f) Explain how indentation affects the control flow of the program.</w:t>
      </w: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Exercise 3. List and Dictionary CRUD Operations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Using Python's built-in data structures: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a) Create a list to store multiple student records.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b) Add (Create) new records to the list.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c) Search and display (Read) a specific record.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d) Modify (Update) an existing record.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lastRenderedPageBreak/>
        <w:t>e) Remove (Delete) a record from the list.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f) Repeat the same CRUD operations using a dictionary and compare the two approaches.</w:t>
      </w: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Exercise 4. GUI Calculator Using Tkinter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Perform the following tasks: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a) Design a simple calculator layout using the Tkinter library.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b) Add buttons for digits and basic arithmetic operators.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c) Write functions to perform addition, subtraction, multiplication, and division.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d) Link the buttons to the corresponding functions using event handlers.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e) Test the calculator with different input combinations.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f) Explain how object-oriented programming concepts can be used to structure the GUI application.</w:t>
      </w: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sz w:val="22"/>
          <w:szCs w:val="22"/>
        </w:rPr>
      </w:pPr>
    </w:p>
    <w:p w:rsidR="00666FCD" w:rsidRDefault="002A7D26">
      <w:pPr>
        <w:pStyle w:val="Heading1"/>
        <w:jc w:val="center"/>
        <w:rPr>
          <w:sz w:val="22"/>
          <w:szCs w:val="22"/>
        </w:rPr>
      </w:pPr>
      <w:r>
        <w:rPr>
          <w:sz w:val="22"/>
          <w:szCs w:val="22"/>
        </w:rPr>
        <w:t>Examples of Problem-Solving Tasks</w:t>
      </w: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Task 1: Handling Invalid User Input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 program that takes numeric input from the user crashes whenever the user accidentally enters text instead of a number.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Student will:</w:t>
      </w:r>
    </w:p>
    <w:p w:rsidR="00666FCD" w:rsidRDefault="002A7D26">
      <w:pPr>
        <w:numPr>
          <w:ilvl w:val="0"/>
          <w:numId w:val="8"/>
        </w:numPr>
        <w:spacing w:before="280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Identify the type of error caused by invalid input.</w:t>
      </w:r>
    </w:p>
    <w:p w:rsidR="00666FCD" w:rsidRDefault="002A7D26">
      <w:pPr>
        <w:numPr>
          <w:ilvl w:val="0"/>
          <w:numId w:val="8"/>
        </w:numPr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Use type conversion and exception-handling concepts to validate the input.</w:t>
      </w:r>
    </w:p>
    <w:p w:rsidR="00666FCD" w:rsidRDefault="002A7D26">
      <w:pPr>
        <w:numPr>
          <w:ilvl w:val="0"/>
          <w:numId w:val="8"/>
        </w:numPr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Recommend a solution that prompts the user again until valid input is provided.</w:t>
      </w:r>
    </w:p>
    <w:p w:rsidR="00666FCD" w:rsidRDefault="002A7D26">
      <w:pPr>
        <w:numPr>
          <w:ilvl w:val="0"/>
          <w:numId w:val="8"/>
        </w:numPr>
        <w:spacing w:after="280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Verify that the corrected program handles both valid and invalid input gracefully.</w:t>
      </w: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Task 2: Infinite Loop in a Program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 student's Python program using a while loop keeps running indefinitely without producing any output.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Student will:</w:t>
      </w:r>
    </w:p>
    <w:p w:rsidR="00666FCD" w:rsidRDefault="002A7D26">
      <w:pPr>
        <w:numPr>
          <w:ilvl w:val="0"/>
          <w:numId w:val="10"/>
        </w:numPr>
        <w:spacing w:before="280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Identify the reason why the loop condition never becomes false.</w:t>
      </w:r>
    </w:p>
    <w:p w:rsidR="00666FCD" w:rsidRDefault="002A7D26">
      <w:pPr>
        <w:numPr>
          <w:ilvl w:val="0"/>
          <w:numId w:val="10"/>
        </w:numPr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Trace the code to isolate the section responsible for the infinite loop.</w:t>
      </w:r>
    </w:p>
    <w:p w:rsidR="00666FCD" w:rsidRDefault="002A7D26">
      <w:pPr>
        <w:numPr>
          <w:ilvl w:val="0"/>
          <w:numId w:val="10"/>
        </w:numPr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Recommend appropriate changes to the loop condition or loop-control statements.</w:t>
      </w:r>
    </w:p>
    <w:p w:rsidR="00666FCD" w:rsidRDefault="002A7D26">
      <w:pPr>
        <w:numPr>
          <w:ilvl w:val="0"/>
          <w:numId w:val="10"/>
        </w:numPr>
        <w:spacing w:after="280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Verify that the corrected program terminates as expected.</w:t>
      </w:r>
    </w:p>
    <w:p w:rsidR="00666FCD" w:rsidRDefault="00666FCD">
      <w:pPr>
        <w:rPr>
          <w:rFonts w:ascii="Tahoma" w:eastAsia="Tahoma" w:hAnsi="Tahoma" w:cs="Tahoma"/>
          <w:sz w:val="22"/>
          <w:szCs w:val="22"/>
        </w:rPr>
      </w:pP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Task 3: Duplicate Entries in a Data Structure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 list-based inventory system in Python is found to contain duplicate item entries.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Student will:</w:t>
      </w:r>
    </w:p>
    <w:p w:rsidR="00666FCD" w:rsidRDefault="002A7D26">
      <w:pPr>
        <w:numPr>
          <w:ilvl w:val="0"/>
          <w:numId w:val="11"/>
        </w:numPr>
        <w:spacing w:before="280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Identify why duplicate entries were added to the list.</w:t>
      </w:r>
    </w:p>
    <w:p w:rsidR="00666FCD" w:rsidRDefault="002A7D26">
      <w:pPr>
        <w:numPr>
          <w:ilvl w:val="0"/>
          <w:numId w:val="11"/>
        </w:numPr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Analyze whether a list, set, or dictionary is best suited to prevent duplicates.</w:t>
      </w:r>
    </w:p>
    <w:p w:rsidR="00666FCD" w:rsidRDefault="002A7D26">
      <w:pPr>
        <w:numPr>
          <w:ilvl w:val="0"/>
          <w:numId w:val="11"/>
        </w:numPr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Recommend a data-structure change to eliminate duplicate entries.</w:t>
      </w:r>
    </w:p>
    <w:p w:rsidR="00666FCD" w:rsidRDefault="002A7D26">
      <w:pPr>
        <w:numPr>
          <w:ilvl w:val="0"/>
          <w:numId w:val="11"/>
        </w:numPr>
        <w:spacing w:after="280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Verify that the updated program prevents future duplicate entries.</w:t>
      </w:r>
    </w:p>
    <w:p w:rsidR="00666FCD" w:rsidRDefault="00666FCD">
      <w:pPr>
        <w:rPr>
          <w:rFonts w:ascii="Tahoma" w:eastAsia="Tahoma" w:hAnsi="Tahoma" w:cs="Tahoma"/>
          <w:sz w:val="22"/>
          <w:szCs w:val="22"/>
        </w:rPr>
      </w:pP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Task 4: Unresponsive GUI Application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 Tkinter-based GUI application becomes unresponsive whenever it performs a long-running task.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Student will:</w:t>
      </w:r>
    </w:p>
    <w:p w:rsidR="00666FCD" w:rsidRDefault="002A7D26">
      <w:pPr>
        <w:numPr>
          <w:ilvl w:val="0"/>
          <w:numId w:val="12"/>
        </w:numPr>
        <w:spacing w:before="280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lastRenderedPageBreak/>
        <w:t>Identify why the GUI freezes during the long-running task.</w:t>
      </w:r>
    </w:p>
    <w:p w:rsidR="00666FCD" w:rsidRDefault="002A7D26">
      <w:pPr>
        <w:numPr>
          <w:ilvl w:val="0"/>
          <w:numId w:val="12"/>
        </w:numPr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Explain how threading or multiprocessing can be used to keep the GUI responsive.</w:t>
      </w:r>
    </w:p>
    <w:p w:rsidR="00666FCD" w:rsidRDefault="002A7D26">
      <w:pPr>
        <w:numPr>
          <w:ilvl w:val="0"/>
          <w:numId w:val="12"/>
        </w:numPr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Recommend a solution using a separate thread for the long-running task.</w:t>
      </w:r>
    </w:p>
    <w:p w:rsidR="00666FCD" w:rsidRDefault="002A7D26">
      <w:pPr>
        <w:numPr>
          <w:ilvl w:val="0"/>
          <w:numId w:val="12"/>
        </w:numPr>
        <w:spacing w:after="280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Justify how the proposed solution improves the user experience of the application.</w:t>
      </w:r>
    </w:p>
    <w:p w:rsidR="00666FCD" w:rsidRDefault="00666FCD">
      <w:pPr>
        <w:spacing w:line="360" w:lineRule="auto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2A7D26">
      <w:pPr>
        <w:spacing w:line="360" w:lineRule="auto"/>
        <w:jc w:val="center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>Examples of Problem-Solving Questions</w:t>
      </w:r>
    </w:p>
    <w:p w:rsidR="00666FCD" w:rsidRDefault="00666FCD">
      <w:pPr>
        <w:pStyle w:val="Heading1"/>
        <w:rPr>
          <w:sz w:val="22"/>
          <w:szCs w:val="22"/>
        </w:rPr>
      </w:pP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Q1. Choosing the Right Data Type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 developer needs to store a collection of student names that must not be modified once created, along with marks that may be updated frequently.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Students will:</w:t>
      </w:r>
    </w:p>
    <w:p w:rsidR="00666FCD" w:rsidRDefault="002A7D2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Identify suitable Python data types for the two requirements described.</w:t>
      </w:r>
    </w:p>
    <w:p w:rsidR="00666FCD" w:rsidRDefault="002A7D2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Explain the difference between mutable and immutable data types in Python.</w:t>
      </w:r>
    </w:p>
    <w:p w:rsidR="00666FCD" w:rsidRDefault="002A7D2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Analyze the trade-offs of using tuples versus lists for the student names.</w:t>
      </w:r>
    </w:p>
    <w:p w:rsidR="00666FCD" w:rsidRDefault="002A7D2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Recommend an appropriate data-structure design for the scenario.</w:t>
      </w: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Q2. Debugging a Recursive Function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 recursive function written to calculate factorial values runs without ever stopping and eventually causes a program crash.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Students will:</w:t>
      </w:r>
    </w:p>
    <w:p w:rsidR="00666FCD" w:rsidRDefault="002A7D2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Identify the missing element in the recursive function definition.</w:t>
      </w:r>
    </w:p>
    <w:p w:rsidR="00666FCD" w:rsidRDefault="002A7D2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Explain the role of a base case in recursion.</w:t>
      </w:r>
    </w:p>
    <w:p w:rsidR="00666FCD" w:rsidRDefault="002A7D2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Analyze how the missing base case affects program execution and memory usage.</w:t>
      </w:r>
    </w:p>
    <w:p w:rsidR="00666FCD" w:rsidRDefault="002A7D2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Recommend a corrected version of the recursive function.</w:t>
      </w:r>
    </w:p>
    <w:p w:rsidR="00666FCD" w:rsidRDefault="00666FCD">
      <w:pPr>
        <w:rPr>
          <w:rFonts w:ascii="Tahoma" w:eastAsia="Tahoma" w:hAnsi="Tahoma" w:cs="Tahoma"/>
          <w:sz w:val="22"/>
          <w:szCs w:val="22"/>
        </w:rPr>
      </w:pP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Q3. Designing a Modular Program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 growing codebase has all logic written inside a single function, making the program difficult to read, test, and maintain.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Students will:</w:t>
      </w:r>
    </w:p>
    <w:p w:rsidR="00666FCD" w:rsidRDefault="002A7D2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Identify the problems associated with writing all logic in a single function.</w:t>
      </w:r>
    </w:p>
    <w:p w:rsidR="00666FCD" w:rsidRDefault="002A7D2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Explain the benefits of breaking code into smaller, reusable functions.</w:t>
      </w:r>
    </w:p>
    <w:p w:rsidR="00666FCD" w:rsidRDefault="002A7D2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Design a modular version of the program using functions and, where appropriate, classes and objects.</w:t>
      </w:r>
    </w:p>
    <w:p w:rsidR="00666FCD" w:rsidRDefault="002A7D2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Justify how the proposed design improves maintainability of the code.</w:t>
      </w: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Q4. Building an Interactive Application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An organization wants a simple desktop application that lets employees look up news headlines fetched from an online source.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Students will:</w:t>
      </w:r>
    </w:p>
    <w:p w:rsidR="00666FCD" w:rsidRDefault="002A7D2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Identify the Python libraries and concepts required to build the application.</w:t>
      </w:r>
    </w:p>
    <w:p w:rsidR="00666FCD" w:rsidRDefault="002A7D2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Explain the role of GUI design, OOP, and API calls in the application.</w:t>
      </w:r>
    </w:p>
    <w:p w:rsidR="00666FCD" w:rsidRDefault="002A7D2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Analyze the suitability of Tkinter for building the desired interface.</w:t>
      </w:r>
    </w:p>
    <w:p w:rsidR="00666FCD" w:rsidRDefault="002A7D2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Recommend a solution design and justify the selection of tools and approach.</w:t>
      </w: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rPr>
          <w:rFonts w:ascii="Tahoma" w:eastAsia="Tahoma" w:hAnsi="Tahoma" w:cs="Tahoma"/>
          <w:sz w:val="22"/>
          <w:szCs w:val="22"/>
        </w:rPr>
      </w:pPr>
    </w:p>
    <w:tbl>
      <w:tblPr>
        <w:tblStyle w:val="a4"/>
        <w:tblW w:w="911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1"/>
        <w:gridCol w:w="7158"/>
      </w:tblGrid>
      <w:tr w:rsidR="00666FCD">
        <w:trPr>
          <w:trHeight w:val="255"/>
          <w:jc w:val="center"/>
        </w:trPr>
        <w:tc>
          <w:tcPr>
            <w:tcW w:w="1961" w:type="dxa"/>
          </w:tcPr>
          <w:p w:rsidR="00666FCD" w:rsidRDefault="002A7D26">
            <w:pPr>
              <w:spacing w:line="360" w:lineRule="auto"/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  <w:highlight w:val="white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  <w:highlight w:val="white"/>
              </w:rPr>
              <w:t>Course Name</w:t>
            </w:r>
          </w:p>
        </w:tc>
        <w:tc>
          <w:tcPr>
            <w:tcW w:w="7158" w:type="dxa"/>
          </w:tcPr>
          <w:p w:rsidR="00666FCD" w:rsidRDefault="002A7D26">
            <w:pPr>
              <w:rPr>
                <w:rFonts w:ascii="Tahoma" w:eastAsia="Tahoma" w:hAnsi="Tahoma" w:cs="Tahoma"/>
                <w:sz w:val="22"/>
                <w:szCs w:val="22"/>
                <w:highlight w:val="white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 xml:space="preserve">Software Development with Python </w:t>
            </w:r>
          </w:p>
        </w:tc>
      </w:tr>
      <w:tr w:rsidR="00666FCD">
        <w:trPr>
          <w:trHeight w:val="255"/>
          <w:jc w:val="center"/>
        </w:trPr>
        <w:tc>
          <w:tcPr>
            <w:tcW w:w="1961" w:type="dxa"/>
          </w:tcPr>
          <w:p w:rsidR="00666FCD" w:rsidRDefault="002A7D26">
            <w:pPr>
              <w:spacing w:line="360" w:lineRule="auto"/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  <w:highlight w:val="white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  <w:highlight w:val="white"/>
              </w:rPr>
              <w:t>Course Code</w:t>
            </w:r>
          </w:p>
        </w:tc>
        <w:tc>
          <w:tcPr>
            <w:tcW w:w="7158" w:type="dxa"/>
          </w:tcPr>
          <w:p w:rsidR="00666FCD" w:rsidRDefault="002A7D26">
            <w:pPr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  <w:highlight w:val="white"/>
              </w:rPr>
            </w:pPr>
            <w:r>
              <w:rPr>
                <w:rFonts w:ascii="Tahoma" w:eastAsia="Tahoma" w:hAnsi="Tahoma" w:cs="Tahoma"/>
                <w:sz w:val="22"/>
                <w:szCs w:val="22"/>
                <w:highlight w:val="white"/>
              </w:rPr>
              <w:t>BTCS101</w:t>
            </w:r>
          </w:p>
        </w:tc>
      </w:tr>
    </w:tbl>
    <w:p w:rsidR="00666FCD" w:rsidRDefault="00666FCD">
      <w:pPr>
        <w:spacing w:after="160" w:line="360" w:lineRule="auto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>Study Material-I: Unit-Content-Wise Resources</w:t>
      </w:r>
    </w:p>
    <w:p w:rsidR="00666FCD" w:rsidRDefault="002A7D26">
      <w:pPr>
        <w:spacing w:before="240" w:after="100"/>
        <w:ind w:left="640" w:hanging="320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B1: Lutz, M. (2013). Learning Python (5th ed.). O’Reilly Media.</w:t>
      </w:r>
    </w:p>
    <w:p w:rsidR="00666FCD" w:rsidRDefault="002A7D26">
      <w:pPr>
        <w:spacing w:before="240" w:after="100"/>
        <w:ind w:left="640" w:hanging="320"/>
        <w:jc w:val="both"/>
        <w:rPr>
          <w:rFonts w:ascii="Tahoma" w:eastAsia="Tahoma" w:hAnsi="Tahoma" w:cs="Tahoma"/>
          <w:color w:val="222222"/>
          <w:sz w:val="22"/>
          <w:szCs w:val="22"/>
          <w:highlight w:val="white"/>
        </w:rPr>
      </w:pPr>
      <w:r>
        <w:rPr>
          <w:rFonts w:ascii="Tahoma" w:eastAsia="Tahoma" w:hAnsi="Tahoma" w:cs="Tahoma"/>
          <w:sz w:val="22"/>
          <w:szCs w:val="22"/>
        </w:rPr>
        <w:t>B2: Downey, A. B. (2015). Think Python: How to think like a computer scientist (2nd ed.). O’Reilly Media.</w:t>
      </w:r>
    </w:p>
    <w:p w:rsidR="00666FCD" w:rsidRDefault="002A7D26">
      <w:pPr>
        <w:spacing w:before="240" w:after="100"/>
        <w:ind w:left="640" w:hanging="320"/>
        <w:jc w:val="both"/>
        <w:rPr>
          <w:rFonts w:ascii="Tahoma" w:eastAsia="Tahoma" w:hAnsi="Tahoma" w:cs="Tahoma"/>
          <w:color w:val="222222"/>
          <w:sz w:val="22"/>
          <w:szCs w:val="22"/>
          <w:highlight w:val="white"/>
        </w:rPr>
      </w:pPr>
      <w:r>
        <w:rPr>
          <w:rFonts w:ascii="Tahoma" w:eastAsia="Tahoma" w:hAnsi="Tahoma" w:cs="Tahoma"/>
          <w:sz w:val="22"/>
          <w:szCs w:val="22"/>
        </w:rPr>
        <w:t>B3: Ramalho, L. (2022). Fluent Python (2nd ed.). O’Reilly Media.</w:t>
      </w:r>
    </w:p>
    <w:p w:rsidR="00666FCD" w:rsidRDefault="002A7D26">
      <w:pPr>
        <w:spacing w:before="240" w:after="100"/>
        <w:ind w:left="640" w:hanging="320"/>
        <w:jc w:val="both"/>
        <w:rPr>
          <w:rFonts w:ascii="Tahoma" w:eastAsia="Tahoma" w:hAnsi="Tahoma" w:cs="Tahoma"/>
          <w:color w:val="222222"/>
          <w:sz w:val="22"/>
          <w:szCs w:val="22"/>
          <w:highlight w:val="white"/>
        </w:rPr>
      </w:pPr>
      <w:r>
        <w:rPr>
          <w:rFonts w:ascii="Tahoma" w:eastAsia="Tahoma" w:hAnsi="Tahoma" w:cs="Tahoma"/>
          <w:sz w:val="22"/>
          <w:szCs w:val="22"/>
        </w:rPr>
        <w:t xml:space="preserve">B4: </w:t>
      </w:r>
      <w:r>
        <w:rPr>
          <w:rFonts w:ascii="Tahoma" w:eastAsia="Tahoma" w:hAnsi="Tahoma" w:cs="Tahoma"/>
          <w:color w:val="222222"/>
          <w:sz w:val="22"/>
          <w:szCs w:val="22"/>
          <w:highlight w:val="white"/>
        </w:rPr>
        <w:t>Guttag, J. V. (2021). Introduction to computation and programming using Python</w:t>
      </w:r>
      <w:r>
        <w:rPr>
          <w:rFonts w:ascii="Tahoma" w:eastAsia="Tahoma" w:hAnsi="Tahoma" w:cs="Tahoma"/>
          <w:sz w:val="22"/>
          <w:szCs w:val="22"/>
        </w:rPr>
        <w:t>(3rd ed.). MIT Press.</w:t>
      </w:r>
    </w:p>
    <w:p w:rsidR="00666FCD" w:rsidRDefault="002A7D26">
      <w:pPr>
        <w:spacing w:before="240" w:after="100"/>
        <w:ind w:left="640" w:hanging="320"/>
        <w:jc w:val="both"/>
        <w:rPr>
          <w:rFonts w:ascii="Tahoma" w:eastAsia="Tahoma" w:hAnsi="Tahoma" w:cs="Tahoma"/>
          <w:color w:val="222222"/>
          <w:sz w:val="22"/>
          <w:szCs w:val="22"/>
          <w:highlight w:val="white"/>
        </w:rPr>
      </w:pPr>
      <w:r>
        <w:rPr>
          <w:rFonts w:ascii="Tahoma" w:eastAsia="Tahoma" w:hAnsi="Tahoma" w:cs="Tahoma"/>
          <w:sz w:val="22"/>
          <w:szCs w:val="22"/>
        </w:rPr>
        <w:t xml:space="preserve">B5: </w:t>
      </w:r>
      <w:r>
        <w:rPr>
          <w:rFonts w:ascii="Tahoma" w:eastAsia="Tahoma" w:hAnsi="Tahoma" w:cs="Tahoma"/>
          <w:color w:val="222222"/>
          <w:sz w:val="22"/>
          <w:szCs w:val="22"/>
          <w:highlight w:val="white"/>
        </w:rPr>
        <w:t>Lutz, M. (2010). Programming Python</w:t>
      </w:r>
      <w:r>
        <w:rPr>
          <w:rFonts w:ascii="Tahoma" w:eastAsia="Tahoma" w:hAnsi="Tahoma" w:cs="Tahoma"/>
          <w:sz w:val="22"/>
          <w:szCs w:val="22"/>
        </w:rPr>
        <w:t>(4th ed.). O’Reilly Media.</w:t>
      </w:r>
    </w:p>
    <w:p w:rsidR="00666FCD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tbl>
      <w:tblPr>
        <w:tblStyle w:val="a5"/>
        <w:tblW w:w="98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1365"/>
        <w:gridCol w:w="2445"/>
        <w:gridCol w:w="1965"/>
        <w:gridCol w:w="2175"/>
      </w:tblGrid>
      <w:tr w:rsidR="00666FCD">
        <w:trPr>
          <w:trHeight w:val="525"/>
        </w:trPr>
        <w:tc>
          <w:tcPr>
            <w:tcW w:w="19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" w:name="_heading=h.yog822nas4o8" w:colFirst="0" w:colLast="0"/>
            <w:bookmarkEnd w:id="2"/>
            <w:r>
              <w:rPr>
                <w:sz w:val="22"/>
                <w:szCs w:val="22"/>
              </w:rPr>
              <w:t>Unit and Unit Name</w:t>
            </w:r>
          </w:p>
        </w:tc>
        <w:tc>
          <w:tcPr>
            <w:tcW w:w="136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" w:name="_heading=h.ne8bv54bvfe2" w:colFirst="0" w:colLast="0"/>
            <w:bookmarkEnd w:id="3"/>
            <w:r>
              <w:rPr>
                <w:sz w:val="22"/>
                <w:szCs w:val="22"/>
              </w:rPr>
              <w:t>Contents</w:t>
            </w:r>
          </w:p>
        </w:tc>
        <w:tc>
          <w:tcPr>
            <w:tcW w:w="244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4" w:name="_heading=h.7fmiam6jvxur" w:colFirst="0" w:colLast="0"/>
            <w:bookmarkEnd w:id="4"/>
            <w:r>
              <w:rPr>
                <w:sz w:val="22"/>
                <w:szCs w:val="22"/>
              </w:rPr>
              <w:t>Topic name</w:t>
            </w:r>
          </w:p>
        </w:tc>
        <w:tc>
          <w:tcPr>
            <w:tcW w:w="196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5" w:name="_heading=h.wlsb3gut2g5l" w:colFirst="0" w:colLast="0"/>
            <w:bookmarkEnd w:id="5"/>
            <w:r>
              <w:rPr>
                <w:sz w:val="22"/>
                <w:szCs w:val="22"/>
              </w:rPr>
              <w:t>Primary Resource(s)</w:t>
            </w:r>
          </w:p>
        </w:tc>
        <w:tc>
          <w:tcPr>
            <w:tcW w:w="217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6" w:name="_heading=h.cwqvxaang7we" w:colFirst="0" w:colLast="0"/>
            <w:bookmarkEnd w:id="6"/>
            <w:r>
              <w:rPr>
                <w:sz w:val="22"/>
                <w:szCs w:val="22"/>
              </w:rPr>
              <w:t>Additional Resources</w:t>
            </w:r>
          </w:p>
        </w:tc>
      </w:tr>
      <w:tr w:rsidR="00666FCD">
        <w:trPr>
          <w:trHeight w:val="2145"/>
        </w:trPr>
        <w:tc>
          <w:tcPr>
            <w:tcW w:w="1905" w:type="dxa"/>
            <w:vMerge w:val="restart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7" w:name="_heading=h.4wsir6k8v9au" w:colFirst="0" w:colLast="0"/>
            <w:bookmarkEnd w:id="7"/>
            <w:r>
              <w:rPr>
                <w:b w:val="0"/>
                <w:bCs w:val="0"/>
                <w:sz w:val="22"/>
                <w:szCs w:val="22"/>
              </w:rPr>
              <w:t>I- Introduction to Python and Basic Syntax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K1</w:t>
            </w:r>
          </w:p>
        </w:tc>
        <w:tc>
          <w:tcPr>
            <w:tcW w:w="244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Using the print function; variables, keywords, and identifiers; dynamic typing and dynamic binding</w:t>
            </w:r>
          </w:p>
        </w:tc>
        <w:tc>
          <w:tcPr>
            <w:tcW w:w="196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B1: Ch. 6, 11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Unit- 1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B2: Ch. 2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Unit- 1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sz w:val="22"/>
                <w:szCs w:val="22"/>
              </w:rPr>
            </w:pPr>
            <w:bookmarkStart w:id="8" w:name="_heading=h.g9b4hnn05cy6" w:colFirst="0" w:colLast="0"/>
            <w:bookmarkEnd w:id="8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8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</w:p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9" w:name="_heading=h.31p37kavpynh" w:colFirst="0" w:colLast="0"/>
            <w:bookmarkEnd w:id="9"/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  <w:hyperlink r:id="rId9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</w:tr>
      <w:tr w:rsidR="00666FCD">
        <w:trPr>
          <w:trHeight w:val="1620"/>
        </w:trPr>
        <w:tc>
          <w:tcPr>
            <w:tcW w:w="190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K2</w:t>
            </w:r>
          </w:p>
        </w:tc>
        <w:tc>
          <w:tcPr>
            <w:tcW w:w="244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Basic data types and literals; taking input via input(); comments; type conversion between data formats</w:t>
            </w:r>
          </w:p>
        </w:tc>
        <w:tc>
          <w:tcPr>
            <w:tcW w:w="196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B1: Ch. 4, 10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Unit- 1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sz w:val="22"/>
                <w:szCs w:val="22"/>
              </w:rPr>
            </w:pPr>
            <w:bookmarkStart w:id="10" w:name="_heading=h.dqzyyf9danz8" w:colFirst="0" w:colLast="0"/>
            <w:bookmarkEnd w:id="10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10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</w:p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11" w:name="_heading=h.ujlbmq3kfo5" w:colFirst="0" w:colLast="0"/>
            <w:bookmarkEnd w:id="11"/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  <w:hyperlink r:id="rId11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</w:tr>
    </w:tbl>
    <w:p w:rsidR="00666FCD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p w:rsidR="00866BAC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tbl>
      <w:tblPr>
        <w:tblStyle w:val="a6"/>
        <w:tblW w:w="92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320"/>
        <w:gridCol w:w="2550"/>
        <w:gridCol w:w="1905"/>
        <w:gridCol w:w="1605"/>
      </w:tblGrid>
      <w:tr w:rsidR="00666FCD">
        <w:trPr>
          <w:trHeight w:val="525"/>
        </w:trPr>
        <w:tc>
          <w:tcPr>
            <w:tcW w:w="187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2" w:name="_heading=h.2dpx9h1numf6" w:colFirst="0" w:colLast="0"/>
            <w:bookmarkEnd w:id="12"/>
            <w:r>
              <w:rPr>
                <w:sz w:val="22"/>
                <w:szCs w:val="22"/>
              </w:rPr>
              <w:lastRenderedPageBreak/>
              <w:t>Unit and Unit Name</w:t>
            </w:r>
          </w:p>
        </w:tc>
        <w:tc>
          <w:tcPr>
            <w:tcW w:w="132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3" w:name="_heading=h.d91wuoezegwu" w:colFirst="0" w:colLast="0"/>
            <w:bookmarkEnd w:id="13"/>
            <w:r>
              <w:rPr>
                <w:sz w:val="22"/>
                <w:szCs w:val="22"/>
              </w:rPr>
              <w:t>Contents</w:t>
            </w:r>
          </w:p>
        </w:tc>
        <w:tc>
          <w:tcPr>
            <w:tcW w:w="25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4" w:name="_heading=h.ab31uvyicf7y" w:colFirst="0" w:colLast="0"/>
            <w:bookmarkEnd w:id="14"/>
            <w:r>
              <w:rPr>
                <w:sz w:val="22"/>
                <w:szCs w:val="22"/>
              </w:rPr>
              <w:t>Topic name</w:t>
            </w:r>
          </w:p>
        </w:tc>
        <w:tc>
          <w:tcPr>
            <w:tcW w:w="190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5" w:name="_heading=h.l1o19pvdfs0w" w:colFirst="0" w:colLast="0"/>
            <w:bookmarkEnd w:id="15"/>
            <w:r>
              <w:rPr>
                <w:sz w:val="22"/>
                <w:szCs w:val="22"/>
              </w:rPr>
              <w:t>Primary Resource(s)</w:t>
            </w:r>
          </w:p>
        </w:tc>
        <w:tc>
          <w:tcPr>
            <w:tcW w:w="160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6" w:name="_heading=h.1iio9863y9s2" w:colFirst="0" w:colLast="0"/>
            <w:bookmarkEnd w:id="16"/>
            <w:r>
              <w:rPr>
                <w:sz w:val="22"/>
                <w:szCs w:val="22"/>
              </w:rPr>
              <w:t>Additional Resources</w:t>
            </w:r>
          </w:p>
        </w:tc>
      </w:tr>
      <w:tr w:rsidR="00666FCD">
        <w:trPr>
          <w:trHeight w:val="795"/>
        </w:trPr>
        <w:tc>
          <w:tcPr>
            <w:tcW w:w="1875" w:type="dxa"/>
            <w:vMerge w:val="restart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17" w:name="_heading=h.n5cz737sjj8t" w:colFirst="0" w:colLast="0"/>
            <w:bookmarkEnd w:id="17"/>
            <w:r>
              <w:rPr>
                <w:b w:val="0"/>
                <w:bCs w:val="0"/>
                <w:sz w:val="22"/>
                <w:szCs w:val="22"/>
              </w:rPr>
              <w:t>II- Operators and Control Flow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K1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Arithmetic, logical, and assignment operators</w:t>
            </w:r>
          </w:p>
          <w:p w:rsidR="00666FCD" w:rsidRDefault="00666FCD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B1: Ch. 5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Unit- 2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B4: Ch. 3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Unit- 2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sz w:val="22"/>
                <w:szCs w:val="22"/>
              </w:rPr>
            </w:pPr>
            <w:bookmarkStart w:id="18" w:name="_heading=h.n9vcp86uj0gz" w:colFirst="0" w:colLast="0"/>
            <w:bookmarkEnd w:id="18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12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</w:p>
          <w:bookmarkStart w:id="19" w:name="_heading=h.xqijntflh8xx" w:colFirst="0" w:colLast="0"/>
          <w:bookmarkEnd w:id="19"/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r>
              <w:fldChar w:fldCharType="begin"/>
            </w:r>
            <w:r>
              <w:instrText xml:space="preserve"> HYPERLINK "https://onlinecourses.nptel.ac.in/noc24_cs45/preview" \h </w:instrText>
            </w:r>
            <w:r>
              <w:fldChar w:fldCharType="separate"/>
            </w:r>
            <w:r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>Preview: Programming, Data Structures and Algorithms Using Python | SWAYAM</w:t>
            </w:r>
            <w:r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fldChar w:fldCharType="end"/>
            </w:r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</w:tr>
      <w:tr w:rsidR="00666FCD">
        <w:trPr>
          <w:trHeight w:val="855"/>
        </w:trPr>
        <w:tc>
          <w:tcPr>
            <w:tcW w:w="187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K2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ind w:left="72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If-else and nested if-else statements; significance of indentation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B1: Ch. 12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Unit- 2.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right="140"/>
              <w:rPr>
                <w:b w:val="0"/>
                <w:bCs w:val="0"/>
                <w:sz w:val="22"/>
                <w:szCs w:val="22"/>
              </w:rPr>
            </w:pPr>
            <w:bookmarkStart w:id="20" w:name="_heading=h.nkg1yeldz3r6" w:colFirst="0" w:colLast="0"/>
            <w:bookmarkEnd w:id="20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13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  <w:hyperlink r:id="rId14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</w:tr>
      <w:tr w:rsidR="00666FCD">
        <w:trPr>
          <w:trHeight w:val="2415"/>
        </w:trPr>
        <w:tc>
          <w:tcPr>
            <w:tcW w:w="187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K3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ind w:left="72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While loops, for loops, nested loops; break, continue, and pass; the Guessing Game application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B1: Ch. 13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Unit- 2.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B2: Ch. 7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Unit- 3.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sz w:val="22"/>
                <w:szCs w:val="22"/>
              </w:rPr>
            </w:pPr>
            <w:bookmarkStart w:id="21" w:name="_heading=h.gan91rd7ci3y" w:colFirst="0" w:colLast="0"/>
            <w:bookmarkEnd w:id="21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15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</w:p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22" w:name="_heading=h.rs8wuku1t7ew" w:colFirst="0" w:colLast="0"/>
            <w:bookmarkEnd w:id="22"/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  <w:hyperlink r:id="rId16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</w:tr>
    </w:tbl>
    <w:p w:rsidR="00666FCD" w:rsidRDefault="002A7D26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p w:rsidR="00666FCD" w:rsidRDefault="00666FCD">
      <w:pPr>
        <w:spacing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2A7D26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p w:rsidR="000F514F" w:rsidRDefault="000F514F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0F514F" w:rsidRDefault="000F514F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2A7D26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lastRenderedPageBreak/>
        <w:t xml:space="preserve"> </w:t>
      </w:r>
    </w:p>
    <w:tbl>
      <w:tblPr>
        <w:tblStyle w:val="a7"/>
        <w:tblW w:w="92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15"/>
        <w:gridCol w:w="1410"/>
        <w:gridCol w:w="2295"/>
        <w:gridCol w:w="1950"/>
        <w:gridCol w:w="1785"/>
      </w:tblGrid>
      <w:tr w:rsidR="00666FCD" w:rsidTr="000F514F">
        <w:trPr>
          <w:trHeight w:val="525"/>
        </w:trPr>
        <w:tc>
          <w:tcPr>
            <w:tcW w:w="181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3" w:name="_heading=h.28hi2a9zcq9c" w:colFirst="0" w:colLast="0"/>
            <w:bookmarkEnd w:id="23"/>
            <w:r>
              <w:rPr>
                <w:sz w:val="22"/>
                <w:szCs w:val="22"/>
              </w:rPr>
              <w:t>Unit and Unit Name</w:t>
            </w:r>
          </w:p>
        </w:tc>
        <w:tc>
          <w:tcPr>
            <w:tcW w:w="141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4" w:name="_heading=h.yh7hryrz4cs1" w:colFirst="0" w:colLast="0"/>
            <w:bookmarkEnd w:id="24"/>
            <w:r>
              <w:rPr>
                <w:sz w:val="22"/>
                <w:szCs w:val="22"/>
              </w:rPr>
              <w:t>Contents</w:t>
            </w:r>
          </w:p>
        </w:tc>
        <w:tc>
          <w:tcPr>
            <w:tcW w:w="229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5" w:name="_heading=h.djycj1lrjb5h" w:colFirst="0" w:colLast="0"/>
            <w:bookmarkEnd w:id="25"/>
            <w:r>
              <w:rPr>
                <w:sz w:val="22"/>
                <w:szCs w:val="22"/>
              </w:rPr>
              <w:t>Topic name</w:t>
            </w:r>
          </w:p>
        </w:tc>
        <w:tc>
          <w:tcPr>
            <w:tcW w:w="19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6" w:name="_heading=h.vijs5dr4cbzi" w:colFirst="0" w:colLast="0"/>
            <w:bookmarkEnd w:id="26"/>
            <w:r>
              <w:rPr>
                <w:sz w:val="22"/>
                <w:szCs w:val="22"/>
              </w:rPr>
              <w:t>Primary Resource(s)</w:t>
            </w:r>
          </w:p>
        </w:tc>
        <w:tc>
          <w:tcPr>
            <w:tcW w:w="178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7" w:name="_heading=h.rri2gyf0jenc" w:colFirst="0" w:colLast="0"/>
            <w:bookmarkEnd w:id="27"/>
            <w:r>
              <w:rPr>
                <w:sz w:val="22"/>
                <w:szCs w:val="22"/>
              </w:rPr>
              <w:t>Additional Resources</w:t>
            </w:r>
          </w:p>
        </w:tc>
      </w:tr>
      <w:tr w:rsidR="00666FCD" w:rsidTr="000F514F">
        <w:trPr>
          <w:trHeight w:val="1275"/>
        </w:trPr>
        <w:tc>
          <w:tcPr>
            <w:tcW w:w="1815" w:type="dxa"/>
            <w:vMerge w:val="restart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28" w:name="_heading=h.yjusn7a7cb3l" w:colFirst="0" w:colLast="0"/>
            <w:bookmarkEnd w:id="28"/>
            <w:r>
              <w:rPr>
                <w:b w:val="0"/>
                <w:bCs w:val="0"/>
                <w:sz w:val="22"/>
                <w:szCs w:val="22"/>
              </w:rPr>
              <w:t>III- String Manipulation and Data Structures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K1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String indexing and slicing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B3: Ch. 2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Unit- 3.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B4: Ch. 5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Unit- 3.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color w:val="1155CC"/>
                <w:sz w:val="22"/>
                <w:szCs w:val="22"/>
                <w:u w:val="single"/>
              </w:rPr>
            </w:pPr>
            <w:bookmarkStart w:id="29" w:name="_heading=h.41vdacl61mw5" w:colFirst="0" w:colLast="0"/>
            <w:bookmarkEnd w:id="29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17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hyperlink r:id="rId18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Tr="000F514F">
        <w:trPr>
          <w:trHeight w:val="1350"/>
        </w:trPr>
        <w:tc>
          <w:tcPr>
            <w:tcW w:w="181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K2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Editing and deleting strings; built-in string functions and operations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B4: Ch. 5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Unit- 3.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B3: Ch. 2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Unit- 3.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SWAYAM VIDEO:</w:t>
            </w:r>
            <w:hyperlink r:id="rId19">
              <w:r>
                <w:rPr>
                  <w:rFonts w:ascii="Tahoma" w:eastAsia="Tahoma" w:hAnsi="Tahoma" w:cs="Tahoma"/>
                  <w:sz w:val="22"/>
                  <w:szCs w:val="22"/>
                </w:rPr>
                <w:t xml:space="preserve"> </w:t>
              </w:r>
            </w:hyperlink>
            <w:hyperlink r:id="rId20">
              <w:r>
                <w:rPr>
                  <w:rFonts w:ascii="Tahoma" w:eastAsia="Tahoma" w:hAnsi="Tahoma" w:cs="Tahoma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Tr="000F514F">
        <w:trPr>
          <w:trHeight w:val="1350"/>
        </w:trPr>
        <w:tc>
          <w:tcPr>
            <w:tcW w:w="181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b/>
                <w:bCs/>
                <w:color w:val="1155CC"/>
                <w:sz w:val="22"/>
                <w:szCs w:val="22"/>
                <w:u w:val="single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K3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Built-in functions and modules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B1: Ch. 21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SWAYAM VIDEO:</w:t>
            </w:r>
            <w:hyperlink r:id="rId21">
              <w:r>
                <w:rPr>
                  <w:rFonts w:ascii="Tahoma" w:eastAsia="Tahoma" w:hAnsi="Tahoma" w:cs="Tahoma"/>
                  <w:sz w:val="22"/>
                  <w:szCs w:val="22"/>
                </w:rPr>
                <w:t xml:space="preserve"> </w:t>
              </w:r>
            </w:hyperlink>
            <w:hyperlink r:id="rId22">
              <w:r>
                <w:rPr>
                  <w:rFonts w:ascii="Tahoma" w:eastAsia="Tahoma" w:hAnsi="Tahoma" w:cs="Tahoma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Tr="000F514F">
        <w:trPr>
          <w:trHeight w:val="1350"/>
        </w:trPr>
        <w:tc>
          <w:tcPr>
            <w:tcW w:w="181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b/>
                <w:bCs/>
                <w:color w:val="1155CC"/>
                <w:sz w:val="22"/>
                <w:szCs w:val="22"/>
                <w:u w:val="single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K4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Lists, tuples, sets, and dictionaries; mutability and variable referencing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B3: Ch. 2, 3, 6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Unit- 6,7.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722096">
            <w:pPr>
              <w:ind w:left="140" w:right="140"/>
              <w:rPr>
                <w:rFonts w:ascii="Tahoma" w:eastAsia="Tahoma" w:hAnsi="Tahoma" w:cs="Tahoma"/>
                <w:sz w:val="22"/>
                <w:szCs w:val="22"/>
              </w:rPr>
            </w:pPr>
            <w:hyperlink r:id="rId23">
              <w:r w:rsidR="007F580D">
                <w:rPr>
                  <w:rFonts w:ascii="Tahoma" w:eastAsia="Tahoma" w:hAnsi="Tahoma" w:cs="Tahoma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 w:rsidR="007F580D"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</w:p>
        </w:tc>
      </w:tr>
    </w:tbl>
    <w:p w:rsidR="00666FCD" w:rsidRDefault="002A7D26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p w:rsidR="00866BAC" w:rsidRDefault="00866BAC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Default="00866BAC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Default="00866BAC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tbl>
      <w:tblPr>
        <w:tblStyle w:val="a8"/>
        <w:tblW w:w="93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410"/>
        <w:gridCol w:w="2325"/>
        <w:gridCol w:w="1950"/>
        <w:gridCol w:w="1860"/>
      </w:tblGrid>
      <w:tr w:rsidR="00666FCD" w:rsidTr="000F514F">
        <w:trPr>
          <w:trHeight w:val="525"/>
        </w:trPr>
        <w:tc>
          <w:tcPr>
            <w:tcW w:w="178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0" w:name="_heading=h.4vlangksy1hy" w:colFirst="0" w:colLast="0"/>
            <w:bookmarkEnd w:id="30"/>
            <w:r>
              <w:rPr>
                <w:sz w:val="22"/>
                <w:szCs w:val="22"/>
              </w:rPr>
              <w:lastRenderedPageBreak/>
              <w:t>Unit and Unit Name</w:t>
            </w:r>
          </w:p>
        </w:tc>
        <w:tc>
          <w:tcPr>
            <w:tcW w:w="141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1" w:name="_heading=h.rxhvn719tws8" w:colFirst="0" w:colLast="0"/>
            <w:bookmarkEnd w:id="31"/>
            <w:r>
              <w:rPr>
                <w:sz w:val="22"/>
                <w:szCs w:val="22"/>
              </w:rPr>
              <w:t>Contents</w:t>
            </w:r>
          </w:p>
        </w:tc>
        <w:tc>
          <w:tcPr>
            <w:tcW w:w="232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2" w:name="_heading=h.jqfdbxymk3za" w:colFirst="0" w:colLast="0"/>
            <w:bookmarkEnd w:id="32"/>
            <w:r>
              <w:rPr>
                <w:sz w:val="22"/>
                <w:szCs w:val="22"/>
              </w:rPr>
              <w:t>Topic name</w:t>
            </w:r>
          </w:p>
        </w:tc>
        <w:tc>
          <w:tcPr>
            <w:tcW w:w="19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3" w:name="_heading=h.d9vt94cbj495" w:colFirst="0" w:colLast="0"/>
            <w:bookmarkEnd w:id="33"/>
            <w:r>
              <w:rPr>
                <w:sz w:val="22"/>
                <w:szCs w:val="22"/>
              </w:rPr>
              <w:t>Primary Resource(s)</w:t>
            </w:r>
          </w:p>
        </w:tc>
        <w:tc>
          <w:tcPr>
            <w:tcW w:w="186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4" w:name="_heading=h.fwqzvl8fwz25" w:colFirst="0" w:colLast="0"/>
            <w:bookmarkEnd w:id="34"/>
            <w:r>
              <w:rPr>
                <w:sz w:val="22"/>
                <w:szCs w:val="22"/>
              </w:rPr>
              <w:t>Additional Resources</w:t>
            </w:r>
          </w:p>
        </w:tc>
      </w:tr>
      <w:tr w:rsidR="00666FCD" w:rsidTr="000F514F">
        <w:trPr>
          <w:trHeight w:val="1290"/>
        </w:trPr>
        <w:tc>
          <w:tcPr>
            <w:tcW w:w="1785" w:type="dxa"/>
            <w:vMerge w:val="restart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35" w:name="_heading=h.l7unw5a7p1ey" w:colFirst="0" w:colLast="0"/>
            <w:bookmarkEnd w:id="35"/>
            <w:r>
              <w:rPr>
                <w:b w:val="0"/>
                <w:bCs w:val="0"/>
                <w:sz w:val="22"/>
                <w:szCs w:val="22"/>
              </w:rPr>
              <w:t>IV- Functions and Object-Oriented Programming (OOP)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K1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Defining functions, recursion, and basic memoization; lambda functions; map, filter, and reduce</w:t>
            </w:r>
          </w:p>
          <w:p w:rsidR="00666FCD" w:rsidRDefault="00666FCD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B3: Ch. 7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Unit- 4.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B1: Ch. 16, 19 Unit-4,5</w:t>
            </w:r>
          </w:p>
          <w:p w:rsidR="00666FCD" w:rsidRDefault="00666FCD">
            <w:pPr>
              <w:ind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color w:val="1155CC"/>
                <w:sz w:val="22"/>
                <w:szCs w:val="22"/>
                <w:u w:val="single"/>
              </w:rPr>
            </w:pPr>
            <w:bookmarkStart w:id="36" w:name="_heading=h.p7eir8lwj41h" w:colFirst="0" w:colLast="0"/>
            <w:bookmarkEnd w:id="36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24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hyperlink r:id="rId25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Tr="000F514F">
        <w:trPr>
          <w:trHeight w:val="1275"/>
        </w:trPr>
        <w:tc>
          <w:tcPr>
            <w:tcW w:w="178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K2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Object-oriented programming concepts: classes and objects; iterators and generators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B3: Ch. 11, 17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Unit- 4.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B1: Ch. 27,28,29,30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color w:val="1155CC"/>
                <w:sz w:val="22"/>
                <w:szCs w:val="22"/>
                <w:u w:val="single"/>
              </w:rPr>
            </w:pPr>
            <w:bookmarkStart w:id="37" w:name="_heading=h.559n5ojye0sy" w:colFirst="0" w:colLast="0"/>
            <w:bookmarkEnd w:id="37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26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hyperlink r:id="rId27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Tr="000F514F">
        <w:trPr>
          <w:trHeight w:val="525"/>
        </w:trPr>
        <w:tc>
          <w:tcPr>
            <w:tcW w:w="178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8" w:name="_heading=h.4vlangksy1hy_dup40" w:colFirst="0" w:colLast="0"/>
            <w:bookmarkEnd w:id="38"/>
            <w:r>
              <w:rPr>
                <w:sz w:val="22"/>
                <w:szCs w:val="22"/>
              </w:rPr>
              <w:t>Unit and Unit Name</w:t>
            </w:r>
          </w:p>
        </w:tc>
        <w:tc>
          <w:tcPr>
            <w:tcW w:w="141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9" w:name="_heading=h.rxhvn719tws8_dup41" w:colFirst="0" w:colLast="0"/>
            <w:bookmarkEnd w:id="39"/>
            <w:r>
              <w:rPr>
                <w:sz w:val="22"/>
                <w:szCs w:val="22"/>
              </w:rPr>
              <w:t>Contents</w:t>
            </w:r>
          </w:p>
        </w:tc>
        <w:tc>
          <w:tcPr>
            <w:tcW w:w="232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40" w:name="_heading=h.jqfdbxymk3za_dup42" w:colFirst="0" w:colLast="0"/>
            <w:bookmarkEnd w:id="40"/>
            <w:r>
              <w:rPr>
                <w:sz w:val="22"/>
                <w:szCs w:val="22"/>
              </w:rPr>
              <w:t>Topic name</w:t>
            </w:r>
          </w:p>
        </w:tc>
        <w:tc>
          <w:tcPr>
            <w:tcW w:w="19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41" w:name="_heading=h.d9vt94cbj495_dup43" w:colFirst="0" w:colLast="0"/>
            <w:bookmarkEnd w:id="41"/>
            <w:r>
              <w:rPr>
                <w:sz w:val="22"/>
                <w:szCs w:val="22"/>
              </w:rPr>
              <w:t>Primary Resource(s)</w:t>
            </w:r>
          </w:p>
        </w:tc>
        <w:tc>
          <w:tcPr>
            <w:tcW w:w="186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42" w:name="_heading=h.fwqzvl8fwz25_dup44" w:colFirst="0" w:colLast="0"/>
            <w:bookmarkEnd w:id="42"/>
            <w:r>
              <w:rPr>
                <w:sz w:val="22"/>
                <w:szCs w:val="22"/>
              </w:rPr>
              <w:t>Additional Resources</w:t>
            </w:r>
          </w:p>
        </w:tc>
      </w:tr>
      <w:tr w:rsidR="00666FCD" w:rsidTr="000F514F">
        <w:trPr>
          <w:trHeight w:val="1290"/>
        </w:trPr>
        <w:tc>
          <w:tcPr>
            <w:tcW w:w="1785" w:type="dxa"/>
            <w:vMerge w:val="restart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43" w:name="_heading=h.l7unw5a7p1ey_dup45" w:colFirst="0" w:colLast="0"/>
            <w:bookmarkEnd w:id="43"/>
            <w:r>
              <w:rPr>
                <w:b w:val="0"/>
                <w:bCs w:val="0"/>
                <w:sz w:val="22"/>
                <w:szCs w:val="22"/>
              </w:rPr>
              <w:t>V- GUI Development and Software Projects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K1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Building desktop applications using the Tkinter library</w:t>
            </w:r>
          </w:p>
          <w:p w:rsidR="00666FCD" w:rsidRDefault="00666FCD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B5: Ch. 7-8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Unit- 5.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B5: Ch. 9 Unit-5</w:t>
            </w:r>
          </w:p>
          <w:p w:rsidR="00666FCD" w:rsidRDefault="00666FCD">
            <w:pPr>
              <w:ind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color w:val="1155CC"/>
                <w:sz w:val="22"/>
                <w:szCs w:val="22"/>
                <w:u w:val="single"/>
              </w:rPr>
            </w:pPr>
            <w:bookmarkStart w:id="44" w:name="_heading=h.p7eir8lwj41h_dup46" w:colFirst="0" w:colLast="0"/>
            <w:bookmarkEnd w:id="44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28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hyperlink r:id="rId29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Tr="000F514F">
        <w:trPr>
          <w:trHeight w:val="1275"/>
        </w:trPr>
        <w:tc>
          <w:tcPr>
            <w:tcW w:w="178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K2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 xml:space="preserve">Threading and multiprocessing basics; mini-projects: Login App GUI, Wallpaper Viewer, Calculator, and a News Application </w:t>
            </w:r>
            <w:r>
              <w:rPr>
                <w:rFonts w:ascii="Tahoma" w:eastAsia="Tahoma" w:hAnsi="Tahoma" w:cs="Tahoma"/>
                <w:sz w:val="22"/>
                <w:szCs w:val="22"/>
              </w:rPr>
              <w:lastRenderedPageBreak/>
              <w:t>(Inshorts clone) using GUI, OOP, and APIs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lastRenderedPageBreak/>
              <w:t>B5: Ch. 10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Unit- 5.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B5: Ch. 11 Unit-5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color w:val="1155CC"/>
                <w:sz w:val="22"/>
                <w:szCs w:val="22"/>
                <w:u w:val="single"/>
              </w:rPr>
            </w:pPr>
            <w:bookmarkStart w:id="45" w:name="_heading=h.559n5ojye0sy_dup47" w:colFirst="0" w:colLast="0"/>
            <w:bookmarkEnd w:id="45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30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hyperlink r:id="rId31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 xml:space="preserve">Preview: Programming, Data Structures and Algorithms </w:t>
              </w:r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lastRenderedPageBreak/>
                <w:t>Using Python | SWAYAM</w:t>
              </w:r>
            </w:hyperlink>
            <w:r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</w:tbl>
    <w:p w:rsidR="00666FCD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lastRenderedPageBreak/>
        <w:t xml:space="preserve"> </w:t>
      </w:r>
    </w:p>
    <w:p w:rsidR="00666FCD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p w:rsidR="00666FCD" w:rsidRDefault="00666FCD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666FCD" w:rsidRDefault="00666FCD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666FCD" w:rsidRDefault="00666FCD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666FCD" w:rsidRDefault="002A7D26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  <w:r>
        <w:rPr>
          <w:rFonts w:ascii="Tahoma" w:eastAsia="Tahoma" w:hAnsi="Tahoma" w:cs="Tahoma"/>
          <w:b/>
          <w:bCs/>
          <w:sz w:val="22"/>
          <w:szCs w:val="22"/>
          <w:u w:val="single"/>
        </w:rPr>
        <w:t>Study Material-II: Unit-Content-Wise Notes</w:t>
      </w:r>
    </w:p>
    <w:p w:rsidR="00866BAC" w:rsidRDefault="00866BAC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666FCD" w:rsidRDefault="002A7D26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  <w:r>
        <w:rPr>
          <w:rFonts w:ascii="Tahoma" w:eastAsia="Tahoma" w:hAnsi="Tahoma" w:cs="Tahoma"/>
          <w:b/>
          <w:bCs/>
          <w:sz w:val="22"/>
          <w:szCs w:val="22"/>
          <w:u w:val="single"/>
        </w:rPr>
        <w:t>Study Material-III: Unit-Content-Wise Activities</w:t>
      </w:r>
    </w:p>
    <w:p w:rsidR="00666FCD" w:rsidRDefault="002A7D26">
      <w:pPr>
        <w:pStyle w:val="Heading3"/>
        <w:keepNext w:val="0"/>
        <w:keepLines w:val="0"/>
        <w:spacing w:before="0" w:after="120" w:line="360" w:lineRule="auto"/>
        <w:rPr>
          <w:rFonts w:ascii="Tahoma" w:eastAsia="Tahoma" w:hAnsi="Tahoma" w:cs="Tahoma"/>
          <w:color w:val="111827"/>
          <w:sz w:val="22"/>
          <w:szCs w:val="22"/>
        </w:rPr>
      </w:pPr>
      <w:bookmarkStart w:id="46" w:name="_heading=h.joel4n0or6x" w:colFirst="0" w:colLast="0"/>
      <w:bookmarkEnd w:id="46"/>
      <w:r>
        <w:rPr>
          <w:rFonts w:ascii="Tahoma" w:eastAsia="Tahoma" w:hAnsi="Tahoma" w:cs="Tahoma"/>
          <w:color w:val="111827"/>
          <w:sz w:val="22"/>
          <w:szCs w:val="22"/>
        </w:rPr>
        <w:t>Activity 1: Input, Type Conversion, and Control Flow Practice</w:t>
      </w:r>
    </w:p>
    <w:p w:rsidR="00666FCD" w:rsidRDefault="002A7D26">
      <w:pPr>
        <w:spacing w:after="240" w:line="360" w:lineRule="auto"/>
        <w:rPr>
          <w:rFonts w:ascii="Tahoma" w:eastAsia="Tahoma" w:hAnsi="Tahoma" w:cs="Tahoma"/>
          <w:color w:val="374151"/>
          <w:sz w:val="22"/>
          <w:szCs w:val="22"/>
        </w:rPr>
      </w:pPr>
      <w:r>
        <w:rPr>
          <w:rFonts w:ascii="Tahoma" w:eastAsia="Tahoma" w:hAnsi="Tahoma" w:cs="Tahoma"/>
          <w:b/>
          <w:color w:val="111827"/>
          <w:sz w:val="22"/>
          <w:szCs w:val="22"/>
        </w:rPr>
        <w:t>Content:</w:t>
      </w:r>
      <w:r>
        <w:rPr>
          <w:rFonts w:ascii="Tahoma" w:eastAsia="Tahoma" w:hAnsi="Tahoma" w:cs="Tahoma"/>
          <w:color w:val="374151"/>
          <w:sz w:val="22"/>
          <w:szCs w:val="22"/>
        </w:rPr>
        <w:t xml:space="preserve"> Variables, data types, type conversion, conditional statements, loops, and loop-control statements.</w:t>
      </w:r>
    </w:p>
    <w:p w:rsidR="00666FCD" w:rsidRPr="00A44F81" w:rsidRDefault="002A7D26">
      <w:pPr>
        <w:spacing w:before="240" w:after="240" w:line="360" w:lineRule="auto"/>
        <w:rPr>
          <w:rFonts w:ascii="Tahoma" w:eastAsia="Tahoma" w:hAnsi="Tahoma" w:cs="Tahoma"/>
          <w:b/>
          <w:color w:val="111827"/>
          <w:sz w:val="22"/>
          <w:szCs w:val="22"/>
        </w:rPr>
      </w:pPr>
      <w:r>
        <w:rPr>
          <w:rFonts w:ascii="Tahoma" w:eastAsia="Tahoma" w:hAnsi="Tahoma" w:cs="Tahoma"/>
          <w:b/>
          <w:color w:val="111827"/>
          <w:sz w:val="22"/>
          <w:szCs w:val="22"/>
        </w:rPr>
        <w:t>Activities:</w:t>
      </w:r>
    </w:p>
    <w:p w:rsidR="00666FCD" w:rsidRDefault="002A7D26">
      <w:pPr>
        <w:numPr>
          <w:ilvl w:val="0"/>
          <w:numId w:val="3"/>
        </w:numPr>
        <w:spacing w:before="30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Write programs that take user input and perform arithmetic and type conversions.</w:t>
      </w:r>
    </w:p>
    <w:p w:rsidR="00666FCD" w:rsidRDefault="002A7D26">
      <w:pPr>
        <w:numPr>
          <w:ilvl w:val="0"/>
          <w:numId w:val="3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Implement nested if-else statements to classify input values based on given conditions.</w:t>
      </w:r>
    </w:p>
    <w:p w:rsidR="00666FCD" w:rsidRDefault="002A7D26">
      <w:pPr>
        <w:numPr>
          <w:ilvl w:val="0"/>
          <w:numId w:val="3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Build a number-guessing game using while loops and loop-control statements (break, continue, pass).</w:t>
      </w:r>
    </w:p>
    <w:p w:rsidR="00666FCD" w:rsidRDefault="002A7D26">
      <w:pPr>
        <w:numPr>
          <w:ilvl w:val="0"/>
          <w:numId w:val="3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Trace and correct indentation errors in sample Python code snippets.</w:t>
      </w:r>
    </w:p>
    <w:p w:rsidR="00666FCD" w:rsidRDefault="002A7D26">
      <w:pPr>
        <w:numPr>
          <w:ilvl w:val="0"/>
          <w:numId w:val="3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Write a program using for loops to generate multiplication tables.</w:t>
      </w:r>
    </w:p>
    <w:p w:rsidR="00666FCD" w:rsidRDefault="002A7D26">
      <w:pPr>
        <w:numPr>
          <w:ilvl w:val="0"/>
          <w:numId w:val="3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Compare while and for loop implementations for the same problem.</w:t>
      </w:r>
    </w:p>
    <w:p w:rsidR="00666FCD" w:rsidRDefault="002A7D26">
      <w:pPr>
        <w:numPr>
          <w:ilvl w:val="0"/>
          <w:numId w:val="3"/>
        </w:numPr>
        <w:spacing w:after="30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Prepare a short program-documentation note using comments explaining the logic used.</w:t>
      </w:r>
    </w:p>
    <w:p w:rsidR="00666FCD" w:rsidRDefault="002A7D26">
      <w:pPr>
        <w:spacing w:before="240" w:after="240" w:line="360" w:lineRule="auto"/>
        <w:rPr>
          <w:rFonts w:ascii="Tahoma" w:eastAsia="Tahoma" w:hAnsi="Tahoma" w:cs="Tahoma"/>
          <w:color w:val="374151"/>
          <w:sz w:val="22"/>
          <w:szCs w:val="22"/>
        </w:rPr>
      </w:pPr>
      <w:r>
        <w:rPr>
          <w:rFonts w:ascii="Tahoma" w:eastAsia="Tahoma" w:hAnsi="Tahoma" w:cs="Tahoma"/>
          <w:b/>
          <w:color w:val="111827"/>
          <w:sz w:val="22"/>
          <w:szCs w:val="22"/>
        </w:rPr>
        <w:t>Practical Output:</w:t>
      </w:r>
      <w:r>
        <w:rPr>
          <w:rFonts w:ascii="Tahoma" w:eastAsia="Tahoma" w:hAnsi="Tahoma" w:cs="Tahoma"/>
          <w:color w:val="374151"/>
          <w:sz w:val="22"/>
          <w:szCs w:val="22"/>
        </w:rPr>
        <w:t xml:space="preserve"> A set of working Python scripts demonstrating input handling, type conversion, and control-flow logic.</w:t>
      </w:r>
    </w:p>
    <w:p w:rsidR="00666FCD" w:rsidRDefault="002A7D26">
      <w:pPr>
        <w:pStyle w:val="Heading3"/>
        <w:keepNext w:val="0"/>
        <w:keepLines w:val="0"/>
        <w:spacing w:before="0" w:after="120" w:line="360" w:lineRule="auto"/>
        <w:rPr>
          <w:rFonts w:ascii="Tahoma" w:eastAsia="Tahoma" w:hAnsi="Tahoma" w:cs="Tahoma"/>
          <w:color w:val="111827"/>
          <w:sz w:val="22"/>
          <w:szCs w:val="22"/>
        </w:rPr>
      </w:pPr>
      <w:bookmarkStart w:id="47" w:name="_heading=h.x3crwbovxux" w:colFirst="0" w:colLast="0"/>
      <w:bookmarkEnd w:id="47"/>
      <w:r>
        <w:rPr>
          <w:rFonts w:ascii="Tahoma" w:eastAsia="Tahoma" w:hAnsi="Tahoma" w:cs="Tahoma"/>
          <w:color w:val="111827"/>
          <w:sz w:val="22"/>
          <w:szCs w:val="22"/>
        </w:rPr>
        <w:t>Activity 2: String and Data Structure Operations</w:t>
      </w:r>
    </w:p>
    <w:p w:rsidR="00666FCD" w:rsidRDefault="002A7D26">
      <w:pPr>
        <w:spacing w:after="240" w:line="360" w:lineRule="auto"/>
        <w:rPr>
          <w:rFonts w:ascii="Tahoma" w:eastAsia="Tahoma" w:hAnsi="Tahoma" w:cs="Tahoma"/>
          <w:color w:val="374151"/>
          <w:sz w:val="22"/>
          <w:szCs w:val="22"/>
        </w:rPr>
      </w:pPr>
      <w:r>
        <w:rPr>
          <w:rFonts w:ascii="Tahoma" w:eastAsia="Tahoma" w:hAnsi="Tahoma" w:cs="Tahoma"/>
          <w:color w:val="111827"/>
          <w:sz w:val="22"/>
          <w:szCs w:val="22"/>
        </w:rPr>
        <w:t>Content:</w:t>
      </w:r>
      <w:r>
        <w:rPr>
          <w:rFonts w:ascii="Tahoma" w:eastAsia="Tahoma" w:hAnsi="Tahoma" w:cs="Tahoma"/>
          <w:color w:val="374151"/>
          <w:sz w:val="22"/>
          <w:szCs w:val="22"/>
        </w:rPr>
        <w:t xml:space="preserve"> String slicing, string functions, lists, tuples, sets, dictionaries, mutability, and CRUD operations.</w:t>
      </w:r>
    </w:p>
    <w:p w:rsidR="00666FCD" w:rsidRDefault="002A7D26">
      <w:pPr>
        <w:spacing w:before="240" w:after="240" w:line="360" w:lineRule="auto"/>
        <w:rPr>
          <w:rFonts w:ascii="Tahoma" w:eastAsia="Tahoma" w:hAnsi="Tahoma" w:cs="Tahoma"/>
          <w:color w:val="111827"/>
          <w:sz w:val="22"/>
          <w:szCs w:val="22"/>
        </w:rPr>
      </w:pPr>
      <w:r>
        <w:rPr>
          <w:rFonts w:ascii="Tahoma" w:eastAsia="Tahoma" w:hAnsi="Tahoma" w:cs="Tahoma"/>
          <w:color w:val="111827"/>
          <w:sz w:val="22"/>
          <w:szCs w:val="22"/>
        </w:rPr>
        <w:t>Activities:</w:t>
      </w:r>
    </w:p>
    <w:p w:rsidR="00666FCD" w:rsidRDefault="002A7D26">
      <w:pPr>
        <w:numPr>
          <w:ilvl w:val="0"/>
          <w:numId w:val="2"/>
        </w:numPr>
        <w:spacing w:before="30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lastRenderedPageBreak/>
        <w:t>Perform string slicing and formatting operations on sample text data.</w:t>
      </w:r>
    </w:p>
    <w:p w:rsidR="00666FCD" w:rsidRDefault="002A7D26">
      <w:pPr>
        <w:numPr>
          <w:ilvl w:val="0"/>
          <w:numId w:val="2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Use built-in string functions to clean and validate user-entered text.</w:t>
      </w:r>
    </w:p>
    <w:p w:rsidR="00666FCD" w:rsidRDefault="002A7D26">
      <w:pPr>
        <w:numPr>
          <w:ilvl w:val="0"/>
          <w:numId w:val="2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Create a list-based to-do application supporting add, view, update, and delete operations.</w:t>
      </w:r>
    </w:p>
    <w:p w:rsidR="00666FCD" w:rsidRDefault="002A7D26">
      <w:pPr>
        <w:numPr>
          <w:ilvl w:val="0"/>
          <w:numId w:val="2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Implement a dictionary-based student-record system with CRUD operations.</w:t>
      </w:r>
    </w:p>
    <w:p w:rsidR="00666FCD" w:rsidRDefault="002A7D26">
      <w:pPr>
        <w:numPr>
          <w:ilvl w:val="0"/>
          <w:numId w:val="2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Differentiate mutable and immutable data types using variable-reference examples.</w:t>
      </w:r>
    </w:p>
    <w:p w:rsidR="00666FCD" w:rsidRDefault="002A7D26">
      <w:pPr>
        <w:numPr>
          <w:ilvl w:val="0"/>
          <w:numId w:val="2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Use sets to remove duplicate entries from a given list of values.</w:t>
      </w:r>
    </w:p>
    <w:p w:rsidR="00666FCD" w:rsidRDefault="002A7D26">
      <w:pPr>
        <w:numPr>
          <w:ilvl w:val="0"/>
          <w:numId w:val="2"/>
        </w:numPr>
        <w:spacing w:after="30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Prepare a short report comparing lists, tuples, sets, and dictionaries with use cases for each.</w:t>
      </w:r>
    </w:p>
    <w:p w:rsidR="00666FCD" w:rsidRDefault="002A7D26">
      <w:pPr>
        <w:spacing w:before="240" w:after="240" w:line="360" w:lineRule="auto"/>
        <w:rPr>
          <w:rFonts w:ascii="Tahoma" w:eastAsia="Tahoma" w:hAnsi="Tahoma" w:cs="Tahoma"/>
          <w:color w:val="374151"/>
          <w:sz w:val="22"/>
          <w:szCs w:val="22"/>
        </w:rPr>
      </w:pPr>
      <w:r>
        <w:rPr>
          <w:rFonts w:ascii="Tahoma" w:eastAsia="Tahoma" w:hAnsi="Tahoma" w:cs="Tahoma"/>
          <w:color w:val="111827"/>
          <w:sz w:val="22"/>
          <w:szCs w:val="22"/>
        </w:rPr>
        <w:t>Practical Output:</w:t>
      </w:r>
      <w:r>
        <w:rPr>
          <w:rFonts w:ascii="Tahoma" w:eastAsia="Tahoma" w:hAnsi="Tahoma" w:cs="Tahoma"/>
          <w:color w:val="374151"/>
          <w:sz w:val="22"/>
          <w:szCs w:val="22"/>
        </w:rPr>
        <w:t xml:space="preserve"> A working CRUD-based mini-application using Python lists and dictionaries.</w:t>
      </w:r>
    </w:p>
    <w:p w:rsidR="00666FCD" w:rsidRDefault="002A7D26">
      <w:pPr>
        <w:pStyle w:val="Heading3"/>
        <w:keepNext w:val="0"/>
        <w:keepLines w:val="0"/>
        <w:spacing w:before="0" w:after="120" w:line="360" w:lineRule="auto"/>
        <w:rPr>
          <w:rFonts w:ascii="Tahoma" w:eastAsia="Tahoma" w:hAnsi="Tahoma" w:cs="Tahoma"/>
          <w:color w:val="111827"/>
          <w:sz w:val="22"/>
          <w:szCs w:val="22"/>
        </w:rPr>
      </w:pPr>
      <w:bookmarkStart w:id="48" w:name="_heading=h.kia0szsois0u" w:colFirst="0" w:colLast="0"/>
      <w:bookmarkEnd w:id="48"/>
      <w:r>
        <w:rPr>
          <w:rFonts w:ascii="Tahoma" w:eastAsia="Tahoma" w:hAnsi="Tahoma" w:cs="Tahoma"/>
          <w:color w:val="111827"/>
          <w:sz w:val="22"/>
          <w:szCs w:val="22"/>
        </w:rPr>
        <w:t>Activity 3: Functions, OOP, and GUI Mini-Project Development</w:t>
      </w:r>
    </w:p>
    <w:p w:rsidR="00666FCD" w:rsidRDefault="002A7D26">
      <w:pPr>
        <w:spacing w:after="240" w:line="360" w:lineRule="auto"/>
        <w:rPr>
          <w:rFonts w:ascii="Tahoma" w:eastAsia="Tahoma" w:hAnsi="Tahoma" w:cs="Tahoma"/>
          <w:color w:val="374151"/>
          <w:sz w:val="22"/>
          <w:szCs w:val="22"/>
        </w:rPr>
      </w:pPr>
      <w:r>
        <w:rPr>
          <w:rFonts w:ascii="Tahoma" w:eastAsia="Tahoma" w:hAnsi="Tahoma" w:cs="Tahoma"/>
          <w:color w:val="111827"/>
          <w:sz w:val="22"/>
          <w:szCs w:val="22"/>
        </w:rPr>
        <w:t>Content:</w:t>
      </w:r>
      <w:r>
        <w:rPr>
          <w:rFonts w:ascii="Tahoma" w:eastAsia="Tahoma" w:hAnsi="Tahoma" w:cs="Tahoma"/>
          <w:color w:val="374151"/>
          <w:sz w:val="22"/>
          <w:szCs w:val="22"/>
        </w:rPr>
        <w:t xml:space="preserve"> Functions, recursion, lambda expressions, map/filter/reduce, classes and objects, Tkinter GUI, and basic threading concepts.</w:t>
      </w:r>
    </w:p>
    <w:p w:rsidR="00666FCD" w:rsidRDefault="002A7D26">
      <w:pPr>
        <w:spacing w:before="240" w:after="240" w:line="360" w:lineRule="auto"/>
        <w:rPr>
          <w:rFonts w:ascii="Tahoma" w:eastAsia="Tahoma" w:hAnsi="Tahoma" w:cs="Tahoma"/>
          <w:color w:val="111827"/>
          <w:sz w:val="22"/>
          <w:szCs w:val="22"/>
        </w:rPr>
      </w:pPr>
      <w:r>
        <w:rPr>
          <w:rFonts w:ascii="Tahoma" w:eastAsia="Tahoma" w:hAnsi="Tahoma" w:cs="Tahoma"/>
          <w:color w:val="111827"/>
          <w:sz w:val="22"/>
          <w:szCs w:val="22"/>
        </w:rPr>
        <w:t>Activities:</w:t>
      </w:r>
    </w:p>
    <w:p w:rsidR="00666FCD" w:rsidRDefault="002A7D26">
      <w:pPr>
        <w:numPr>
          <w:ilvl w:val="0"/>
          <w:numId w:val="1"/>
        </w:numPr>
        <w:spacing w:before="30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Write recursive functions to solve mathematical problems such as factorial and Fibonacci series.</w:t>
      </w:r>
    </w:p>
    <w:p w:rsidR="00666FCD" w:rsidRDefault="002A7D26">
      <w:pPr>
        <w:numPr>
          <w:ilvl w:val="0"/>
          <w:numId w:val="1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Use lambda expressions with map, filter, and reduce to process a list of values.</w:t>
      </w:r>
    </w:p>
    <w:p w:rsidR="00666FCD" w:rsidRDefault="002A7D26">
      <w:pPr>
        <w:numPr>
          <w:ilvl w:val="0"/>
          <w:numId w:val="1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Design classes and objects to model a simple real-world entity, such as a library book or bank account.</w:t>
      </w:r>
    </w:p>
    <w:p w:rsidR="00666FCD" w:rsidRDefault="002A7D26">
      <w:pPr>
        <w:numPr>
          <w:ilvl w:val="0"/>
          <w:numId w:val="1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Build a basic GUI Calculator application using Tkinter.</w:t>
      </w:r>
    </w:p>
    <w:p w:rsidR="00666FCD" w:rsidRDefault="002A7D26">
      <w:pPr>
        <w:numPr>
          <w:ilvl w:val="0"/>
          <w:numId w:val="1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Develop a Login App GUI with input validation, and a Wallpaper Viewer application, using Tkinter.</w:t>
      </w:r>
    </w:p>
    <w:p w:rsidR="00666FCD" w:rsidRDefault="002A7D26">
      <w:pPr>
        <w:numPr>
          <w:ilvl w:val="0"/>
          <w:numId w:val="1"/>
        </w:numPr>
        <w:spacing w:after="30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Create a News Application (Inshorts clone) integrating GUI, OOP concepts, and APIs, and document the mini-project with a brief report.</w:t>
      </w:r>
    </w:p>
    <w:p w:rsidR="00666FCD" w:rsidRDefault="002A7D26">
      <w:pPr>
        <w:spacing w:before="240" w:after="240" w:line="360" w:lineRule="auto"/>
        <w:rPr>
          <w:rFonts w:ascii="Tahoma" w:eastAsia="Tahoma" w:hAnsi="Tahoma" w:cs="Tahoma"/>
          <w:color w:val="374151"/>
          <w:sz w:val="22"/>
          <w:szCs w:val="22"/>
        </w:rPr>
      </w:pPr>
      <w:r>
        <w:rPr>
          <w:rFonts w:ascii="Tahoma" w:eastAsia="Tahoma" w:hAnsi="Tahoma" w:cs="Tahoma"/>
          <w:color w:val="111827"/>
          <w:sz w:val="22"/>
          <w:szCs w:val="22"/>
        </w:rPr>
        <w:t>Practical Output:</w:t>
      </w:r>
      <w:r>
        <w:rPr>
          <w:rFonts w:ascii="Tahoma" w:eastAsia="Tahoma" w:hAnsi="Tahoma" w:cs="Tahoma"/>
          <w:color w:val="374151"/>
          <w:sz w:val="22"/>
          <w:szCs w:val="22"/>
        </w:rPr>
        <w:t xml:space="preserve"> A completed GUI-based mini-project (e.g., Calculator, Login App, Wallpaper Viewer, or News Application) with accompanying documentation.</w:t>
      </w:r>
    </w:p>
    <w:p w:rsidR="00666FCD" w:rsidRDefault="00666FCD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sectPr w:rsidR="00666FCD"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1906" w:h="16838"/>
      <w:pgMar w:top="567" w:right="567" w:bottom="567" w:left="1134" w:header="403" w:footer="397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22096" w:rsidRDefault="00722096">
      <w:r>
        <w:separator/>
      </w:r>
    </w:p>
  </w:endnote>
  <w:endnote w:type="continuationSeparator" w:id="0">
    <w:p w:rsidR="00722096" w:rsidRDefault="007220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3857124C-78BA-416B-BF37-CF6C122A6AE4}"/>
    <w:embedBold r:id="rId2" w:fontKey="{B3249164-9605-4579-B30F-69DDDB135CE9}"/>
    <w:embedItalic r:id="rId3" w:fontKey="{84FB47F3-4E79-4E6E-8D63-BF07B6A8A50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5DB80F2-66FB-4F87-8C6B-06E3180ABD01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2627DF65-1462-433B-A8C5-84D7ED2EF13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A2644C67-E7A5-427F-96B0-5123CD3453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34596673-FA2B-42D7-AD04-ECF0137571C2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580D" w:rsidRDefault="007F580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:rsidR="007F580D" w:rsidRDefault="007F580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360"/>
      <w:rPr>
        <w:color w:val="000000"/>
      </w:rPr>
    </w:pPr>
  </w:p>
  <w:p w:rsidR="007F580D" w:rsidRDefault="007F580D"/>
  <w:p w:rsidR="007F580D" w:rsidRDefault="007F580D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580D" w:rsidRDefault="007F580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503D83">
      <w:rPr>
        <w:noProof/>
      </w:rPr>
      <w:t>14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580D" w:rsidRDefault="007F580D">
    <w:pPr>
      <w:tabs>
        <w:tab w:val="center" w:pos="4513"/>
        <w:tab w:val="right" w:pos="9026"/>
        <w:tab w:val="left" w:pos="7814"/>
      </w:tabs>
      <w:spacing w:line="276" w:lineRule="auto"/>
      <w:jc w:val="center"/>
      <w:rPr>
        <w:rFonts w:ascii="Tahoma" w:eastAsia="Tahoma" w:hAnsi="Tahoma" w:cs="Tahoma"/>
        <w:b/>
        <w:bCs/>
        <w:sz w:val="22"/>
        <w:szCs w:val="22"/>
      </w:rPr>
    </w:pPr>
    <w:r>
      <w:rPr>
        <w:rFonts w:ascii="Tahoma" w:eastAsia="Tahoma" w:hAnsi="Tahoma" w:cs="Tahoma"/>
        <w:b/>
        <w:bCs/>
        <w:sz w:val="22"/>
        <w:szCs w:val="22"/>
      </w:rPr>
      <w:t>BHARTIYA SKILL DEVELOPMENT UNIVERSITY</w:t>
    </w:r>
  </w:p>
  <w:p w:rsidR="007F580D" w:rsidRDefault="007F580D">
    <w:pPr>
      <w:tabs>
        <w:tab w:val="center" w:pos="4513"/>
        <w:tab w:val="right" w:pos="9026"/>
        <w:tab w:val="left" w:pos="7814"/>
      </w:tabs>
      <w:spacing w:line="276" w:lineRule="auto"/>
      <w:jc w:val="center"/>
      <w:rPr>
        <w:rFonts w:ascii="Tahoma" w:eastAsia="Tahoma" w:hAnsi="Tahoma" w:cs="Tahoma"/>
        <w:sz w:val="20"/>
        <w:szCs w:val="20"/>
      </w:rPr>
    </w:pPr>
    <w:r>
      <w:rPr>
        <w:rFonts w:ascii="Tahoma" w:eastAsia="Tahoma" w:hAnsi="Tahoma" w:cs="Tahoma"/>
        <w:b/>
        <w:bCs/>
        <w:sz w:val="20"/>
        <w:szCs w:val="20"/>
      </w:rPr>
      <w:t xml:space="preserve">Main Campus: </w:t>
    </w:r>
    <w:r>
      <w:rPr>
        <w:rFonts w:ascii="Tahoma" w:eastAsia="Tahoma" w:hAnsi="Tahoma" w:cs="Tahoma"/>
        <w:sz w:val="20"/>
        <w:szCs w:val="20"/>
      </w:rPr>
      <w:t>Plot No. S1/INST/001, Social Infrastructure Zone, Mahindra World City, Off Ajmer Road, Jaipur, Rajasthan – 302037</w:t>
    </w:r>
  </w:p>
  <w:p w:rsidR="007F580D" w:rsidRDefault="007F580D">
    <w:pPr>
      <w:tabs>
        <w:tab w:val="center" w:pos="4513"/>
        <w:tab w:val="right" w:pos="9026"/>
        <w:tab w:val="left" w:pos="7814"/>
      </w:tabs>
      <w:spacing w:line="276" w:lineRule="auto"/>
      <w:jc w:val="center"/>
      <w:rPr>
        <w:rFonts w:ascii="Tahoma" w:eastAsia="Tahoma" w:hAnsi="Tahoma" w:cs="Tahoma"/>
        <w:sz w:val="20"/>
        <w:szCs w:val="20"/>
      </w:rPr>
    </w:pPr>
    <w:r>
      <w:rPr>
        <w:rFonts w:ascii="Tahoma" w:eastAsia="Tahoma" w:hAnsi="Tahoma" w:cs="Tahoma"/>
        <w:b/>
        <w:bCs/>
        <w:sz w:val="20"/>
        <w:szCs w:val="20"/>
      </w:rPr>
      <w:t xml:space="preserve">Old Campus: </w:t>
    </w:r>
    <w:r>
      <w:rPr>
        <w:rFonts w:ascii="Tahoma" w:eastAsia="Tahoma" w:hAnsi="Tahoma" w:cs="Tahoma"/>
        <w:sz w:val="20"/>
        <w:szCs w:val="20"/>
      </w:rPr>
      <w:t>Plot 001-002, DTA, Mahindra World City, Off Ajmer Road, Jaipur - 302042</w:t>
    </w:r>
  </w:p>
  <w:p w:rsidR="007F580D" w:rsidRDefault="00722096">
    <w:pPr>
      <w:tabs>
        <w:tab w:val="center" w:pos="4513"/>
        <w:tab w:val="right" w:pos="9026"/>
        <w:tab w:val="left" w:pos="7814"/>
      </w:tabs>
      <w:jc w:val="center"/>
      <w:rPr>
        <w:rFonts w:ascii="Tahoma" w:eastAsia="Tahoma" w:hAnsi="Tahoma" w:cs="Tahoma"/>
        <w:sz w:val="20"/>
        <w:szCs w:val="20"/>
      </w:rPr>
    </w:pPr>
    <w:hyperlink r:id="rId1">
      <w:r w:rsidR="007F580D">
        <w:rPr>
          <w:rFonts w:ascii="Tahoma" w:eastAsia="Tahoma" w:hAnsi="Tahoma" w:cs="Tahoma"/>
          <w:color w:val="0563C1"/>
          <w:sz w:val="20"/>
          <w:szCs w:val="20"/>
          <w:u w:val="single"/>
        </w:rPr>
        <w:t>www.ruj-bsdu.in</w:t>
      </w:r>
    </w:hyperlink>
    <w:r w:rsidR="007F580D">
      <w:rPr>
        <w:rFonts w:ascii="Tahoma" w:eastAsia="Tahoma" w:hAnsi="Tahoma" w:cs="Tahoma"/>
        <w:sz w:val="20"/>
        <w:szCs w:val="20"/>
      </w:rPr>
      <w:t xml:space="preserve"> | +91 91166 11131</w:t>
    </w:r>
  </w:p>
  <w:p w:rsidR="007F580D" w:rsidRDefault="007F580D">
    <w:pPr>
      <w:tabs>
        <w:tab w:val="center" w:pos="4513"/>
        <w:tab w:val="right" w:pos="9026"/>
        <w:tab w:val="left" w:pos="7814"/>
      </w:tabs>
      <w:rPr>
        <w:rFonts w:ascii="Tahoma" w:eastAsia="Tahoma" w:hAnsi="Tahoma" w:cs="Tahoma"/>
        <w:sz w:val="20"/>
        <w:szCs w:val="20"/>
      </w:rPr>
    </w:pPr>
  </w:p>
  <w:p w:rsidR="007F580D" w:rsidRDefault="007F580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7814"/>
      </w:tabs>
      <w:rPr>
        <w:rFonts w:ascii="Tahoma" w:eastAsia="Tahoma" w:hAnsi="Tahoma" w:cs="Tahoma"/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22096" w:rsidRDefault="00722096">
      <w:r>
        <w:separator/>
      </w:r>
    </w:p>
  </w:footnote>
  <w:footnote w:type="continuationSeparator" w:id="0">
    <w:p w:rsidR="00722096" w:rsidRDefault="007220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580D" w:rsidRDefault="007F580D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9"/>
      <w:tblW w:w="9638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843"/>
      <w:gridCol w:w="4795"/>
    </w:tblGrid>
    <w:tr w:rsidR="007F580D">
      <w:tc>
        <w:tcPr>
          <w:tcW w:w="4843" w:type="dxa"/>
        </w:tcPr>
        <w:p w:rsidR="007F580D" w:rsidRDefault="007F58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>
                <wp:extent cx="576000" cy="630000"/>
                <wp:effectExtent l="0" t="0" r="0" b="0"/>
                <wp:docPr id="1" name="image1.jpg" descr="Logo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Logo&#10;&#10;Description automatically generated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00" cy="630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95" w:type="dxa"/>
          <w:tcMar>
            <w:top w:w="0" w:type="dxa"/>
            <w:left w:w="108" w:type="dxa"/>
            <w:bottom w:w="0" w:type="dxa"/>
            <w:right w:w="108" w:type="dxa"/>
          </w:tcMar>
        </w:tcPr>
        <w:p w:rsidR="007F580D" w:rsidRDefault="007F580D">
          <w:pPr>
            <w:tabs>
              <w:tab w:val="center" w:pos="4513"/>
              <w:tab w:val="right" w:pos="9026"/>
            </w:tabs>
            <w:jc w:val="right"/>
            <w:rPr>
              <w:rFonts w:ascii="Tahoma" w:eastAsia="Tahoma" w:hAnsi="Tahoma" w:cs="Tahoma"/>
              <w:b/>
              <w:bCs/>
              <w:sz w:val="16"/>
              <w:szCs w:val="16"/>
            </w:rPr>
          </w:pPr>
          <w:r>
            <w:rPr>
              <w:rFonts w:ascii="Tahoma" w:eastAsia="Tahoma" w:hAnsi="Tahoma" w:cs="Tahoma"/>
              <w:b/>
              <w:bCs/>
              <w:sz w:val="16"/>
              <w:szCs w:val="16"/>
            </w:rPr>
            <w:t xml:space="preserve">   Faculty of Computing and Intelligent Systems</w:t>
          </w:r>
        </w:p>
      </w:tc>
    </w:tr>
  </w:tbl>
  <w:p w:rsidR="007F580D" w:rsidRDefault="007F580D"/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580D" w:rsidRDefault="007F580D"/>
  <w:tbl>
    <w:tblPr>
      <w:tblStyle w:val="aa"/>
      <w:tblW w:w="9638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901"/>
      <w:gridCol w:w="4737"/>
    </w:tblGrid>
    <w:tr w:rsidR="007F580D">
      <w:tc>
        <w:tcPr>
          <w:tcW w:w="4901" w:type="dxa"/>
        </w:tcPr>
        <w:p w:rsidR="007F580D" w:rsidRDefault="007F58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>
                <wp:extent cx="576000" cy="630000"/>
                <wp:effectExtent l="0" t="0" r="0" b="0"/>
                <wp:docPr id="2" name="image1.jpg" descr="Logo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Logo&#10;&#10;Description automatically generated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00" cy="630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37" w:type="dxa"/>
          <w:tcMar>
            <w:top w:w="0" w:type="dxa"/>
            <w:left w:w="108" w:type="dxa"/>
            <w:bottom w:w="0" w:type="dxa"/>
            <w:right w:w="108" w:type="dxa"/>
          </w:tcMar>
        </w:tcPr>
        <w:p w:rsidR="007F580D" w:rsidRDefault="007F580D">
          <w:pPr>
            <w:tabs>
              <w:tab w:val="center" w:pos="4513"/>
              <w:tab w:val="right" w:pos="9026"/>
            </w:tabs>
            <w:jc w:val="right"/>
            <w:rPr>
              <w:rFonts w:ascii="Tahoma" w:eastAsia="Tahoma" w:hAnsi="Tahoma" w:cs="Tahoma"/>
              <w:b/>
              <w:bCs/>
              <w:sz w:val="16"/>
              <w:szCs w:val="16"/>
            </w:rPr>
          </w:pPr>
          <w:r>
            <w:rPr>
              <w:rFonts w:ascii="Tahoma" w:eastAsia="Tahoma" w:hAnsi="Tahoma" w:cs="Tahoma"/>
              <w:b/>
              <w:bCs/>
              <w:sz w:val="16"/>
              <w:szCs w:val="16"/>
            </w:rPr>
            <w:t xml:space="preserve">   Faculty of Computing and Intelligent Systems</w:t>
          </w:r>
        </w:p>
      </w:tc>
    </w:tr>
  </w:tbl>
  <w:p w:rsidR="007F580D" w:rsidRDefault="007F580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CD6A1D"/>
    <w:multiLevelType w:val="multilevel"/>
    <w:tmpl w:val="2E92F8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3183368"/>
    <w:multiLevelType w:val="multilevel"/>
    <w:tmpl w:val="C4F44E7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374151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1A5223"/>
    <w:multiLevelType w:val="multilevel"/>
    <w:tmpl w:val="BA805DA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374151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22D4333"/>
    <w:multiLevelType w:val="multilevel"/>
    <w:tmpl w:val="6BE6DD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32645689"/>
    <w:multiLevelType w:val="multilevel"/>
    <w:tmpl w:val="40CAF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6D67C3"/>
    <w:multiLevelType w:val="multilevel"/>
    <w:tmpl w:val="CB68C9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471D55C1"/>
    <w:multiLevelType w:val="multilevel"/>
    <w:tmpl w:val="3FEE21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480074CB"/>
    <w:multiLevelType w:val="multilevel"/>
    <w:tmpl w:val="D23253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4FF82499"/>
    <w:multiLevelType w:val="multilevel"/>
    <w:tmpl w:val="57DC1D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6C04458"/>
    <w:multiLevelType w:val="hybridMultilevel"/>
    <w:tmpl w:val="280CA75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6E83DF6"/>
    <w:multiLevelType w:val="multilevel"/>
    <w:tmpl w:val="73225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F43526"/>
    <w:multiLevelType w:val="multilevel"/>
    <w:tmpl w:val="6CB276F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374151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FA74FFB"/>
    <w:multiLevelType w:val="multilevel"/>
    <w:tmpl w:val="0C5692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62CF6A47"/>
    <w:multiLevelType w:val="multilevel"/>
    <w:tmpl w:val="F15E25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7091372F"/>
    <w:multiLevelType w:val="multilevel"/>
    <w:tmpl w:val="97D2C1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66C5DE4"/>
    <w:multiLevelType w:val="multilevel"/>
    <w:tmpl w:val="57A6E92E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16" w15:restartNumberingAfterBreak="0">
    <w:nsid w:val="78B46997"/>
    <w:multiLevelType w:val="multilevel"/>
    <w:tmpl w:val="2BB06E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11"/>
  </w:num>
  <w:num w:numId="4">
    <w:abstractNumId w:val="16"/>
  </w:num>
  <w:num w:numId="5">
    <w:abstractNumId w:val="7"/>
  </w:num>
  <w:num w:numId="6">
    <w:abstractNumId w:val="0"/>
  </w:num>
  <w:num w:numId="7">
    <w:abstractNumId w:val="6"/>
  </w:num>
  <w:num w:numId="8">
    <w:abstractNumId w:val="3"/>
  </w:num>
  <w:num w:numId="9">
    <w:abstractNumId w:val="8"/>
  </w:num>
  <w:num w:numId="10">
    <w:abstractNumId w:val="5"/>
  </w:num>
  <w:num w:numId="11">
    <w:abstractNumId w:val="13"/>
  </w:num>
  <w:num w:numId="12">
    <w:abstractNumId w:val="14"/>
  </w:num>
  <w:num w:numId="13">
    <w:abstractNumId w:val="12"/>
  </w:num>
  <w:num w:numId="14">
    <w:abstractNumId w:val="10"/>
  </w:num>
  <w:num w:numId="15">
    <w:abstractNumId w:val="15"/>
  </w:num>
  <w:num w:numId="16">
    <w:abstractNumId w:val="4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6FCD"/>
    <w:rsid w:val="000A20D8"/>
    <w:rsid w:val="000F2E48"/>
    <w:rsid w:val="000F514F"/>
    <w:rsid w:val="002A7D26"/>
    <w:rsid w:val="0032074E"/>
    <w:rsid w:val="00503D83"/>
    <w:rsid w:val="00564B28"/>
    <w:rsid w:val="005A1C47"/>
    <w:rsid w:val="00666FCD"/>
    <w:rsid w:val="00692B59"/>
    <w:rsid w:val="00722096"/>
    <w:rsid w:val="007846B1"/>
    <w:rsid w:val="007F580D"/>
    <w:rsid w:val="00826DFA"/>
    <w:rsid w:val="00866BAC"/>
    <w:rsid w:val="00A44F81"/>
    <w:rsid w:val="00AA6DDD"/>
    <w:rsid w:val="00D94212"/>
    <w:rsid w:val="00DC31A9"/>
    <w:rsid w:val="00FA0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C247B"/>
  <w15:docId w15:val="{A657FE8A-902C-4F66-BC15-DEA09B7C4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40"/>
      <w:outlineLvl w:val="0"/>
    </w:pPr>
    <w:rPr>
      <w:rFonts w:ascii="Tahoma" w:eastAsia="Tahoma" w:hAnsi="Tahoma" w:cs="Tahoma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0A20D8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A20D8"/>
    <w:rPr>
      <w:b/>
      <w:bCs/>
    </w:rPr>
  </w:style>
  <w:style w:type="paragraph" w:styleId="ListParagraph">
    <w:name w:val="List Paragraph"/>
    <w:basedOn w:val="Normal"/>
    <w:uiPriority w:val="34"/>
    <w:qFormat/>
    <w:rsid w:val="007846B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03D8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D8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530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2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7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0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nptel.ac.in/courses/106106145" TargetMode="External"/><Relationship Id="rId18" Type="http://schemas.openxmlformats.org/officeDocument/2006/relationships/hyperlink" Target="https://onlinecourses.nptel.ac.in/noc24_cs45/preview" TargetMode="External"/><Relationship Id="rId26" Type="http://schemas.openxmlformats.org/officeDocument/2006/relationships/hyperlink" Target="https://nptel.ac.in/courses/112107208" TargetMode="External"/><Relationship Id="rId21" Type="http://schemas.openxmlformats.org/officeDocument/2006/relationships/hyperlink" Target="https://nptel.ac.in/courses/106106145" TargetMode="External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nptel.ac.in/courses/106106145" TargetMode="External"/><Relationship Id="rId17" Type="http://schemas.openxmlformats.org/officeDocument/2006/relationships/hyperlink" Target="https://nptel.ac.in/courses/106106145" TargetMode="External"/><Relationship Id="rId25" Type="http://schemas.openxmlformats.org/officeDocument/2006/relationships/hyperlink" Target="https://onlinecourses.nptel.ac.in/noc24_cs45/preview" TargetMode="External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onlinecourses.nptel.ac.in/noc24_cs45/preview" TargetMode="External"/><Relationship Id="rId20" Type="http://schemas.openxmlformats.org/officeDocument/2006/relationships/hyperlink" Target="https://onlinecourses.nptel.ac.in/e-learning/preview/noc26_cs144" TargetMode="External"/><Relationship Id="rId29" Type="http://schemas.openxmlformats.org/officeDocument/2006/relationships/hyperlink" Target="https://onlinecourses.nptel.ac.in/noc24_cs45/preview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nlinecourses.nptel.ac.in/noc24_cs45/preview" TargetMode="External"/><Relationship Id="rId24" Type="http://schemas.openxmlformats.org/officeDocument/2006/relationships/hyperlink" Target="https://nptel.ac.in/courses/112107208" TargetMode="External"/><Relationship Id="rId32" Type="http://schemas.openxmlformats.org/officeDocument/2006/relationships/header" Target="header1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nptel.ac.in/courses/106106145" TargetMode="External"/><Relationship Id="rId23" Type="http://schemas.openxmlformats.org/officeDocument/2006/relationships/hyperlink" Target="https://onlinecourses.nptel.ac.in/noc24_cs45/preview" TargetMode="External"/><Relationship Id="rId28" Type="http://schemas.openxmlformats.org/officeDocument/2006/relationships/hyperlink" Target="https://nptel.ac.in/courses/112107208" TargetMode="External"/><Relationship Id="rId36" Type="http://schemas.openxmlformats.org/officeDocument/2006/relationships/footer" Target="footer3.xml"/><Relationship Id="rId10" Type="http://schemas.openxmlformats.org/officeDocument/2006/relationships/hyperlink" Target="https://nptel.ac.in/courses/106106145" TargetMode="External"/><Relationship Id="rId19" Type="http://schemas.openxmlformats.org/officeDocument/2006/relationships/hyperlink" Target="https://nptel.ac.in/courses/106106145" TargetMode="External"/><Relationship Id="rId31" Type="http://schemas.openxmlformats.org/officeDocument/2006/relationships/hyperlink" Target="https://onlinecourses.nptel.ac.in/noc24_cs45/preview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nlinecourses.nptel.ac.in/noc24_cs45/preview" TargetMode="External"/><Relationship Id="rId14" Type="http://schemas.openxmlformats.org/officeDocument/2006/relationships/hyperlink" Target="https://onlinecourses.nptel.ac.in/noc24_cs45/preview" TargetMode="External"/><Relationship Id="rId22" Type="http://schemas.openxmlformats.org/officeDocument/2006/relationships/hyperlink" Target="https://onlinecourses.nptel.ac.in/noc24_cs45/preview" TargetMode="External"/><Relationship Id="rId27" Type="http://schemas.openxmlformats.org/officeDocument/2006/relationships/hyperlink" Target="https://onlinecourses.nptel.ac.in/noc24_cs45/preview" TargetMode="External"/><Relationship Id="rId30" Type="http://schemas.openxmlformats.org/officeDocument/2006/relationships/hyperlink" Target="https://nptel.ac.in/courses/112107208" TargetMode="External"/><Relationship Id="rId35" Type="http://schemas.openxmlformats.org/officeDocument/2006/relationships/header" Target="header2.xml"/><Relationship Id="rId8" Type="http://schemas.openxmlformats.org/officeDocument/2006/relationships/hyperlink" Target="https://nptel.ac.in/courses/106106145" TargetMode="External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j-bsdu.in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vhMRHJAITLpF4cebQ1ZsqMSj4A==">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2986</Words>
  <Characters>17025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19972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BSDU USER</cp:lastModifiedBy>
  <cp:revision>11</cp:revision>
  <cp:lastPrinted>2026-07-27T08:48:00Z</cp:lastPrinted>
  <dcterms:created xsi:type="dcterms:W3CDTF">2026-07-23T06:20:00Z</dcterms:created>
  <dcterms:modified xsi:type="dcterms:W3CDTF">2026-07-27T09:00:00Z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478dd5ed9572e9c69aed317a69de724a8df399c1653caf7365dc414e92b3f8da</vt:lpwstr>
  </property>
</Properties>
</file>