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D09B1B" w14:textId="5823056A" w:rsidR="008C633C" w:rsidRPr="00AB6A8F" w:rsidRDefault="008C633C" w:rsidP="004F4471">
      <w:pPr>
        <w:autoSpaceDE w:val="0"/>
        <w:autoSpaceDN w:val="0"/>
        <w:adjustRightInd w:val="0"/>
        <w:spacing w:after="0" w:line="240" w:lineRule="auto"/>
        <w:jc w:val="center"/>
        <w:rPr>
          <w:rFonts w:ascii="Cambria,Bold" w:hAnsi="Cambria,Bold" w:cs="Cambria,Bold"/>
          <w:b/>
          <w:bCs/>
          <w:kern w:val="0"/>
          <w:sz w:val="40"/>
          <w:szCs w:val="40"/>
          <w:lang w:bidi="hi-IN"/>
        </w:rPr>
      </w:pPr>
      <w:r w:rsidRPr="00AB6A8F">
        <w:rPr>
          <w:rFonts w:ascii="Cambria,Bold" w:hAnsi="Cambria,Bold" w:cs="Cambria,Bold"/>
          <w:b/>
          <w:bCs/>
          <w:kern w:val="0"/>
          <w:sz w:val="40"/>
          <w:szCs w:val="40"/>
          <w:lang w:bidi="hi-IN"/>
        </w:rPr>
        <w:t>Bhartiya Skill Development University</w:t>
      </w:r>
    </w:p>
    <w:p w14:paraId="57916A27" w14:textId="77777777" w:rsidR="00AB6A8F" w:rsidRPr="00AB6A8F" w:rsidRDefault="00AB6A8F" w:rsidP="004F4471">
      <w:pPr>
        <w:autoSpaceDE w:val="0"/>
        <w:autoSpaceDN w:val="0"/>
        <w:adjustRightInd w:val="0"/>
        <w:spacing w:after="0" w:line="240" w:lineRule="auto"/>
        <w:jc w:val="center"/>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 xml:space="preserve">DRAFT </w:t>
      </w:r>
      <w:r w:rsidR="008C633C" w:rsidRPr="00AB6A8F">
        <w:rPr>
          <w:rFonts w:ascii="Cambria,Bold" w:hAnsi="Cambria,Bold" w:cs="Cambria,Bold"/>
          <w:b/>
          <w:bCs/>
          <w:kern w:val="0"/>
          <w:sz w:val="32"/>
          <w:szCs w:val="32"/>
          <w:lang w:bidi="hi-IN"/>
        </w:rPr>
        <w:t xml:space="preserve">ORDINANCES </w:t>
      </w:r>
    </w:p>
    <w:p w14:paraId="57DB39F7" w14:textId="28B8E0B6" w:rsidR="008C633C" w:rsidRPr="00AB6A8F" w:rsidRDefault="008C633C" w:rsidP="004F4471">
      <w:pPr>
        <w:autoSpaceDE w:val="0"/>
        <w:autoSpaceDN w:val="0"/>
        <w:adjustRightInd w:val="0"/>
        <w:spacing w:after="0" w:line="240" w:lineRule="auto"/>
        <w:jc w:val="center"/>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 xml:space="preserve">FOR </w:t>
      </w:r>
      <w:r w:rsidR="00C32479" w:rsidRPr="00AB6A8F">
        <w:rPr>
          <w:rFonts w:ascii="Cambria,Bold" w:hAnsi="Cambria,Bold" w:cs="Cambria,Bold"/>
          <w:b/>
          <w:bCs/>
          <w:kern w:val="0"/>
          <w:sz w:val="32"/>
          <w:szCs w:val="32"/>
          <w:lang w:bidi="hi-IN"/>
        </w:rPr>
        <w:t>BACHELOR’S</w:t>
      </w:r>
      <w:r w:rsidRPr="00AB6A8F">
        <w:rPr>
          <w:rFonts w:ascii="Cambria,Bold" w:hAnsi="Cambria,Bold" w:cs="Cambria,Bold"/>
          <w:b/>
          <w:bCs/>
          <w:kern w:val="0"/>
          <w:sz w:val="32"/>
          <w:szCs w:val="32"/>
          <w:lang w:bidi="hi-IN"/>
        </w:rPr>
        <w:t xml:space="preserve"> </w:t>
      </w:r>
      <w:r w:rsidR="00453C08" w:rsidRPr="00AB6A8F">
        <w:rPr>
          <w:rFonts w:ascii="Cambria,Bold" w:hAnsi="Cambria,Bold" w:cs="Cambria,Bold"/>
          <w:b/>
          <w:bCs/>
          <w:kern w:val="0"/>
          <w:sz w:val="32"/>
          <w:szCs w:val="32"/>
          <w:lang w:bidi="hi-IN"/>
        </w:rPr>
        <w:t xml:space="preserve">AND MASTER’S </w:t>
      </w:r>
      <w:r w:rsidRPr="00AB6A8F">
        <w:rPr>
          <w:rFonts w:ascii="Cambria,Bold" w:hAnsi="Cambria,Bold" w:cs="Cambria,Bold"/>
          <w:b/>
          <w:bCs/>
          <w:kern w:val="0"/>
          <w:sz w:val="32"/>
          <w:szCs w:val="32"/>
          <w:lang w:bidi="hi-IN"/>
        </w:rPr>
        <w:t>PROGRAM</w:t>
      </w:r>
      <w:r w:rsidR="004F4471" w:rsidRPr="00AB6A8F">
        <w:rPr>
          <w:rFonts w:ascii="Cambria,Bold" w:hAnsi="Cambria,Bold" w:cs="Cambria,Bold"/>
          <w:b/>
          <w:bCs/>
          <w:kern w:val="0"/>
          <w:sz w:val="32"/>
          <w:szCs w:val="32"/>
          <w:lang w:bidi="hi-IN"/>
        </w:rPr>
        <w:t>S</w:t>
      </w:r>
    </w:p>
    <w:p w14:paraId="0CEEB9B5" w14:textId="75FE2B37" w:rsidR="00AB6A8F" w:rsidRPr="00AB6A8F" w:rsidRDefault="00FA7EBE" w:rsidP="004F4471">
      <w:pPr>
        <w:autoSpaceDE w:val="0"/>
        <w:autoSpaceDN w:val="0"/>
        <w:adjustRightInd w:val="0"/>
        <w:spacing w:after="0" w:line="240" w:lineRule="auto"/>
        <w:jc w:val="center"/>
        <w:rPr>
          <w:rFonts w:ascii="Cambria,Bold" w:hAnsi="Cambria,Bold" w:cs="Cambria,Bold"/>
          <w:b/>
          <w:bCs/>
          <w:kern w:val="0"/>
          <w:lang w:bidi="hi-IN"/>
        </w:rPr>
      </w:pPr>
      <w:r>
        <w:rPr>
          <w:rFonts w:ascii="Cambria,Bold" w:hAnsi="Cambria,Bold" w:cs="Cambria,Bold"/>
          <w:b/>
          <w:bCs/>
          <w:kern w:val="0"/>
          <w:lang w:bidi="hi-IN"/>
        </w:rPr>
        <w:t xml:space="preserve"> </w:t>
      </w:r>
    </w:p>
    <w:p w14:paraId="7AE802D2" w14:textId="77337A39" w:rsidR="004F4471" w:rsidRPr="00AB6A8F" w:rsidRDefault="004F4471" w:rsidP="008C633C">
      <w:pPr>
        <w:autoSpaceDE w:val="0"/>
        <w:autoSpaceDN w:val="0"/>
        <w:adjustRightInd w:val="0"/>
        <w:spacing w:after="0" w:line="240" w:lineRule="auto"/>
        <w:rPr>
          <w:rFonts w:ascii="Cambria,Bold" w:hAnsi="Cambria,Bold" w:cs="Cambria,Bold"/>
          <w:b/>
          <w:bCs/>
          <w:kern w:val="0"/>
          <w:sz w:val="32"/>
          <w:szCs w:val="32"/>
          <w:lang w:bidi="hi-IN"/>
        </w:rPr>
      </w:pPr>
    </w:p>
    <w:p w14:paraId="238CF727" w14:textId="45624809" w:rsidR="00DA6312" w:rsidRPr="00AB6A8F" w:rsidRDefault="006F23BF" w:rsidP="00B716DB">
      <w:pPr>
        <w:pStyle w:val="NormalWeb"/>
        <w:jc w:val="both"/>
      </w:pPr>
      <w:r w:rsidRPr="00AB6A8F">
        <w:t xml:space="preserve">In a world rapidly reshaped by AI, automation, </w:t>
      </w:r>
      <w:r w:rsidR="005720AC" w:rsidRPr="00AB6A8F">
        <w:t>cyber-physical systems,</w:t>
      </w:r>
      <w:r w:rsidR="00583CA3" w:rsidRPr="00AB6A8F">
        <w:t xml:space="preserve"> smart manufacturing, </w:t>
      </w:r>
      <w:r w:rsidRPr="00AB6A8F">
        <w:t xml:space="preserve">robotics, IoT, data analytics, </w:t>
      </w:r>
      <w:r w:rsidR="005720AC" w:rsidRPr="00AB6A8F">
        <w:t xml:space="preserve">renewable energy, biotechnology, </w:t>
      </w:r>
      <w:r w:rsidRPr="00AB6A8F">
        <w:t>green technologies</w:t>
      </w:r>
      <w:r w:rsidR="005720AC" w:rsidRPr="00AB6A8F">
        <w:t xml:space="preserve">, and an increasingly interconnected digital economy, </w:t>
      </w:r>
      <w:r w:rsidRPr="00AB6A8F">
        <w:t xml:space="preserve">and simultaneously challenged by unemployment, </w:t>
      </w:r>
      <w:r w:rsidR="00583CA3" w:rsidRPr="00AB6A8F">
        <w:t xml:space="preserve">technological disruptions, </w:t>
      </w:r>
      <w:r w:rsidR="005720AC" w:rsidRPr="00AB6A8F">
        <w:t xml:space="preserve">rising inequality, </w:t>
      </w:r>
      <w:r w:rsidRPr="00AB6A8F">
        <w:t>climate stress, and widening skill mismatches</w:t>
      </w:r>
      <w:r w:rsidR="005720AC" w:rsidRPr="00AB6A8F">
        <w:t xml:space="preserve">, </w:t>
      </w:r>
      <w:r w:rsidRPr="00AB6A8F">
        <w:t xml:space="preserve">the role of higher education must evolve decisively. Bhartiya Skill Development University (BSDU) positions itself as a Skill-Integrated Multidisciplinary University </w:t>
      </w:r>
      <w:r w:rsidR="00DA6312" w:rsidRPr="00AB6A8F">
        <w:t xml:space="preserve">that enables a seamless integration of vocational, general, and higher education through a unified and coherent framework of </w:t>
      </w:r>
      <w:r w:rsidRPr="00AB6A8F">
        <w:t xml:space="preserve">Outcome-Driven Competency-Based Education. </w:t>
      </w:r>
    </w:p>
    <w:p w14:paraId="297348E4" w14:textId="52E97933" w:rsidR="00583CA3" w:rsidRPr="00AB6A8F" w:rsidRDefault="006F23BF" w:rsidP="00B716DB">
      <w:pPr>
        <w:pStyle w:val="NormalWeb"/>
        <w:jc w:val="both"/>
      </w:pPr>
      <w:r w:rsidRPr="00AB6A8F">
        <w:t xml:space="preserve">Distinct from conventional academically-oriented institutions, BSDU places the skill component at the heart of every Bachelor’s and Master’s program, emphasising hands-on practical learning in state-of-the-art labs and workshops, structured industry internships, and workplace-based training aligned with contemporary occupational standards. </w:t>
      </w:r>
      <w:r w:rsidR="00583CA3" w:rsidRPr="00AB6A8F">
        <w:t xml:space="preserve">BSDU uniquely integrates </w:t>
      </w:r>
      <w:r w:rsidR="00583CA3" w:rsidRPr="00AB6A8F">
        <w:rPr>
          <w:rStyle w:val="Strong"/>
          <w:b w:val="0"/>
          <w:bCs w:val="0"/>
        </w:rPr>
        <w:t>vocational, general, and professional education</w:t>
      </w:r>
      <w:r w:rsidR="00583CA3" w:rsidRPr="00AB6A8F">
        <w:t>, ensuring that every student acquires both rigorous academic understanding and industry-grade practical skills through laboratory practice, workshop-based learning, and structured industry internships. This distinctive model, inspired by internationally recognised dual-education systems, emphasises problem-solving, innovation, and entrepreneurship, preparing graduates to contribute meaningfully to the economy and society while thriving in a rapidly evolving technological world.</w:t>
      </w:r>
    </w:p>
    <w:p w14:paraId="069DECF5" w14:textId="4F931131" w:rsidR="00F11A63" w:rsidRPr="00B716DB" w:rsidRDefault="00F11A63" w:rsidP="00B716DB">
      <w:pPr>
        <w:pStyle w:val="NormalWeb"/>
        <w:jc w:val="both"/>
        <w:rPr>
          <w:rFonts w:ascii="TimesNewRomanPSMT" w:hAnsi="TimesNewRomanPSMT" w:cs="TimesNewRomanPSMT"/>
          <w:lang w:bidi="hi-IN"/>
        </w:rPr>
      </w:pPr>
      <w:r w:rsidRPr="00AB6A8F">
        <w:rPr>
          <w:rFonts w:ascii="TimesNewRomanPSMT" w:hAnsi="TimesNewRomanPSMT" w:cs="TimesNewRomanPSMT"/>
          <w:lang w:bidi="hi-IN"/>
        </w:rPr>
        <w:t>These Ordinances set forth the academic philosophy, regulatory alignment, and operational framework governing all Bachelor’s and Master’s programs at Bhartiya Skill Development University. Anchored in the evolving requirements of the workplace and in an Outcome-Driven Competency-Based Education framework, and aligned with the New Education Policy (NEP 2020), the National Higher Education Qualification Framework (NHEQF), and the National Credit Framework (</w:t>
      </w:r>
      <w:proofErr w:type="spellStart"/>
      <w:r w:rsidRPr="00AB6A8F">
        <w:rPr>
          <w:rFonts w:ascii="TimesNewRomanPSMT" w:hAnsi="TimesNewRomanPSMT" w:cs="TimesNewRomanPSMT"/>
          <w:lang w:bidi="hi-IN"/>
        </w:rPr>
        <w:t>NCrF</w:t>
      </w:r>
      <w:proofErr w:type="spellEnd"/>
      <w:r w:rsidRPr="00AB6A8F">
        <w:rPr>
          <w:rFonts w:ascii="TimesNewRomanPSMT" w:hAnsi="TimesNewRomanPSMT" w:cs="TimesNewRomanPSMT"/>
          <w:lang w:bidi="hi-IN"/>
        </w:rPr>
        <w:t>), these Ordinances articulate the University’s expectations for curriculum design, instructional practice, assessment, academic mobility, accreditation alignment, and continuous quality improvement. They apply uniformly across all programs and serve as the foundational reference for program regulations, policies, and implementation.</w:t>
      </w:r>
    </w:p>
    <w:p w14:paraId="104BACCC" w14:textId="7A53C636" w:rsidR="008C633C" w:rsidRPr="00AB6A8F" w:rsidRDefault="008C633C"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1 General</w:t>
      </w:r>
    </w:p>
    <w:p w14:paraId="63014FA2" w14:textId="586D2AD4" w:rsidR="008C633C" w:rsidRPr="00A13EDB" w:rsidRDefault="00225BF8" w:rsidP="00A13EDB">
      <w:pPr>
        <w:pStyle w:val="NormalWeb"/>
        <w:numPr>
          <w:ilvl w:val="0"/>
          <w:numId w:val="34"/>
        </w:numPr>
        <w:shd w:val="clear" w:color="auto" w:fill="FFFFFF"/>
        <w:spacing w:before="0" w:beforeAutospacing="0" w:after="0" w:afterAutospacing="0"/>
        <w:ind w:left="993" w:hanging="633"/>
        <w:jc w:val="both"/>
      </w:pPr>
      <w:r w:rsidRPr="00AB6A8F">
        <w:rPr>
          <w:rFonts w:ascii="TimesNewRomanPSMT" w:hAnsi="TimesNewRomanPSMT" w:cs="TimesNewRomanPSMT"/>
          <w:lang w:bidi="hi-IN"/>
        </w:rPr>
        <w:t xml:space="preserve">As per the Act of the University, the Board of Management is the principal executive body of the </w:t>
      </w:r>
      <w:r w:rsidRPr="00A13EDB">
        <w:t>University that shall have the power to provide general superintendence and directions, lay down the University</w:t>
      </w:r>
      <w:r w:rsidR="00CD3B24" w:rsidRPr="00A13EDB">
        <w:t xml:space="preserve"> </w:t>
      </w:r>
      <w:r w:rsidRPr="00A13EDB">
        <w:t>policies,</w:t>
      </w:r>
      <w:r w:rsidR="00CD3B24" w:rsidRPr="00A13EDB">
        <w:t xml:space="preserve"> </w:t>
      </w:r>
      <w:r w:rsidRPr="00A13EDB">
        <w:t>and review the decisions of other authorities of the University, in case they are not in conformity with the provisions of the Act, or the Statues, Ordinances, Regulations or rules</w:t>
      </w:r>
      <w:r w:rsidR="00CD3B24" w:rsidRPr="00A13EDB">
        <w:t xml:space="preserve"> </w:t>
      </w:r>
      <w:r w:rsidRPr="00A13EDB">
        <w:t xml:space="preserve">made thereunder.  </w:t>
      </w:r>
      <w:r w:rsidR="008C633C" w:rsidRPr="00A13EDB">
        <w:t>The</w:t>
      </w:r>
      <w:r w:rsidR="00CD3B24" w:rsidRPr="00A13EDB">
        <w:t xml:space="preserve"> </w:t>
      </w:r>
      <w:r w:rsidR="008C633C" w:rsidRPr="00A13EDB">
        <w:t xml:space="preserve">Academic Council is the </w:t>
      </w:r>
      <w:r w:rsidR="00B2044D" w:rsidRPr="00A13EDB">
        <w:t>princip</w:t>
      </w:r>
      <w:r w:rsidR="00730448" w:rsidRPr="00A13EDB">
        <w:t>al</w:t>
      </w:r>
      <w:r w:rsidR="00B2044D" w:rsidRPr="00A13EDB">
        <w:t xml:space="preserve"> </w:t>
      </w:r>
      <w:r w:rsidR="00632EE0" w:rsidRPr="00A13EDB">
        <w:t xml:space="preserve">academic </w:t>
      </w:r>
      <w:r w:rsidRPr="00A13EDB">
        <w:t xml:space="preserve">body of the University and shall, subject </w:t>
      </w:r>
      <w:r w:rsidR="00CD3B24" w:rsidRPr="00A13EDB">
        <w:t xml:space="preserve">to the provisions of the Act, and the Statutes, Ordinances, Regulations or rules made thereunder, coordinate and exercise general supervision over the academic policies of the University. </w:t>
      </w:r>
      <w:r w:rsidR="008C633C" w:rsidRPr="00A13EDB">
        <w:t xml:space="preserve"> </w:t>
      </w:r>
      <w:r w:rsidR="00CD3B24" w:rsidRPr="00A13EDB">
        <w:t xml:space="preserve"> </w:t>
      </w:r>
      <w:r w:rsidR="00B2044D" w:rsidRPr="00A13EDB">
        <w:t xml:space="preserve">  </w:t>
      </w:r>
    </w:p>
    <w:p w14:paraId="395897AE" w14:textId="7138FAD3" w:rsidR="00A43C0D" w:rsidRPr="00A13EDB" w:rsidRDefault="006351F3" w:rsidP="00A13EDB">
      <w:pPr>
        <w:pStyle w:val="NormalWeb"/>
        <w:numPr>
          <w:ilvl w:val="0"/>
          <w:numId w:val="34"/>
        </w:numPr>
        <w:shd w:val="clear" w:color="auto" w:fill="FFFFFF"/>
        <w:spacing w:before="0" w:beforeAutospacing="0" w:after="0" w:afterAutospacing="0"/>
        <w:ind w:left="993" w:hanging="633"/>
        <w:jc w:val="both"/>
      </w:pPr>
      <w:bookmarkStart w:id="0" w:name="_Hlk215650825"/>
      <w:r w:rsidRPr="00A13EDB">
        <w:t xml:space="preserve">All </w:t>
      </w:r>
      <w:r w:rsidR="00210925" w:rsidRPr="00A13EDB">
        <w:t>B</w:t>
      </w:r>
      <w:r w:rsidRPr="00A13EDB">
        <w:t xml:space="preserve">achelor’s and </w:t>
      </w:r>
      <w:r w:rsidR="00210925" w:rsidRPr="00A13EDB">
        <w:t>M</w:t>
      </w:r>
      <w:r w:rsidRPr="00A13EDB">
        <w:t>aster’s program</w:t>
      </w:r>
      <w:r w:rsidR="00814913" w:rsidRPr="00A13EDB">
        <w:t>s</w:t>
      </w:r>
      <w:r w:rsidRPr="00A13EDB">
        <w:t xml:space="preserve"> will </w:t>
      </w:r>
      <w:bookmarkEnd w:id="0"/>
      <w:r w:rsidR="00814913" w:rsidRPr="00A13EDB">
        <w:t xml:space="preserve">broadly align with the </w:t>
      </w:r>
      <w:bookmarkStart w:id="1" w:name="_Hlk215751987"/>
      <w:r w:rsidR="00B2044D" w:rsidRPr="00A13EDB">
        <w:t xml:space="preserve">NEP </w:t>
      </w:r>
      <w:r w:rsidR="00814913" w:rsidRPr="00A13EDB">
        <w:t>2020</w:t>
      </w:r>
      <w:r w:rsidR="009659CB" w:rsidRPr="00A13EDB">
        <w:t>, NHEQF</w:t>
      </w:r>
      <w:r w:rsidR="00387BB2" w:rsidRPr="00A13EDB">
        <w:t xml:space="preserve">, </w:t>
      </w:r>
      <w:r w:rsidR="00814913" w:rsidRPr="00A13EDB">
        <w:t xml:space="preserve">and </w:t>
      </w:r>
      <w:proofErr w:type="spellStart"/>
      <w:r w:rsidR="00B2044D" w:rsidRPr="00A13EDB">
        <w:t>NCrF</w:t>
      </w:r>
      <w:proofErr w:type="spellEnd"/>
      <w:r w:rsidR="00814913" w:rsidRPr="00A13EDB">
        <w:t>.</w:t>
      </w:r>
      <w:r w:rsidR="009009AA" w:rsidRPr="00A13EDB">
        <w:t xml:space="preserve">  </w:t>
      </w:r>
      <w:bookmarkEnd w:id="1"/>
      <w:r w:rsidR="003F228D" w:rsidRPr="00A13EDB">
        <w:t xml:space="preserve"> </w:t>
      </w:r>
    </w:p>
    <w:p w14:paraId="11D23D3D" w14:textId="29300013" w:rsidR="0089245C" w:rsidRPr="008670CB" w:rsidRDefault="00A43C0D" w:rsidP="00A13EDB">
      <w:pPr>
        <w:pStyle w:val="NormalWeb"/>
        <w:numPr>
          <w:ilvl w:val="0"/>
          <w:numId w:val="29"/>
        </w:numPr>
        <w:shd w:val="clear" w:color="auto" w:fill="FFFFFF"/>
        <w:spacing w:before="0" w:beforeAutospacing="0" w:after="0" w:afterAutospacing="0"/>
        <w:ind w:left="1276" w:hanging="425"/>
        <w:jc w:val="both"/>
      </w:pPr>
      <w:r w:rsidRPr="0089245C">
        <w:rPr>
          <w:rFonts w:ascii="TimesNewRomanPSMT" w:hAnsi="TimesNewRomanPSMT" w:cs="TimesNewRomanPSMT"/>
          <w:lang w:bidi="hi-IN"/>
        </w:rPr>
        <w:lastRenderedPageBreak/>
        <w:t>All Bachelor’s and Master’s programs of the University shall be designed with clearly defined multiple exit options, applicable at the end of each completed academic year, and subject to such additional program-specific requirements as may be prescribed in the relevant program regulations.</w:t>
      </w:r>
      <w:r w:rsidR="0089245C" w:rsidRPr="0089245C">
        <w:rPr>
          <w:rFonts w:ascii="TimesNewRomanPSMT" w:hAnsi="TimesNewRomanPSMT" w:cs="TimesNewRomanPSMT"/>
          <w:lang w:bidi="hi-IN"/>
        </w:rPr>
        <w:t xml:space="preserve"> </w:t>
      </w:r>
      <w:r w:rsidRPr="0089245C">
        <w:rPr>
          <w:rFonts w:ascii="TimesNewRomanPSMT" w:hAnsi="TimesNewRomanPSMT" w:cs="TimesNewRomanPSMT"/>
          <w:lang w:bidi="hi-IN"/>
        </w:rPr>
        <w:t xml:space="preserve">These exit options shall be underpinned by explicitly articulated industry-relevant competencies, </w:t>
      </w:r>
      <w:r w:rsidR="0089245C">
        <w:rPr>
          <w:rFonts w:ascii="TimesNewRomanPSMT" w:hAnsi="TimesNewRomanPSMT" w:cs="TimesNewRomanPSMT"/>
          <w:lang w:bidi="hi-IN"/>
        </w:rPr>
        <w:t xml:space="preserve">which may be </w:t>
      </w:r>
      <w:r w:rsidRPr="0089245C">
        <w:rPr>
          <w:rFonts w:ascii="TimesNewRomanPSMT" w:hAnsi="TimesNewRomanPSMT" w:cs="TimesNewRomanPSMT"/>
          <w:lang w:bidi="hi-IN"/>
        </w:rPr>
        <w:t xml:space="preserve">mapped to representative job </w:t>
      </w:r>
      <w:r w:rsidRPr="008670CB">
        <w:t>roles appropriate to the program’s academic and professional domain</w:t>
      </w:r>
      <w:r w:rsidR="008670CB" w:rsidRPr="008670CB">
        <w:t xml:space="preserve">, </w:t>
      </w:r>
      <w:r w:rsidR="008670CB">
        <w:t>but not constrained by legacy job titles</w:t>
      </w:r>
      <w:r w:rsidRPr="008670CB">
        <w:t>.</w:t>
      </w:r>
    </w:p>
    <w:p w14:paraId="282502CE" w14:textId="6D347DFD" w:rsidR="001B2E7B" w:rsidRPr="0089245C" w:rsidRDefault="001B2E7B" w:rsidP="00A13EDB">
      <w:pPr>
        <w:pStyle w:val="NormalWeb"/>
        <w:numPr>
          <w:ilvl w:val="0"/>
          <w:numId w:val="29"/>
        </w:numPr>
        <w:shd w:val="clear" w:color="auto" w:fill="FFFFFF"/>
        <w:spacing w:before="0" w:beforeAutospacing="0" w:after="0" w:afterAutospacing="0"/>
        <w:ind w:left="1276" w:hanging="425"/>
        <w:jc w:val="both"/>
      </w:pPr>
      <w:r>
        <w:t xml:space="preserve">Students enrolled in Bachelor’s programs may exit after successful completion of the </w:t>
      </w:r>
      <w:r w:rsidRPr="001B2E7B">
        <w:t>first year</w:t>
      </w:r>
      <w:r>
        <w:t xml:space="preserve"> with an appropriate </w:t>
      </w:r>
      <w:r w:rsidRPr="001B2E7B">
        <w:t>Certificate</w:t>
      </w:r>
      <w:r>
        <w:t xml:space="preserve">, and after the </w:t>
      </w:r>
      <w:r w:rsidRPr="001B2E7B">
        <w:t>second year</w:t>
      </w:r>
      <w:r>
        <w:t xml:space="preserve"> with an appropriate </w:t>
      </w:r>
      <w:r w:rsidRPr="001B2E7B">
        <w:t>Diploma</w:t>
      </w:r>
      <w:r w:rsidR="00A43C0D">
        <w:t>.</w:t>
      </w:r>
    </w:p>
    <w:p w14:paraId="25DE7645" w14:textId="0AA99E27" w:rsidR="001B2E7B" w:rsidRDefault="001B2E7B" w:rsidP="00A13EDB">
      <w:pPr>
        <w:pStyle w:val="NormalWeb"/>
        <w:numPr>
          <w:ilvl w:val="0"/>
          <w:numId w:val="29"/>
        </w:numPr>
        <w:shd w:val="clear" w:color="auto" w:fill="FFFFFF"/>
        <w:spacing w:before="0" w:beforeAutospacing="0" w:after="0" w:afterAutospacing="0"/>
        <w:ind w:left="1276" w:hanging="425"/>
        <w:jc w:val="both"/>
      </w:pPr>
      <w:r w:rsidRPr="001B2E7B">
        <w:t>Students enrolled in four-year Bachelor’s programs, including BTech</w:t>
      </w:r>
      <w:r>
        <w:t xml:space="preserve">, </w:t>
      </w:r>
      <w:r w:rsidRPr="001B2E7B">
        <w:t>may exit after successful completion of the third year with an appropriate Bachelor’s Degree.</w:t>
      </w:r>
    </w:p>
    <w:p w14:paraId="1BF18F1C" w14:textId="7C351021" w:rsidR="001B2E7B" w:rsidRPr="001B2E7B" w:rsidRDefault="001B2E7B" w:rsidP="00A13EDB">
      <w:pPr>
        <w:pStyle w:val="NormalWeb"/>
        <w:numPr>
          <w:ilvl w:val="0"/>
          <w:numId w:val="29"/>
        </w:numPr>
        <w:shd w:val="clear" w:color="auto" w:fill="FFFFFF"/>
        <w:spacing w:before="0" w:beforeAutospacing="0" w:after="0" w:afterAutospacing="0"/>
        <w:ind w:left="1276" w:hanging="425"/>
        <w:jc w:val="both"/>
      </w:pPr>
      <w:r w:rsidRPr="001B2E7B">
        <w:t>Students enrolled in two-year Master’s programs may exit after successful completion of the first year with an appropriate Postgraduate Diploma.</w:t>
      </w:r>
    </w:p>
    <w:p w14:paraId="51D182CE" w14:textId="50CE787F" w:rsidR="00A72E8D" w:rsidRPr="00A72E8D" w:rsidRDefault="00A72E8D" w:rsidP="00A13EDB">
      <w:pPr>
        <w:pStyle w:val="NormalWeb"/>
        <w:numPr>
          <w:ilvl w:val="0"/>
          <w:numId w:val="34"/>
        </w:numPr>
        <w:shd w:val="clear" w:color="auto" w:fill="FFFFFF"/>
        <w:spacing w:before="0" w:beforeAutospacing="0" w:after="0" w:afterAutospacing="0"/>
        <w:ind w:left="993" w:hanging="633"/>
        <w:jc w:val="both"/>
      </w:pPr>
      <w:r>
        <w:t xml:space="preserve">While designing all Bachelor’s and Master’s programs and their respective exit options, </w:t>
      </w:r>
      <w:r w:rsidRPr="00A72E8D">
        <w:t>Qualification Packs (QPs) and Occupational Standards</w:t>
      </w:r>
      <w:r>
        <w:t xml:space="preserve"> approved by the </w:t>
      </w:r>
      <w:r w:rsidRPr="00A72E8D">
        <w:t>National Skill Development Corporation (NSDC)</w:t>
      </w:r>
      <w:r>
        <w:t xml:space="preserve">, as well as standards issued by </w:t>
      </w:r>
      <w:r w:rsidRPr="00A72E8D">
        <w:t>relevant national and international Sector Skill Councils, professional bodies, and recognised industry frameworks</w:t>
      </w:r>
      <w:r>
        <w:t xml:space="preserve">, shall be </w:t>
      </w:r>
      <w:r w:rsidRPr="00A72E8D">
        <w:t>appropriately integrated</w:t>
      </w:r>
      <w:r>
        <w:t>,</w:t>
      </w:r>
      <w:r w:rsidR="00EB07B7">
        <w:t xml:space="preserve"> </w:t>
      </w:r>
      <w:r>
        <w:t>in a manner consistent with academic rigor, program objectives, and institutional priorities.</w:t>
      </w:r>
    </w:p>
    <w:p w14:paraId="6A852EF5" w14:textId="22A1BC3D" w:rsidR="006717F9" w:rsidRPr="00A13EDB" w:rsidRDefault="006717F9" w:rsidP="00A13EDB">
      <w:pPr>
        <w:pStyle w:val="NormalWeb"/>
        <w:numPr>
          <w:ilvl w:val="0"/>
          <w:numId w:val="34"/>
        </w:numPr>
        <w:shd w:val="clear" w:color="auto" w:fill="FFFFFF"/>
        <w:spacing w:before="0" w:beforeAutospacing="0" w:after="0" w:afterAutospacing="0"/>
        <w:ind w:left="993" w:hanging="633"/>
        <w:jc w:val="both"/>
      </w:pPr>
      <w:r w:rsidRPr="00A13EDB">
        <w:t>The University’s competency-based and practice-oriented approach is inspired and informed by internationally proven principles of dual education</w:t>
      </w:r>
      <w:r w:rsidR="0089245C" w:rsidRPr="00A13EDB">
        <w:t xml:space="preserve"> system</w:t>
      </w:r>
      <w:r w:rsidRPr="00A13EDB">
        <w:t xml:space="preserve">, including structured collaboration with industry, standardised training plans, supervised workplace learning, and robust assessment practices.  </w:t>
      </w:r>
    </w:p>
    <w:p w14:paraId="3CBEC1A2" w14:textId="2D9AF567" w:rsidR="00E3237E" w:rsidRPr="00AB6A8F" w:rsidRDefault="007A434C" w:rsidP="00A13EDB">
      <w:pPr>
        <w:pStyle w:val="NormalWeb"/>
        <w:numPr>
          <w:ilvl w:val="0"/>
          <w:numId w:val="34"/>
        </w:numPr>
        <w:shd w:val="clear" w:color="auto" w:fill="FFFFFF"/>
        <w:spacing w:before="0" w:beforeAutospacing="0" w:after="0" w:afterAutospacing="0"/>
        <w:ind w:left="993" w:hanging="633"/>
        <w:jc w:val="both"/>
      </w:pPr>
      <w:r w:rsidRPr="00A13EDB">
        <w:t xml:space="preserve">All Bachelor’s and Master’s programs of the University shall adopt an Outcome-Driven Competency-Based Education framework. The curriculum design, delivery, and </w:t>
      </w:r>
      <w:r w:rsidRPr="00AB6A8F">
        <w:t>assessment shall emphasise experiential learning, skill development, and workplace-based practice to ensure the attainment of prescribed program outcomes.</w:t>
      </w:r>
    </w:p>
    <w:p w14:paraId="0CF82744" w14:textId="21A5CE76" w:rsidR="003F228D" w:rsidRPr="00AB6A8F" w:rsidRDefault="003F228D" w:rsidP="00A13EDB">
      <w:pPr>
        <w:pStyle w:val="NormalWeb"/>
        <w:numPr>
          <w:ilvl w:val="0"/>
          <w:numId w:val="34"/>
        </w:numPr>
        <w:shd w:val="clear" w:color="auto" w:fill="FFFFFF"/>
        <w:spacing w:before="0" w:beforeAutospacing="0" w:after="0" w:afterAutospacing="0"/>
        <w:ind w:left="993" w:hanging="633"/>
        <w:jc w:val="both"/>
      </w:pPr>
      <w:r w:rsidRPr="00AB6A8F">
        <w:t xml:space="preserve">The University shall ensure that </w:t>
      </w:r>
      <w:r w:rsidR="00CF565C" w:rsidRPr="00AB6A8F">
        <w:t xml:space="preserve">all </w:t>
      </w:r>
      <w:r w:rsidRPr="00AB6A8F">
        <w:t xml:space="preserve">students </w:t>
      </w:r>
      <w:r w:rsidR="00CF565C" w:rsidRPr="00AB6A8F">
        <w:t>develop</w:t>
      </w:r>
      <w:r w:rsidRPr="00AB6A8F">
        <w:t xml:space="preserve"> interdisciplinary hands-on competencies through structured practical learning across </w:t>
      </w:r>
      <w:r w:rsidR="00CF565C" w:rsidRPr="00AB6A8F">
        <w:t>multiple</w:t>
      </w:r>
      <w:r w:rsidRPr="00AB6A8F">
        <w:t xml:space="preserve"> disciplines. Students shall participate in labs, workshops, and occupational practice in other Faculties to acquire complementary skills and develop a holistic understanding of real-world work environments.</w:t>
      </w:r>
    </w:p>
    <w:p w14:paraId="47F89702" w14:textId="1A06ABC3" w:rsidR="003F228D" w:rsidRPr="00AB6A8F" w:rsidRDefault="0096013C" w:rsidP="00A13EDB">
      <w:pPr>
        <w:pStyle w:val="NormalWeb"/>
        <w:numPr>
          <w:ilvl w:val="0"/>
          <w:numId w:val="34"/>
        </w:numPr>
        <w:shd w:val="clear" w:color="auto" w:fill="FFFFFF"/>
        <w:spacing w:before="0" w:beforeAutospacing="0" w:after="0" w:afterAutospacing="0"/>
        <w:ind w:left="993" w:hanging="633"/>
        <w:jc w:val="both"/>
      </w:pPr>
      <w:r w:rsidRPr="00AB6A8F">
        <w:t>The University shall adopt pedagogical and assessment practices that prioritise understanding, application, problem-solving, creativity, and competency development. Approaches that rely predominantly on memorisation without understanding shall be systematically de-emphasised.</w:t>
      </w:r>
      <w:r w:rsidR="003F228D" w:rsidRPr="00AB6A8F">
        <w:t xml:space="preserve">  </w:t>
      </w:r>
    </w:p>
    <w:p w14:paraId="2209932E" w14:textId="378A0804" w:rsidR="003E49BD" w:rsidRPr="00AB6A8F" w:rsidRDefault="003E49BD" w:rsidP="00A13EDB">
      <w:pPr>
        <w:pStyle w:val="NormalWeb"/>
        <w:numPr>
          <w:ilvl w:val="0"/>
          <w:numId w:val="34"/>
        </w:numPr>
        <w:shd w:val="clear" w:color="auto" w:fill="FFFFFF"/>
        <w:spacing w:before="0" w:beforeAutospacing="0" w:after="0" w:afterAutospacing="0"/>
        <w:ind w:left="993" w:hanging="633"/>
        <w:jc w:val="both"/>
      </w:pPr>
      <w:r w:rsidRPr="00AB6A8F">
        <w:t xml:space="preserve">All Bachelor’s and Master’s programs shall be designed, delivered, and reviewed </w:t>
      </w:r>
      <w:r w:rsidR="00583CA3" w:rsidRPr="00AB6A8F">
        <w:t xml:space="preserve">periodically </w:t>
      </w:r>
      <w:r w:rsidRPr="00AB6A8F">
        <w:t xml:space="preserve">to achieve a set of common Program Educational Objectives (PEOs) and Program Outcomes (POs), along with Program-Specific Educational Objectives (PSEOs) and Program-Specific Outcomes (PSOs) as applicable to each program.  </w:t>
      </w:r>
    </w:p>
    <w:p w14:paraId="4B703200" w14:textId="77777777" w:rsidR="009E33EE" w:rsidRPr="00AB6A8F" w:rsidRDefault="004F561C" w:rsidP="00A13EDB">
      <w:pPr>
        <w:pStyle w:val="NormalWeb"/>
        <w:numPr>
          <w:ilvl w:val="0"/>
          <w:numId w:val="34"/>
        </w:numPr>
        <w:shd w:val="clear" w:color="auto" w:fill="FFFFFF"/>
        <w:spacing w:before="0" w:beforeAutospacing="0" w:after="0" w:afterAutospacing="0"/>
        <w:ind w:left="993" w:hanging="633"/>
        <w:jc w:val="both"/>
      </w:pPr>
      <w:r w:rsidRPr="00AB6A8F">
        <w:t>A structured progression of Program Outcomes (POs) and Program-Specific Outcomes (PSOs) into Semester Outcomes (SOs), Course Outcomes (COs), and specific Competencies shall form the basis of curriculum design, learning activities, assessment strategies, and continuous quality improvement across all programs.</w:t>
      </w:r>
    </w:p>
    <w:p w14:paraId="1DCED78E" w14:textId="753D4AEC" w:rsidR="009E33EE" w:rsidRPr="00AB6A8F" w:rsidRDefault="009E33EE" w:rsidP="00A13EDB">
      <w:pPr>
        <w:pStyle w:val="NormalWeb"/>
        <w:numPr>
          <w:ilvl w:val="0"/>
          <w:numId w:val="34"/>
        </w:numPr>
        <w:shd w:val="clear" w:color="auto" w:fill="FFFFFF"/>
        <w:spacing w:before="0" w:beforeAutospacing="0" w:after="0" w:afterAutospacing="0"/>
        <w:ind w:left="993" w:hanging="633"/>
        <w:jc w:val="both"/>
      </w:pPr>
      <w:r w:rsidRPr="00AB6A8F">
        <w:t xml:space="preserve">All Bachelor’s and Master’s programs shall </w:t>
      </w:r>
      <w:r w:rsidRPr="00A13EDB">
        <w:t>systematically integrate opportunities for grooming students for participation in at least one relevant national or international skill-oriented competition</w:t>
      </w:r>
      <w:r w:rsidRPr="00AB6A8F">
        <w:t xml:space="preserve">, including technical, digital, design, entrepreneurial, and management-focused competitions aligned with </w:t>
      </w:r>
      <w:proofErr w:type="spellStart"/>
      <w:r w:rsidRPr="00A13EDB">
        <w:t>WorldSkills</w:t>
      </w:r>
      <w:proofErr w:type="spellEnd"/>
      <w:r w:rsidRPr="00A13EDB">
        <w:t xml:space="preserve"> </w:t>
      </w:r>
      <w:r w:rsidRPr="00A13EDB">
        <w:lastRenderedPageBreak/>
        <w:t>and other globally recognised benchmarking platforms</w:t>
      </w:r>
      <w:r w:rsidRPr="00AB6A8F">
        <w:t xml:space="preserve">, in a manner consistent with the program’s academic objectives. Such preparation shall form an integral part of </w:t>
      </w:r>
      <w:r w:rsidRPr="00A13EDB">
        <w:t>curriculum, practical and experiential learning, project work, and co-curricular activities.</w:t>
      </w:r>
    </w:p>
    <w:p w14:paraId="2B783E13" w14:textId="25AAA028" w:rsidR="00CC2311" w:rsidRPr="00AB6A8F" w:rsidRDefault="00CC2311" w:rsidP="00A13EDB">
      <w:pPr>
        <w:pStyle w:val="NormalWeb"/>
        <w:numPr>
          <w:ilvl w:val="0"/>
          <w:numId w:val="34"/>
        </w:numPr>
        <w:shd w:val="clear" w:color="auto" w:fill="FFFFFF"/>
        <w:spacing w:before="0" w:beforeAutospacing="0" w:after="0" w:afterAutospacing="0"/>
        <w:ind w:left="993" w:hanging="633"/>
        <w:jc w:val="both"/>
      </w:pPr>
      <w:r w:rsidRPr="00AB6A8F">
        <w:t xml:space="preserve">All Bachelor’s and Master’s programs shall normally require the completion of 40 credits per academic year, where one credit shall correspond to a total student engagement of 45 hours. </w:t>
      </w:r>
      <w:r w:rsidR="003D1292" w:rsidRPr="00AB6A8F">
        <w:t>Deeper learning</w:t>
      </w:r>
      <w:r w:rsidRPr="00AB6A8F">
        <w:t xml:space="preserve"> </w:t>
      </w:r>
      <w:r w:rsidR="00730448" w:rsidRPr="00AB6A8F">
        <w:t xml:space="preserve">shall </w:t>
      </w:r>
      <w:r w:rsidR="003D1292" w:rsidRPr="00AB6A8F">
        <w:t xml:space="preserve">be facilitated </w:t>
      </w:r>
      <w:r w:rsidRPr="00AB6A8F">
        <w:t xml:space="preserve">through multiple modes of </w:t>
      </w:r>
      <w:r w:rsidR="003D1292" w:rsidRPr="00AB6A8F">
        <w:t>student engagement</w:t>
      </w:r>
      <w:r w:rsidRPr="00AB6A8F">
        <w:t xml:space="preserve">, </w:t>
      </w:r>
      <w:r w:rsidR="00210925" w:rsidRPr="00AB6A8F">
        <w:t>such as</w:t>
      </w:r>
      <w:r w:rsidRPr="00AB6A8F">
        <w:t xml:space="preserve"> lectures, tutorials, laboratory work, problem-solving, project work, assignments, collaborative</w:t>
      </w:r>
      <w:r w:rsidR="00210925" w:rsidRPr="00AB6A8F">
        <w:t xml:space="preserve"> activities, </w:t>
      </w:r>
      <w:r w:rsidRPr="00AB6A8F">
        <w:t xml:space="preserve">integrative </w:t>
      </w:r>
      <w:r w:rsidR="00210925" w:rsidRPr="00AB6A8F">
        <w:t xml:space="preserve">and </w:t>
      </w:r>
      <w:r w:rsidRPr="00AB6A8F">
        <w:t>reflective activities, literature review, self-study, group</w:t>
      </w:r>
      <w:r w:rsidR="00387BB2" w:rsidRPr="00AB6A8F">
        <w:t xml:space="preserve"> </w:t>
      </w:r>
      <w:r w:rsidRPr="00AB6A8F">
        <w:t xml:space="preserve">study, fieldwork, internships, research, etc., </w:t>
      </w:r>
      <w:r w:rsidR="00210925" w:rsidRPr="00AB6A8F">
        <w:t xml:space="preserve">to ensure </w:t>
      </w:r>
      <w:r w:rsidR="003D1292" w:rsidRPr="00AB6A8F">
        <w:t xml:space="preserve">outcome attainment and </w:t>
      </w:r>
      <w:r w:rsidR="00210925" w:rsidRPr="00AB6A8F">
        <w:t xml:space="preserve">competence development, </w:t>
      </w:r>
      <w:r w:rsidRPr="00AB6A8F">
        <w:t>according to the nature and requirements of the course.</w:t>
      </w:r>
    </w:p>
    <w:p w14:paraId="496EE1B6" w14:textId="70089CDB" w:rsidR="00AC599E" w:rsidRPr="00AB6A8F" w:rsidRDefault="00AC599E" w:rsidP="00A13EDB">
      <w:pPr>
        <w:pStyle w:val="NormalWeb"/>
        <w:numPr>
          <w:ilvl w:val="0"/>
          <w:numId w:val="34"/>
        </w:numPr>
        <w:shd w:val="clear" w:color="auto" w:fill="FFFFFF"/>
        <w:spacing w:before="0" w:beforeAutospacing="0" w:after="0" w:afterAutospacing="0"/>
        <w:ind w:left="993" w:hanging="633"/>
        <w:jc w:val="both"/>
      </w:pPr>
      <w:r w:rsidRPr="00AB6A8F">
        <w:t xml:space="preserve">The University may initiate collaborative academic programs with reputed external institutions or organisations after approval of the Academic Council and the Board of Management. </w:t>
      </w:r>
    </w:p>
    <w:p w14:paraId="4DCF028A" w14:textId="19A157B4" w:rsidR="00C3528E" w:rsidRPr="00AB6A8F" w:rsidRDefault="00C3528E" w:rsidP="00B716DB">
      <w:pPr>
        <w:autoSpaceDE w:val="0"/>
        <w:autoSpaceDN w:val="0"/>
        <w:adjustRightInd w:val="0"/>
        <w:spacing w:after="0" w:line="240" w:lineRule="auto"/>
        <w:jc w:val="both"/>
        <w:rPr>
          <w:rFonts w:ascii="TimesNewRomanPSMT" w:hAnsi="TimesNewRomanPSMT" w:cs="TimesNewRomanPSMT"/>
          <w:kern w:val="0"/>
          <w:sz w:val="24"/>
          <w:szCs w:val="24"/>
          <w:lang w:bidi="hi-IN"/>
        </w:rPr>
      </w:pPr>
    </w:p>
    <w:p w14:paraId="5DAE599F" w14:textId="77777777" w:rsidR="00C3528E" w:rsidRPr="00AB6A8F" w:rsidRDefault="00C3528E" w:rsidP="00B716DB">
      <w:pPr>
        <w:autoSpaceDE w:val="0"/>
        <w:autoSpaceDN w:val="0"/>
        <w:adjustRightInd w:val="0"/>
        <w:spacing w:after="0" w:line="240" w:lineRule="auto"/>
        <w:jc w:val="both"/>
        <w:rPr>
          <w:rFonts w:ascii="TimesNewRomanPSMT" w:hAnsi="TimesNewRomanPSMT" w:cs="TimesNewRomanPSMT"/>
          <w:kern w:val="0"/>
          <w:sz w:val="24"/>
          <w:szCs w:val="24"/>
          <w:lang w:bidi="hi-IN"/>
        </w:rPr>
      </w:pPr>
    </w:p>
    <w:p w14:paraId="1FDE9269" w14:textId="54DF383C" w:rsidR="00C32479" w:rsidRPr="00AB6A8F" w:rsidRDefault="006351F3"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 xml:space="preserve">2 </w:t>
      </w:r>
      <w:r w:rsidR="00C32479" w:rsidRPr="00AB6A8F">
        <w:rPr>
          <w:rFonts w:ascii="Cambria,Bold" w:hAnsi="Cambria,Bold" w:cs="Cambria,Bold"/>
          <w:b/>
          <w:bCs/>
          <w:kern w:val="0"/>
          <w:sz w:val="32"/>
          <w:szCs w:val="32"/>
          <w:lang w:bidi="hi-IN"/>
        </w:rPr>
        <w:t>Program Educational Objectives</w:t>
      </w:r>
      <w:r w:rsidR="002D2AC4" w:rsidRPr="00AB6A8F">
        <w:rPr>
          <w:rFonts w:ascii="Cambria,Bold" w:hAnsi="Cambria,Bold" w:cs="Cambria,Bold"/>
          <w:b/>
          <w:bCs/>
          <w:kern w:val="0"/>
          <w:sz w:val="32"/>
          <w:szCs w:val="32"/>
          <w:lang w:bidi="hi-IN"/>
        </w:rPr>
        <w:t xml:space="preserve"> (PEOs)</w:t>
      </w:r>
    </w:p>
    <w:p w14:paraId="031F81F6" w14:textId="031C932C" w:rsidR="00453C08" w:rsidRPr="00AB6A8F" w:rsidRDefault="00C32479" w:rsidP="003C4328">
      <w:pPr>
        <w:pStyle w:val="NormalWeb"/>
        <w:numPr>
          <w:ilvl w:val="0"/>
          <w:numId w:val="36"/>
        </w:numPr>
        <w:shd w:val="clear" w:color="auto" w:fill="FFFFFF"/>
        <w:spacing w:before="0" w:beforeAutospacing="0" w:after="0" w:afterAutospacing="0"/>
        <w:ind w:left="993" w:hanging="633"/>
        <w:jc w:val="both"/>
      </w:pPr>
      <w:r w:rsidRPr="00AB6A8F">
        <w:rPr>
          <w:rFonts w:ascii="TimesNewRomanPSMT" w:hAnsi="TimesNewRomanPSMT" w:cs="TimesNewRomanPSMT"/>
          <w:lang w:bidi="hi-IN"/>
        </w:rPr>
        <w:t>Within 4-5 years of their graduation, the alumni of Bachelor’s and Master’s programs will:</w:t>
      </w:r>
    </w:p>
    <w:p w14:paraId="2E07A9B8" w14:textId="5EE45373" w:rsidR="00C32479" w:rsidRPr="00A13EDB" w:rsidRDefault="00C32479" w:rsidP="00A13EDB">
      <w:pPr>
        <w:pStyle w:val="NormalWeb"/>
        <w:numPr>
          <w:ilvl w:val="0"/>
          <w:numId w:val="35"/>
        </w:numPr>
        <w:shd w:val="clear" w:color="auto" w:fill="FFFFFF"/>
        <w:spacing w:before="0" w:beforeAutospacing="0" w:after="0" w:afterAutospacing="0"/>
        <w:ind w:left="1276" w:hanging="425"/>
        <w:jc w:val="both"/>
        <w:rPr>
          <w:rFonts w:ascii="TimesNewRomanPSMT" w:hAnsi="TimesNewRomanPSMT" w:cs="TimesNewRomanPSMT"/>
          <w:lang w:bidi="hi-IN"/>
        </w:rPr>
      </w:pPr>
      <w:r w:rsidRPr="00A13EDB">
        <w:rPr>
          <w:rFonts w:ascii="TimesNewRomanPSMT" w:hAnsi="TimesNewRomanPSMT" w:cs="TimesNewRomanPSMT"/>
          <w:b/>
          <w:bCs/>
          <w:lang w:bidi="hi-IN"/>
        </w:rPr>
        <w:t>PE</w:t>
      </w:r>
      <w:r w:rsidR="0027427A" w:rsidRPr="00A13EDB">
        <w:rPr>
          <w:rFonts w:ascii="TimesNewRomanPSMT" w:hAnsi="TimesNewRomanPSMT" w:cs="TimesNewRomanPSMT"/>
          <w:b/>
          <w:bCs/>
          <w:lang w:bidi="hi-IN"/>
        </w:rPr>
        <w:t>O</w:t>
      </w:r>
      <w:r w:rsidRPr="00A13EDB">
        <w:rPr>
          <w:rFonts w:ascii="TimesNewRomanPSMT" w:hAnsi="TimesNewRomanPSMT" w:cs="TimesNewRomanPSMT"/>
          <w:b/>
          <w:bCs/>
          <w:lang w:bidi="hi-IN"/>
        </w:rPr>
        <w:t>1:</w:t>
      </w:r>
      <w:r w:rsidRPr="00A13EDB">
        <w:rPr>
          <w:rFonts w:ascii="TimesNewRomanPSMT" w:hAnsi="TimesNewRomanPSMT" w:cs="TimesNewRomanPSMT"/>
          <w:lang w:bidi="hi-IN"/>
        </w:rPr>
        <w:t> Meaningfully contribute to organizations, economies, and societies by applying their multidisciplinary knowledge, skills, and competencies.</w:t>
      </w:r>
    </w:p>
    <w:p w14:paraId="7706D37A" w14:textId="71F82CDC" w:rsidR="00C32479" w:rsidRPr="00A13EDB" w:rsidRDefault="00C32479" w:rsidP="00A13EDB">
      <w:pPr>
        <w:pStyle w:val="NormalWeb"/>
        <w:numPr>
          <w:ilvl w:val="0"/>
          <w:numId w:val="35"/>
        </w:numPr>
        <w:shd w:val="clear" w:color="auto" w:fill="FFFFFF"/>
        <w:spacing w:before="0" w:beforeAutospacing="0" w:after="0" w:afterAutospacing="0"/>
        <w:ind w:left="1276" w:hanging="425"/>
        <w:jc w:val="both"/>
        <w:rPr>
          <w:rFonts w:ascii="TimesNewRomanPSMT" w:hAnsi="TimesNewRomanPSMT" w:cs="TimesNewRomanPSMT"/>
          <w:lang w:bidi="hi-IN"/>
        </w:rPr>
      </w:pPr>
      <w:r w:rsidRPr="00A13EDB">
        <w:rPr>
          <w:rFonts w:ascii="TimesNewRomanPSMT" w:hAnsi="TimesNewRomanPSMT" w:cs="TimesNewRomanPSMT"/>
          <w:b/>
          <w:bCs/>
          <w:lang w:bidi="hi-IN"/>
        </w:rPr>
        <w:t>PE</w:t>
      </w:r>
      <w:r w:rsidR="0027427A" w:rsidRPr="00A13EDB">
        <w:rPr>
          <w:rFonts w:ascii="TimesNewRomanPSMT" w:hAnsi="TimesNewRomanPSMT" w:cs="TimesNewRomanPSMT"/>
          <w:b/>
          <w:bCs/>
          <w:lang w:bidi="hi-IN"/>
        </w:rPr>
        <w:t>O</w:t>
      </w:r>
      <w:r w:rsidRPr="00A13EDB">
        <w:rPr>
          <w:rFonts w:ascii="TimesNewRomanPSMT" w:hAnsi="TimesNewRomanPSMT" w:cs="TimesNewRomanPSMT"/>
          <w:b/>
          <w:bCs/>
          <w:lang w:bidi="hi-IN"/>
        </w:rPr>
        <w:t>2:</w:t>
      </w:r>
      <w:r w:rsidRPr="00A13EDB">
        <w:rPr>
          <w:rFonts w:ascii="TimesNewRomanPSMT" w:hAnsi="TimesNewRomanPSMT" w:cs="TimesNewRomanPSMT"/>
          <w:lang w:bidi="hi-IN"/>
        </w:rPr>
        <w:t> Advance in their careers by embracing multiple responsibilities, adapting to diverse roles, collaborating effectively, and leading by example through shared wisdom and integrity.</w:t>
      </w:r>
    </w:p>
    <w:p w14:paraId="5BEBF524" w14:textId="21FA2AE4" w:rsidR="00C32479" w:rsidRPr="00A13EDB" w:rsidRDefault="00C32479" w:rsidP="00A13EDB">
      <w:pPr>
        <w:pStyle w:val="NormalWeb"/>
        <w:numPr>
          <w:ilvl w:val="0"/>
          <w:numId w:val="35"/>
        </w:numPr>
        <w:shd w:val="clear" w:color="auto" w:fill="FFFFFF"/>
        <w:spacing w:before="0" w:beforeAutospacing="0" w:after="0" w:afterAutospacing="0"/>
        <w:ind w:left="1276" w:hanging="425"/>
        <w:jc w:val="both"/>
        <w:rPr>
          <w:rFonts w:ascii="TimesNewRomanPSMT" w:hAnsi="TimesNewRomanPSMT" w:cs="TimesNewRomanPSMT"/>
          <w:lang w:bidi="hi-IN"/>
        </w:rPr>
      </w:pPr>
      <w:r w:rsidRPr="00A13EDB">
        <w:rPr>
          <w:rFonts w:ascii="TimesNewRomanPSMT" w:hAnsi="TimesNewRomanPSMT" w:cs="TimesNewRomanPSMT"/>
          <w:b/>
          <w:bCs/>
          <w:lang w:bidi="hi-IN"/>
        </w:rPr>
        <w:t>PE</w:t>
      </w:r>
      <w:r w:rsidR="0027427A" w:rsidRPr="00A13EDB">
        <w:rPr>
          <w:rFonts w:ascii="TimesNewRomanPSMT" w:hAnsi="TimesNewRomanPSMT" w:cs="TimesNewRomanPSMT"/>
          <w:b/>
          <w:bCs/>
          <w:lang w:bidi="hi-IN"/>
        </w:rPr>
        <w:t>O</w:t>
      </w:r>
      <w:r w:rsidRPr="00A13EDB">
        <w:rPr>
          <w:rFonts w:ascii="TimesNewRomanPSMT" w:hAnsi="TimesNewRomanPSMT" w:cs="TimesNewRomanPSMT"/>
          <w:b/>
          <w:bCs/>
          <w:lang w:bidi="hi-IN"/>
        </w:rPr>
        <w:t>3:</w:t>
      </w:r>
      <w:r w:rsidRPr="00A13EDB">
        <w:rPr>
          <w:rFonts w:ascii="TimesNewRomanPSMT" w:hAnsi="TimesNewRomanPSMT" w:cs="TimesNewRomanPSMT"/>
          <w:lang w:bidi="hi-IN"/>
        </w:rPr>
        <w:t> Uphold high professional and ethical standards while promoting sustainability, human welfare, and universal values.</w:t>
      </w:r>
    </w:p>
    <w:p w14:paraId="06284FCE" w14:textId="28FB0E69" w:rsidR="00C32479" w:rsidRPr="00A13EDB" w:rsidRDefault="00C32479" w:rsidP="00A13EDB">
      <w:pPr>
        <w:pStyle w:val="NormalWeb"/>
        <w:numPr>
          <w:ilvl w:val="0"/>
          <w:numId w:val="35"/>
        </w:numPr>
        <w:shd w:val="clear" w:color="auto" w:fill="FFFFFF"/>
        <w:spacing w:before="0" w:beforeAutospacing="0" w:after="0" w:afterAutospacing="0"/>
        <w:ind w:left="1276" w:hanging="425"/>
        <w:jc w:val="both"/>
        <w:rPr>
          <w:rFonts w:ascii="TimesNewRomanPSMT" w:hAnsi="TimesNewRomanPSMT" w:cs="TimesNewRomanPSMT"/>
          <w:lang w:bidi="hi-IN"/>
        </w:rPr>
      </w:pPr>
      <w:r w:rsidRPr="00A13EDB">
        <w:rPr>
          <w:rFonts w:ascii="TimesNewRomanPSMT" w:hAnsi="TimesNewRomanPSMT" w:cs="TimesNewRomanPSMT"/>
          <w:b/>
          <w:bCs/>
          <w:lang w:bidi="hi-IN"/>
        </w:rPr>
        <w:t>PEO4:</w:t>
      </w:r>
      <w:r w:rsidRPr="00A13EDB">
        <w:rPr>
          <w:rFonts w:ascii="TimesNewRomanPSMT" w:hAnsi="TimesNewRomanPSMT" w:cs="TimesNewRomanPSMT"/>
          <w:lang w:bidi="hi-IN"/>
        </w:rPr>
        <w:t> Identify key professional issues, analyse them critically, and communicate solutions with precision, clarity, and credibility.</w:t>
      </w:r>
    </w:p>
    <w:p w14:paraId="538A50A0" w14:textId="2621CE07" w:rsidR="00C32479" w:rsidRPr="00A13EDB" w:rsidRDefault="00C32479" w:rsidP="00A13EDB">
      <w:pPr>
        <w:pStyle w:val="NormalWeb"/>
        <w:numPr>
          <w:ilvl w:val="0"/>
          <w:numId w:val="35"/>
        </w:numPr>
        <w:shd w:val="clear" w:color="auto" w:fill="FFFFFF"/>
        <w:spacing w:before="0" w:beforeAutospacing="0" w:after="0" w:afterAutospacing="0"/>
        <w:ind w:left="1276" w:hanging="425"/>
        <w:jc w:val="both"/>
        <w:rPr>
          <w:rFonts w:ascii="TimesNewRomanPSMT" w:hAnsi="TimesNewRomanPSMT" w:cs="TimesNewRomanPSMT"/>
          <w:lang w:bidi="hi-IN"/>
        </w:rPr>
      </w:pPr>
      <w:r w:rsidRPr="00A13EDB">
        <w:rPr>
          <w:rFonts w:ascii="TimesNewRomanPSMT" w:hAnsi="TimesNewRomanPSMT" w:cs="TimesNewRomanPSMT"/>
          <w:b/>
          <w:bCs/>
          <w:lang w:bidi="hi-IN"/>
        </w:rPr>
        <w:t>PEO5:</w:t>
      </w:r>
      <w:r w:rsidRPr="00A13EDB">
        <w:rPr>
          <w:rFonts w:ascii="TimesNewRomanPSMT" w:hAnsi="TimesNewRomanPSMT" w:cs="TimesNewRomanPSMT"/>
          <w:lang w:bidi="hi-IN"/>
        </w:rPr>
        <w:t> Identify and pursue innovation and entrepreneurial opportunities with conviction, creativity, and responsible risk management.</w:t>
      </w:r>
    </w:p>
    <w:p w14:paraId="611119FB" w14:textId="16F56CE3" w:rsidR="00C32479" w:rsidRPr="00A13EDB" w:rsidRDefault="00C32479" w:rsidP="00A13EDB">
      <w:pPr>
        <w:pStyle w:val="NormalWeb"/>
        <w:numPr>
          <w:ilvl w:val="0"/>
          <w:numId w:val="35"/>
        </w:numPr>
        <w:shd w:val="clear" w:color="auto" w:fill="FFFFFF"/>
        <w:spacing w:before="0" w:beforeAutospacing="0" w:after="0" w:afterAutospacing="0"/>
        <w:ind w:left="1276" w:hanging="425"/>
        <w:jc w:val="both"/>
        <w:rPr>
          <w:rFonts w:ascii="TimesNewRomanPSMT" w:hAnsi="TimesNewRomanPSMT" w:cs="TimesNewRomanPSMT"/>
          <w:lang w:bidi="hi-IN"/>
        </w:rPr>
      </w:pPr>
      <w:r w:rsidRPr="00A13EDB">
        <w:rPr>
          <w:rFonts w:ascii="TimesNewRomanPSMT" w:hAnsi="TimesNewRomanPSMT" w:cs="TimesNewRomanPSMT"/>
          <w:b/>
          <w:bCs/>
          <w:lang w:bidi="hi-IN"/>
        </w:rPr>
        <w:t>PEO6:</w:t>
      </w:r>
      <w:r w:rsidRPr="00A13EDB">
        <w:rPr>
          <w:rFonts w:ascii="TimesNewRomanPSMT" w:hAnsi="TimesNewRomanPSMT" w:cs="TimesNewRomanPSMT"/>
          <w:lang w:bidi="hi-IN"/>
        </w:rPr>
        <w:t> Sustain their intellectual and professional growth through reflection, self-learning, apprenticeships, training, exploration, higher education, and engagement in professional networks, driven by a commitment to excellence.</w:t>
      </w:r>
    </w:p>
    <w:p w14:paraId="11E75557" w14:textId="50E73EAE" w:rsidR="00453C08" w:rsidRPr="00A13EDB" w:rsidRDefault="00453C08" w:rsidP="00A13EDB">
      <w:pPr>
        <w:pStyle w:val="NormalWeb"/>
        <w:numPr>
          <w:ilvl w:val="0"/>
          <w:numId w:val="36"/>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Additional Program</w:t>
      </w:r>
      <w:r w:rsidR="00387BB2" w:rsidRPr="00A13EDB">
        <w:rPr>
          <w:rFonts w:ascii="TimesNewRomanPSMT" w:hAnsi="TimesNewRomanPSMT" w:cs="TimesNewRomanPSMT"/>
          <w:lang w:bidi="hi-IN"/>
        </w:rPr>
        <w:t>-</w:t>
      </w:r>
      <w:r w:rsidR="0027427A" w:rsidRPr="00A13EDB">
        <w:rPr>
          <w:rFonts w:ascii="TimesNewRomanPSMT" w:hAnsi="TimesNewRomanPSMT" w:cs="TimesNewRomanPSMT"/>
          <w:lang w:bidi="hi-IN"/>
        </w:rPr>
        <w:t>S</w:t>
      </w:r>
      <w:r w:rsidRPr="00A13EDB">
        <w:rPr>
          <w:rFonts w:ascii="TimesNewRomanPSMT" w:hAnsi="TimesNewRomanPSMT" w:cs="TimesNewRomanPSMT"/>
          <w:lang w:bidi="hi-IN"/>
        </w:rPr>
        <w:t xml:space="preserve">pecific Educational Objectives </w:t>
      </w:r>
      <w:r w:rsidR="0027427A" w:rsidRPr="00A13EDB">
        <w:rPr>
          <w:rFonts w:ascii="TimesNewRomanPSMT" w:hAnsi="TimesNewRomanPSMT" w:cs="TimesNewRomanPSMT"/>
          <w:lang w:bidi="hi-IN"/>
        </w:rPr>
        <w:t xml:space="preserve">(PSEOs) </w:t>
      </w:r>
      <w:r w:rsidRPr="00A13EDB">
        <w:rPr>
          <w:rFonts w:ascii="TimesNewRomanPSMT" w:hAnsi="TimesNewRomanPSMT" w:cs="TimesNewRomanPSMT"/>
          <w:lang w:bidi="hi-IN"/>
        </w:rPr>
        <w:t>will be defined in the program</w:t>
      </w:r>
      <w:r w:rsidR="00387BB2" w:rsidRPr="00A13EDB">
        <w:rPr>
          <w:rFonts w:ascii="TimesNewRomanPSMT" w:hAnsi="TimesNewRomanPSMT" w:cs="TimesNewRomanPSMT"/>
          <w:lang w:bidi="hi-IN"/>
        </w:rPr>
        <w:t>-</w:t>
      </w:r>
      <w:r w:rsidRPr="00A13EDB">
        <w:rPr>
          <w:rFonts w:ascii="TimesNewRomanPSMT" w:hAnsi="TimesNewRomanPSMT" w:cs="TimesNewRomanPSMT"/>
          <w:lang w:bidi="hi-IN"/>
        </w:rPr>
        <w:t>specific regulations</w:t>
      </w:r>
      <w:r w:rsidR="000B2759" w:rsidRPr="00A13EDB">
        <w:rPr>
          <w:rFonts w:ascii="TimesNewRomanPSMT" w:hAnsi="TimesNewRomanPSMT" w:cs="TimesNewRomanPSMT"/>
          <w:lang w:bidi="hi-IN"/>
        </w:rPr>
        <w:t xml:space="preserve"> after the approval of the Board of Management</w:t>
      </w:r>
      <w:r w:rsidRPr="00A13EDB">
        <w:rPr>
          <w:rFonts w:ascii="TimesNewRomanPSMT" w:hAnsi="TimesNewRomanPSMT" w:cs="TimesNewRomanPSMT"/>
          <w:lang w:bidi="hi-IN"/>
        </w:rPr>
        <w:t xml:space="preserve">. </w:t>
      </w:r>
      <w:r w:rsidR="000B2759" w:rsidRPr="00A13EDB">
        <w:rPr>
          <w:rFonts w:ascii="TimesNewRomanPSMT" w:hAnsi="TimesNewRomanPSMT" w:cs="TimesNewRomanPSMT"/>
          <w:lang w:bidi="hi-IN"/>
        </w:rPr>
        <w:t>The Board shall seek inputs for the same from the Academic Council.</w:t>
      </w:r>
    </w:p>
    <w:p w14:paraId="3B9C6A81" w14:textId="24B73631" w:rsidR="002D2AC4" w:rsidRPr="00AB6A8F" w:rsidRDefault="002D2AC4" w:rsidP="00A13EDB">
      <w:pPr>
        <w:pStyle w:val="NormalWeb"/>
        <w:numPr>
          <w:ilvl w:val="0"/>
          <w:numId w:val="36"/>
        </w:numPr>
        <w:shd w:val="clear" w:color="auto" w:fill="FFFFFF"/>
        <w:spacing w:before="0" w:beforeAutospacing="0" w:after="0" w:afterAutospacing="0"/>
        <w:ind w:left="993" w:hanging="633"/>
        <w:jc w:val="both"/>
      </w:pPr>
      <w:bookmarkStart w:id="2" w:name="_Hlk215581579"/>
      <w:r w:rsidRPr="00A13EDB">
        <w:rPr>
          <w:rFonts w:ascii="TimesNewRomanPSMT" w:hAnsi="TimesNewRomanPSMT" w:cs="TimesNewRomanPSMT"/>
          <w:lang w:bidi="hi-IN"/>
        </w:rPr>
        <w:t xml:space="preserve">Modification of </w:t>
      </w:r>
      <w:r w:rsidR="0027427A" w:rsidRPr="00A13EDB">
        <w:rPr>
          <w:rFonts w:ascii="TimesNewRomanPSMT" w:hAnsi="TimesNewRomanPSMT" w:cs="TimesNewRomanPSMT"/>
          <w:lang w:bidi="hi-IN"/>
        </w:rPr>
        <w:t>PEOs and PSEOs</w:t>
      </w:r>
      <w:r w:rsidRPr="00A13EDB">
        <w:rPr>
          <w:rFonts w:ascii="TimesNewRomanPSMT" w:hAnsi="TimesNewRomanPSMT" w:cs="TimesNewRomanPSMT"/>
          <w:lang w:bidi="hi-IN"/>
        </w:rPr>
        <w:t xml:space="preserve"> will require approval of the Board of Management. </w:t>
      </w:r>
      <w:bookmarkStart w:id="3" w:name="_Hlk215747587"/>
      <w:r w:rsidRPr="00A13EDB">
        <w:rPr>
          <w:rFonts w:ascii="TimesNewRomanPSMT" w:hAnsi="TimesNewRomanPSMT" w:cs="TimesNewRomanPSMT"/>
          <w:lang w:bidi="hi-IN"/>
        </w:rPr>
        <w:t>The Board shall</w:t>
      </w:r>
      <w:r w:rsidRPr="00AB6A8F">
        <w:t xml:space="preserve"> seek inputs for the same from the Academic Council.</w:t>
      </w:r>
      <w:bookmarkEnd w:id="3"/>
    </w:p>
    <w:bookmarkEnd w:id="2"/>
    <w:p w14:paraId="4FA6141B" w14:textId="315E205C" w:rsidR="00CC5329" w:rsidRPr="00AB6A8F" w:rsidRDefault="00CC5329" w:rsidP="00B716DB">
      <w:pPr>
        <w:pStyle w:val="NormalWeb"/>
        <w:shd w:val="clear" w:color="auto" w:fill="FFFFFF"/>
        <w:spacing w:before="0" w:beforeAutospacing="0" w:after="0" w:afterAutospacing="0"/>
        <w:jc w:val="both"/>
      </w:pPr>
    </w:p>
    <w:p w14:paraId="32CDDE76" w14:textId="63B6128D" w:rsidR="00CC5329" w:rsidRPr="00AB6A8F" w:rsidRDefault="006351F3"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 xml:space="preserve">3 </w:t>
      </w:r>
      <w:r w:rsidR="00CC5329" w:rsidRPr="00AB6A8F">
        <w:rPr>
          <w:rFonts w:ascii="Cambria,Bold" w:hAnsi="Cambria,Bold" w:cs="Cambria,Bold"/>
          <w:b/>
          <w:bCs/>
          <w:kern w:val="0"/>
          <w:sz w:val="32"/>
          <w:szCs w:val="32"/>
          <w:lang w:bidi="hi-IN"/>
        </w:rPr>
        <w:t>Program Outcomes</w:t>
      </w:r>
      <w:r w:rsidR="002D2AC4" w:rsidRPr="00AB6A8F">
        <w:rPr>
          <w:rFonts w:ascii="Cambria,Bold" w:hAnsi="Cambria,Bold" w:cs="Cambria,Bold"/>
          <w:b/>
          <w:bCs/>
          <w:kern w:val="0"/>
          <w:sz w:val="32"/>
          <w:szCs w:val="32"/>
          <w:lang w:bidi="hi-IN"/>
        </w:rPr>
        <w:t xml:space="preserve"> (POs)</w:t>
      </w:r>
    </w:p>
    <w:p w14:paraId="0607EB1B" w14:textId="56BDE2CE" w:rsidR="00CC5329" w:rsidRPr="00AB6A8F" w:rsidRDefault="00CC5329" w:rsidP="00A13EDB">
      <w:pPr>
        <w:pStyle w:val="NormalWeb"/>
        <w:numPr>
          <w:ilvl w:val="0"/>
          <w:numId w:val="38"/>
        </w:numPr>
        <w:shd w:val="clear" w:color="auto" w:fill="FFFFFF"/>
        <w:spacing w:before="0" w:beforeAutospacing="0" w:after="0" w:afterAutospacing="0"/>
        <w:ind w:left="993" w:hanging="633"/>
        <w:jc w:val="both"/>
        <w:rPr>
          <w:rStyle w:val="Strong"/>
          <w:b w:val="0"/>
          <w:bCs w:val="0"/>
          <w:shd w:val="clear" w:color="auto" w:fill="FFFFFF"/>
        </w:rPr>
      </w:pPr>
      <w:bookmarkStart w:id="4" w:name="_Hlk213404813"/>
      <w:r w:rsidRPr="00AB6A8F">
        <w:rPr>
          <w:shd w:val="clear" w:color="auto" w:fill="FFFFFF"/>
        </w:rPr>
        <w:t xml:space="preserve">By </w:t>
      </w:r>
      <w:r w:rsidRPr="00A13EDB">
        <w:rPr>
          <w:rFonts w:ascii="TimesNewRomanPSMT" w:hAnsi="TimesNewRomanPSMT" w:cs="TimesNewRomanPSMT"/>
          <w:lang w:bidi="hi-IN"/>
        </w:rPr>
        <w:t>the</w:t>
      </w:r>
      <w:r w:rsidRPr="00AB6A8F">
        <w:rPr>
          <w:shd w:val="clear" w:color="auto" w:fill="FFFFFF"/>
        </w:rPr>
        <w:t xml:space="preserve"> </w:t>
      </w:r>
      <w:r w:rsidRPr="00A13EDB">
        <w:rPr>
          <w:rFonts w:ascii="TimesNewRomanPSMT" w:hAnsi="TimesNewRomanPSMT" w:cs="TimesNewRomanPSMT"/>
          <w:lang w:bidi="hi-IN"/>
        </w:rPr>
        <w:t>time</w:t>
      </w:r>
      <w:r w:rsidRPr="00AB6A8F">
        <w:rPr>
          <w:shd w:val="clear" w:color="auto" w:fill="FFFFFF"/>
        </w:rPr>
        <w:t xml:space="preserve"> of their </w:t>
      </w:r>
      <w:r w:rsidRPr="00A13EDB">
        <w:rPr>
          <w:rFonts w:ascii="TimesNewRomanPSMT" w:hAnsi="TimesNewRomanPSMT" w:cs="TimesNewRomanPSMT"/>
          <w:lang w:bidi="hi-IN"/>
        </w:rPr>
        <w:t>graduation</w:t>
      </w:r>
      <w:r w:rsidRPr="00AB6A8F">
        <w:rPr>
          <w:shd w:val="clear" w:color="auto" w:fill="FFFFFF"/>
        </w:rPr>
        <w:t>, the students of Bachelor’s and Master’s programs will:</w:t>
      </w:r>
    </w:p>
    <w:bookmarkEnd w:id="4"/>
    <w:p w14:paraId="5A320C65" w14:textId="6C46B9F0"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PO1: Knowledge, Skill, and Application:</w:t>
      </w:r>
      <w:r w:rsidRPr="00AB6A8F">
        <w:t> Demonstrate an appropriate level of understanding of factual, conceptual, procedural, and conditional knowledge</w:t>
      </w:r>
      <w:r w:rsidR="005B6460" w:rsidRPr="00AB6A8F">
        <w:t xml:space="preserve">, and applicable industry standards, </w:t>
      </w:r>
      <w:r w:rsidRPr="00AB6A8F">
        <w:t>in their field of study as well as related disciplines; apply this knowledge</w:t>
      </w:r>
      <w:r w:rsidR="00B05D5D" w:rsidRPr="00AB6A8F">
        <w:t>,</w:t>
      </w:r>
      <w:r w:rsidRPr="00AB6A8F">
        <w:t xml:space="preserve"> </w:t>
      </w:r>
      <w:r w:rsidR="00B05D5D" w:rsidRPr="00AB6A8F">
        <w:t xml:space="preserve">together with insights gained from practical workplace experiences, </w:t>
      </w:r>
      <w:r w:rsidRPr="00AB6A8F">
        <w:t xml:space="preserve">to analyse and solve reasonably complex problems; effectively integrate </w:t>
      </w:r>
      <w:r w:rsidRPr="00AB6A8F">
        <w:rPr>
          <w:rStyle w:val="Strong"/>
          <w:b w:val="0"/>
          <w:bCs w:val="0"/>
        </w:rPr>
        <w:t xml:space="preserve">cognitive, psychomotor, and affective </w:t>
      </w:r>
      <w:r w:rsidR="00E163A9" w:rsidRPr="00AB6A8F">
        <w:rPr>
          <w:rStyle w:val="Strong"/>
          <w:b w:val="0"/>
          <w:bCs w:val="0"/>
        </w:rPr>
        <w:lastRenderedPageBreak/>
        <w:t>competencies</w:t>
      </w:r>
      <w:r w:rsidRPr="00AB6A8F">
        <w:t xml:space="preserve"> to perform tasks </w:t>
      </w:r>
      <w:r w:rsidR="00E163A9" w:rsidRPr="00AB6A8F">
        <w:t>effectively</w:t>
      </w:r>
      <w:r w:rsidRPr="00AB6A8F">
        <w:t>; and engage in reflective questioning to deepen understanding.</w:t>
      </w:r>
    </w:p>
    <w:p w14:paraId="68E14D3E" w14:textId="77777777"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PO2: Digital and AI Literacy:</w:t>
      </w:r>
      <w:r w:rsidRPr="00AB6A8F">
        <w:t>  Demonstrate competence in utilising digital and AI tools and technologies effectively and responsibly for data collection, analysis, problem solving, communication, collaboration, innovation, automation, workflow optimization, decision-making, and information management.</w:t>
      </w:r>
    </w:p>
    <w:p w14:paraId="1BA675A2" w14:textId="77777777"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PO3: Critical Thinking: </w:t>
      </w:r>
      <w:r w:rsidRPr="00AB6A8F">
        <w:t> Demonstrate the ability to analyse, evaluate, and synthesize information from diverse sources, formulate insightful questions, and apply critical thinking skills to understand complex issues and solve problems in their field of study.</w:t>
      </w:r>
    </w:p>
    <w:p w14:paraId="4DD07A0B" w14:textId="77777777"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PO4: Communication:</w:t>
      </w:r>
      <w:r w:rsidRPr="00AB6A8F">
        <w:t> Present and report information and proposals accurately, clearly and concisely; communicate in a structured manner, supporting their arguments and conclusions with relevant evidence and logic; and ask pertinent questions that provoke thoughtful discussion and deeper exploration of topics.</w:t>
      </w:r>
    </w:p>
    <w:p w14:paraId="131D2BFF" w14:textId="454DFAA1" w:rsidR="00CC5329"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PO5:  Efficacy in Independent and Team Roles: </w:t>
      </w:r>
      <w:r w:rsidRPr="00AB6A8F">
        <w:t>Work effectively and with discipline to achieve desired outcomes both independently and as a member or leader within small, multidisciplinary teams.</w:t>
      </w:r>
    </w:p>
    <w:p w14:paraId="5B94DBD6" w14:textId="08FFE0C4" w:rsidR="0013090A" w:rsidRPr="00AB6A8F" w:rsidRDefault="0013090A" w:rsidP="00A13EDB">
      <w:pPr>
        <w:pStyle w:val="NormalWeb"/>
        <w:numPr>
          <w:ilvl w:val="0"/>
          <w:numId w:val="14"/>
        </w:numPr>
        <w:shd w:val="clear" w:color="auto" w:fill="FFFFFF"/>
        <w:spacing w:before="0" w:beforeAutospacing="0" w:after="0" w:afterAutospacing="0"/>
        <w:ind w:hanging="634"/>
        <w:jc w:val="both"/>
      </w:pPr>
      <w:r>
        <w:rPr>
          <w:rStyle w:val="Strong"/>
        </w:rPr>
        <w:t>PO6: Service Orientation and Stakeholder Responsiveness:</w:t>
      </w:r>
      <w:r w:rsidR="00AF0FFD">
        <w:rPr>
          <w:rStyle w:val="Strong"/>
          <w:b w:val="0"/>
          <w:bCs w:val="0"/>
        </w:rPr>
        <w:t xml:space="preserve"> </w:t>
      </w:r>
      <w:r>
        <w:t>Demonstrate the ability to understand and respond effectively to the needs of clients, users, communities, and other stakeholders by delivering reliable, safe, ethical, and high-quality services; apply problem-solving skills in real-world service contexts; and uphold professionalism, accountability, and customer-centric practices across technical, managerial, and social environments.</w:t>
      </w:r>
    </w:p>
    <w:p w14:paraId="0A845A6A" w14:textId="5E81ECA8" w:rsidR="0013090A"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w:t>
      </w:r>
      <w:r w:rsidR="0013090A">
        <w:rPr>
          <w:rStyle w:val="Strong"/>
        </w:rPr>
        <w:t>7</w:t>
      </w:r>
      <w:r w:rsidRPr="00AB6A8F">
        <w:rPr>
          <w:rStyle w:val="Strong"/>
        </w:rPr>
        <w:t>: Adaptability:</w:t>
      </w:r>
      <w:r w:rsidRPr="00AB6A8F">
        <w:t> Demonstrate the ability to adapt to changing circumstances, technologies, and environments, and exhibit resilience in the face of challenges and uncertainties, while also questioning and reassessing strategies and practices to better respond to new contexts.</w:t>
      </w:r>
    </w:p>
    <w:p w14:paraId="3C596E43" w14:textId="53CF8C44"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w:t>
      </w:r>
      <w:r w:rsidR="0013090A">
        <w:rPr>
          <w:rStyle w:val="Strong"/>
        </w:rPr>
        <w:t>8</w:t>
      </w:r>
      <w:r w:rsidRPr="00AB6A8F">
        <w:rPr>
          <w:rStyle w:val="Strong"/>
        </w:rPr>
        <w:t>:  Design and Prototyping: </w:t>
      </w:r>
      <w:r w:rsidRPr="00AB6A8F">
        <w:t>Demonstrate the ability to conceive, design, and build simple tangible and/or intangible prototypes using common tools, materials, components, along with basic design and prototyping skills, while questioning design assumptions and iteratively improving prototypes based on feedback.</w:t>
      </w:r>
    </w:p>
    <w:p w14:paraId="5269240F" w14:textId="58E30476"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w:t>
      </w:r>
      <w:r w:rsidR="0013090A">
        <w:rPr>
          <w:rStyle w:val="Strong"/>
        </w:rPr>
        <w:t>9</w:t>
      </w:r>
      <w:r w:rsidRPr="00AB6A8F">
        <w:rPr>
          <w:rStyle w:val="Strong"/>
        </w:rPr>
        <w:t>: Entrepreneurial Mindset:</w:t>
      </w:r>
      <w:r w:rsidRPr="00AB6A8F">
        <w:t> Exhibit an entrepreneurial mindset, including creativity, initiative, and the ability to identify and seize opportunities for innovation, value creation, and enterprise development by integrating insights from multiple disciplines and posing critical questions that challenge the status quo and uncover new opportunities. </w:t>
      </w:r>
    </w:p>
    <w:p w14:paraId="0ADB07BF" w14:textId="090C72B0"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w:t>
      </w:r>
      <w:r w:rsidR="0013090A">
        <w:rPr>
          <w:rStyle w:val="Strong"/>
        </w:rPr>
        <w:t>10</w:t>
      </w:r>
      <w:r w:rsidRPr="00AB6A8F">
        <w:rPr>
          <w:rStyle w:val="Strong"/>
        </w:rPr>
        <w:t>:  Self-directed and Life-long Learning:</w:t>
      </w:r>
      <w:r w:rsidRPr="00AB6A8F">
        <w:rPr>
          <w:rStyle w:val="Emphasis"/>
        </w:rPr>
        <w:t> </w:t>
      </w:r>
      <w:r w:rsidRPr="00AB6A8F">
        <w:t>Exhibit profound curiosity and commitment to life-long learning by actively exploring new developments and experiences, while independently acquiring knowledge and continuously updating skills, perspectives, and understanding to adapt to evolving challenges.</w:t>
      </w:r>
    </w:p>
    <w:p w14:paraId="030C2704" w14:textId="1FDEE85C" w:rsidR="00CC5329" w:rsidRPr="00AB6A8F" w:rsidRDefault="00CC5329" w:rsidP="00A13EDB">
      <w:pPr>
        <w:pStyle w:val="NormalWeb"/>
        <w:numPr>
          <w:ilvl w:val="0"/>
          <w:numId w:val="14"/>
        </w:numPr>
        <w:shd w:val="clear" w:color="auto" w:fill="FFFFFF"/>
        <w:spacing w:before="0" w:beforeAutospacing="0" w:after="0" w:afterAutospacing="0"/>
        <w:ind w:hanging="634"/>
        <w:jc w:val="both"/>
      </w:pPr>
      <w:r w:rsidRPr="00AB6A8F">
        <w:rPr>
          <w:rStyle w:val="Strong"/>
        </w:rPr>
        <w:t>PO1</w:t>
      </w:r>
      <w:r w:rsidR="0013090A">
        <w:rPr>
          <w:rStyle w:val="Strong"/>
        </w:rPr>
        <w:t>1</w:t>
      </w:r>
      <w:r w:rsidRPr="00AB6A8F">
        <w:rPr>
          <w:rStyle w:val="Strong"/>
        </w:rPr>
        <w:t>: Professionalism and Global Citizenship:</w:t>
      </w:r>
      <w:r w:rsidRPr="00AB6A8F">
        <w:t>  Exhibit a sound understanding of professional ethics and responsibilities, develop and assess projects, practices, policies, strategies, and proposals with sensitivity to sustainability and constitutional values, and actively engage with global issues by being open-minded, empathetic, responsible, and globally aware.</w:t>
      </w:r>
    </w:p>
    <w:p w14:paraId="685E3328" w14:textId="510C948E" w:rsidR="002B24E4" w:rsidRPr="00A13EDB" w:rsidRDefault="00387BB2" w:rsidP="00A13EDB">
      <w:pPr>
        <w:pStyle w:val="NormalWeb"/>
        <w:numPr>
          <w:ilvl w:val="0"/>
          <w:numId w:val="38"/>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lastRenderedPageBreak/>
        <w:t xml:space="preserve">Additional </w:t>
      </w:r>
      <w:r w:rsidR="00CC5329" w:rsidRPr="00A13EDB">
        <w:rPr>
          <w:rFonts w:ascii="TimesNewRomanPSMT" w:hAnsi="TimesNewRomanPSMT" w:cs="TimesNewRomanPSMT"/>
          <w:lang w:bidi="hi-IN"/>
        </w:rPr>
        <w:t>Program</w:t>
      </w:r>
      <w:r w:rsidRPr="00A13EDB">
        <w:rPr>
          <w:rFonts w:ascii="TimesNewRomanPSMT" w:hAnsi="TimesNewRomanPSMT" w:cs="TimesNewRomanPSMT"/>
          <w:lang w:bidi="hi-IN"/>
        </w:rPr>
        <w:t>-</w:t>
      </w:r>
      <w:r w:rsidR="002D2AC4" w:rsidRPr="00A13EDB">
        <w:rPr>
          <w:rFonts w:ascii="TimesNewRomanPSMT" w:hAnsi="TimesNewRomanPSMT" w:cs="TimesNewRomanPSMT"/>
          <w:lang w:bidi="hi-IN"/>
        </w:rPr>
        <w:t>S</w:t>
      </w:r>
      <w:r w:rsidR="00CC5329" w:rsidRPr="00A13EDB">
        <w:rPr>
          <w:rFonts w:ascii="TimesNewRomanPSMT" w:hAnsi="TimesNewRomanPSMT" w:cs="TimesNewRomanPSMT"/>
          <w:lang w:bidi="hi-IN"/>
        </w:rPr>
        <w:t xml:space="preserve">pecific </w:t>
      </w:r>
      <w:r w:rsidR="00E163A9" w:rsidRPr="00A13EDB">
        <w:rPr>
          <w:rFonts w:ascii="TimesNewRomanPSMT" w:hAnsi="TimesNewRomanPSMT" w:cs="TimesNewRomanPSMT"/>
          <w:lang w:bidi="hi-IN"/>
        </w:rPr>
        <w:t>Outcomes</w:t>
      </w:r>
      <w:r w:rsidR="00CC5329" w:rsidRPr="00A13EDB">
        <w:rPr>
          <w:rFonts w:ascii="TimesNewRomanPSMT" w:hAnsi="TimesNewRomanPSMT" w:cs="TimesNewRomanPSMT"/>
          <w:lang w:bidi="hi-IN"/>
        </w:rPr>
        <w:t xml:space="preserve"> </w:t>
      </w:r>
      <w:r w:rsidR="002D2AC4" w:rsidRPr="00A13EDB">
        <w:rPr>
          <w:rFonts w:ascii="TimesNewRomanPSMT" w:hAnsi="TimesNewRomanPSMT" w:cs="TimesNewRomanPSMT"/>
          <w:lang w:bidi="hi-IN"/>
        </w:rPr>
        <w:t xml:space="preserve">(PSOs) </w:t>
      </w:r>
      <w:r w:rsidR="00730448" w:rsidRPr="00A13EDB">
        <w:rPr>
          <w:rFonts w:ascii="TimesNewRomanPSMT" w:hAnsi="TimesNewRomanPSMT" w:cs="TimesNewRomanPSMT"/>
          <w:lang w:bidi="hi-IN"/>
        </w:rPr>
        <w:t>will be defined in the program</w:t>
      </w:r>
      <w:r w:rsidRPr="00A13EDB">
        <w:rPr>
          <w:rFonts w:ascii="TimesNewRomanPSMT" w:hAnsi="TimesNewRomanPSMT" w:cs="TimesNewRomanPSMT"/>
          <w:lang w:bidi="hi-IN"/>
        </w:rPr>
        <w:t>-</w:t>
      </w:r>
      <w:r w:rsidR="00730448" w:rsidRPr="00A13EDB">
        <w:rPr>
          <w:rFonts w:ascii="TimesNewRomanPSMT" w:hAnsi="TimesNewRomanPSMT" w:cs="TimesNewRomanPSMT"/>
          <w:lang w:bidi="hi-IN"/>
        </w:rPr>
        <w:t>specific regulations after the</w:t>
      </w:r>
      <w:r w:rsidR="008474F3" w:rsidRPr="00A13EDB">
        <w:rPr>
          <w:rFonts w:ascii="TimesNewRomanPSMT" w:hAnsi="TimesNewRomanPSMT" w:cs="TimesNewRomanPSMT"/>
          <w:lang w:bidi="hi-IN"/>
        </w:rPr>
        <w:t xml:space="preserve"> approval of the Academic Council</w:t>
      </w:r>
      <w:r w:rsidR="000B2759" w:rsidRPr="00A13EDB">
        <w:rPr>
          <w:rFonts w:ascii="TimesNewRomanPSMT" w:hAnsi="TimesNewRomanPSMT" w:cs="TimesNewRomanPSMT"/>
          <w:lang w:bidi="hi-IN"/>
        </w:rPr>
        <w:t xml:space="preserve">. </w:t>
      </w:r>
      <w:r w:rsidRPr="00A13EDB">
        <w:rPr>
          <w:rFonts w:ascii="TimesNewRomanPSMT" w:hAnsi="TimesNewRomanPSMT" w:cs="TimesNewRomanPSMT"/>
          <w:lang w:bidi="hi-IN"/>
        </w:rPr>
        <w:t>The</w:t>
      </w:r>
      <w:r w:rsidR="008474F3" w:rsidRPr="00A13EDB">
        <w:rPr>
          <w:rFonts w:ascii="TimesNewRomanPSMT" w:hAnsi="TimesNewRomanPSMT" w:cs="TimesNewRomanPSMT"/>
          <w:lang w:bidi="hi-IN"/>
        </w:rPr>
        <w:t xml:space="preserve"> </w:t>
      </w:r>
      <w:bookmarkStart w:id="5" w:name="_Hlk215581215"/>
      <w:bookmarkStart w:id="6" w:name="_Hlk215653188"/>
      <w:r w:rsidR="002B24E4" w:rsidRPr="00A13EDB">
        <w:rPr>
          <w:rFonts w:ascii="TimesNewRomanPSMT" w:hAnsi="TimesNewRomanPSMT" w:cs="TimesNewRomanPSMT"/>
          <w:lang w:bidi="hi-IN"/>
        </w:rPr>
        <w:t xml:space="preserve">Academic Council shall seek inputs </w:t>
      </w:r>
      <w:r w:rsidR="000B2759" w:rsidRPr="00A13EDB">
        <w:rPr>
          <w:rFonts w:ascii="TimesNewRomanPSMT" w:hAnsi="TimesNewRomanPSMT" w:cs="TimesNewRomanPSMT"/>
          <w:lang w:bidi="hi-IN"/>
        </w:rPr>
        <w:t xml:space="preserve">for the same </w:t>
      </w:r>
      <w:r w:rsidR="002B24E4" w:rsidRPr="00A13EDB">
        <w:rPr>
          <w:rFonts w:ascii="TimesNewRomanPSMT" w:hAnsi="TimesNewRomanPSMT" w:cs="TimesNewRomanPSMT"/>
          <w:lang w:bidi="hi-IN"/>
        </w:rPr>
        <w:t xml:space="preserve">from the corresponding Board of Studies. </w:t>
      </w:r>
    </w:p>
    <w:p w14:paraId="2681F4AA" w14:textId="77777777" w:rsidR="000B7B67" w:rsidRPr="00A13EDB" w:rsidRDefault="008474F3" w:rsidP="00A13EDB">
      <w:pPr>
        <w:pStyle w:val="NormalWeb"/>
        <w:numPr>
          <w:ilvl w:val="0"/>
          <w:numId w:val="38"/>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Any m</w:t>
      </w:r>
      <w:r w:rsidR="00A85165" w:rsidRPr="00A13EDB">
        <w:rPr>
          <w:rFonts w:ascii="TimesNewRomanPSMT" w:hAnsi="TimesNewRomanPSMT" w:cs="TimesNewRomanPSMT"/>
          <w:lang w:bidi="hi-IN"/>
        </w:rPr>
        <w:t xml:space="preserve">odification of POs and PSOs will require approval of the Academic Council. </w:t>
      </w:r>
      <w:r w:rsidR="00BA46AE" w:rsidRPr="00A13EDB">
        <w:rPr>
          <w:rFonts w:ascii="TimesNewRomanPSMT" w:hAnsi="TimesNewRomanPSMT" w:cs="TimesNewRomanPSMT"/>
          <w:lang w:bidi="hi-IN"/>
        </w:rPr>
        <w:t xml:space="preserve">For modification of the PSOs, </w:t>
      </w:r>
      <w:bookmarkStart w:id="7" w:name="_Hlk215662467"/>
      <w:r w:rsidR="00BA46AE" w:rsidRPr="00A13EDB">
        <w:rPr>
          <w:rFonts w:ascii="TimesNewRomanPSMT" w:hAnsi="TimesNewRomanPSMT" w:cs="TimesNewRomanPSMT"/>
          <w:lang w:bidi="hi-IN"/>
        </w:rPr>
        <w:t>the Academic Council shall seek inputs</w:t>
      </w:r>
      <w:r w:rsidRPr="00A13EDB">
        <w:rPr>
          <w:rFonts w:ascii="TimesNewRomanPSMT" w:hAnsi="TimesNewRomanPSMT" w:cs="TimesNewRomanPSMT"/>
          <w:lang w:bidi="hi-IN"/>
        </w:rPr>
        <w:t xml:space="preserve"> </w:t>
      </w:r>
      <w:r w:rsidR="000B2759" w:rsidRPr="00A13EDB">
        <w:rPr>
          <w:rFonts w:ascii="TimesNewRomanPSMT" w:hAnsi="TimesNewRomanPSMT" w:cs="TimesNewRomanPSMT"/>
          <w:lang w:bidi="hi-IN"/>
        </w:rPr>
        <w:t xml:space="preserve">for the same </w:t>
      </w:r>
      <w:r w:rsidR="00BA46AE" w:rsidRPr="00A13EDB">
        <w:rPr>
          <w:rFonts w:ascii="TimesNewRomanPSMT" w:hAnsi="TimesNewRomanPSMT" w:cs="TimesNewRomanPSMT"/>
          <w:lang w:bidi="hi-IN"/>
        </w:rPr>
        <w:t xml:space="preserve">from the corresponding Board of Studies. </w:t>
      </w:r>
      <w:bookmarkEnd w:id="5"/>
      <w:bookmarkEnd w:id="6"/>
      <w:bookmarkEnd w:id="7"/>
    </w:p>
    <w:p w14:paraId="2ECD3DDC" w14:textId="65253FA4" w:rsidR="000B7B67" w:rsidRPr="00A13EDB" w:rsidRDefault="000B7B67" w:rsidP="00A13EDB">
      <w:pPr>
        <w:pStyle w:val="NormalWeb"/>
        <w:numPr>
          <w:ilvl w:val="0"/>
          <w:numId w:val="38"/>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The curriculum of all Bachelor’s and Master’s programs shall include appropriately structured courses, practical components, and learning experiences to enable and demonstrate the attainment of these POs a</w:t>
      </w:r>
      <w:r w:rsidR="000F6F81" w:rsidRPr="00A13EDB">
        <w:rPr>
          <w:rFonts w:ascii="TimesNewRomanPSMT" w:hAnsi="TimesNewRomanPSMT" w:cs="TimesNewRomanPSMT"/>
          <w:lang w:bidi="hi-IN"/>
        </w:rPr>
        <w:t>s well as</w:t>
      </w:r>
      <w:r w:rsidRPr="00A13EDB">
        <w:rPr>
          <w:rFonts w:ascii="TimesNewRomanPSMT" w:hAnsi="TimesNewRomanPSMT" w:cs="TimesNewRomanPSMT"/>
          <w:lang w:bidi="hi-IN"/>
        </w:rPr>
        <w:t xml:space="preserve"> corresponding PSOs.</w:t>
      </w:r>
    </w:p>
    <w:p w14:paraId="47DF2F63" w14:textId="12CAFC30" w:rsidR="004F561C" w:rsidRPr="00AB6A8F" w:rsidRDefault="004F561C" w:rsidP="00B716DB">
      <w:pPr>
        <w:pStyle w:val="NormalWeb"/>
        <w:shd w:val="clear" w:color="auto" w:fill="FFFFFF"/>
        <w:spacing w:before="0" w:beforeAutospacing="0" w:after="0" w:afterAutospacing="0"/>
        <w:ind w:left="720"/>
        <w:jc w:val="both"/>
      </w:pPr>
    </w:p>
    <w:p w14:paraId="2EF685DE" w14:textId="28FC6E11" w:rsidR="006351F3" w:rsidRPr="00AB6A8F" w:rsidRDefault="006351F3" w:rsidP="00B716DB">
      <w:pPr>
        <w:autoSpaceDE w:val="0"/>
        <w:autoSpaceDN w:val="0"/>
        <w:adjustRightInd w:val="0"/>
        <w:spacing w:after="0" w:line="240" w:lineRule="auto"/>
        <w:jc w:val="both"/>
      </w:pPr>
      <w:r w:rsidRPr="00AB6A8F">
        <w:rPr>
          <w:rFonts w:ascii="Cambria,Bold" w:hAnsi="Cambria,Bold" w:cs="Cambria,Bold"/>
          <w:b/>
          <w:bCs/>
          <w:kern w:val="0"/>
          <w:sz w:val="32"/>
          <w:szCs w:val="32"/>
          <w:lang w:bidi="hi-IN"/>
        </w:rPr>
        <w:t>4 Semester Outcomes</w:t>
      </w:r>
      <w:r w:rsidR="002D2AC4" w:rsidRPr="00AB6A8F">
        <w:rPr>
          <w:rFonts w:ascii="Cambria,Bold" w:hAnsi="Cambria,Bold" w:cs="Cambria,Bold"/>
          <w:b/>
          <w:bCs/>
          <w:kern w:val="0"/>
          <w:sz w:val="32"/>
          <w:szCs w:val="32"/>
          <w:lang w:bidi="hi-IN"/>
        </w:rPr>
        <w:t xml:space="preserve">, </w:t>
      </w:r>
      <w:r w:rsidRPr="00AB6A8F">
        <w:rPr>
          <w:rFonts w:ascii="Cambria,Bold" w:hAnsi="Cambria,Bold" w:cs="Cambria,Bold"/>
          <w:b/>
          <w:bCs/>
          <w:kern w:val="0"/>
          <w:sz w:val="32"/>
          <w:szCs w:val="32"/>
          <w:lang w:bidi="hi-IN"/>
        </w:rPr>
        <w:t>Course Outcomes</w:t>
      </w:r>
      <w:r w:rsidR="002D2AC4" w:rsidRPr="00AB6A8F">
        <w:rPr>
          <w:rFonts w:ascii="Cambria,Bold" w:hAnsi="Cambria,Bold" w:cs="Cambria,Bold"/>
          <w:b/>
          <w:bCs/>
          <w:kern w:val="0"/>
          <w:sz w:val="32"/>
          <w:szCs w:val="32"/>
          <w:lang w:bidi="hi-IN"/>
        </w:rPr>
        <w:t>, and Competencies</w:t>
      </w:r>
    </w:p>
    <w:p w14:paraId="4F147516" w14:textId="52CEE372" w:rsidR="00020EFB" w:rsidRPr="00A13EDB" w:rsidRDefault="00020EFB" w:rsidP="003C4328">
      <w:pPr>
        <w:pStyle w:val="NormalWeb"/>
        <w:numPr>
          <w:ilvl w:val="0"/>
          <w:numId w:val="44"/>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 xml:space="preserve">All bachelor’s and master’s programs shall further </w:t>
      </w:r>
      <w:r w:rsidR="003136F8" w:rsidRPr="00A13EDB">
        <w:rPr>
          <w:rFonts w:ascii="TimesNewRomanPSMT" w:hAnsi="TimesNewRomanPSMT" w:cs="TimesNewRomanPSMT"/>
          <w:lang w:bidi="hi-IN"/>
        </w:rPr>
        <w:t>expand</w:t>
      </w:r>
      <w:r w:rsidRPr="00A13EDB">
        <w:rPr>
          <w:rFonts w:ascii="TimesNewRomanPSMT" w:hAnsi="TimesNewRomanPSMT" w:cs="TimesNewRomanPSMT"/>
          <w:lang w:bidi="hi-IN"/>
        </w:rPr>
        <w:t xml:space="preserve"> and articulate the approved Program Outcomes (POs) and Program-Specific Outcomes (PSOs) into progressive Semester Outcomes (SOs) for each semester. Each SO shall be explicitly mapped to the corresponding POs and PSOs to ensure coherence and cumulative learning progression. The Semester Outcomes shall be stated in the program-specific curriculum document and shall guide course design, delivery, and assessment.</w:t>
      </w:r>
      <w:r w:rsidR="003136F8" w:rsidRPr="00A13EDB">
        <w:rPr>
          <w:rFonts w:ascii="TimesNewRomanPSMT" w:hAnsi="TimesNewRomanPSMT" w:cs="TimesNewRomanPSMT"/>
          <w:lang w:bidi="hi-IN"/>
        </w:rPr>
        <w:t xml:space="preserve"> </w:t>
      </w:r>
    </w:p>
    <w:p w14:paraId="75C00A7C" w14:textId="6D7931BA" w:rsidR="008474F3" w:rsidRPr="00A13EDB" w:rsidRDefault="008474F3" w:rsidP="003C4328">
      <w:pPr>
        <w:pStyle w:val="NormalWeb"/>
        <w:numPr>
          <w:ilvl w:val="0"/>
          <w:numId w:val="44"/>
        </w:numPr>
        <w:shd w:val="clear" w:color="auto" w:fill="FFFFFF"/>
        <w:spacing w:before="0" w:beforeAutospacing="0" w:after="0" w:afterAutospacing="0"/>
        <w:ind w:left="993" w:hanging="633"/>
        <w:jc w:val="both"/>
        <w:rPr>
          <w:rFonts w:ascii="TimesNewRomanPSMT" w:hAnsi="TimesNewRomanPSMT" w:cs="TimesNewRomanPSMT"/>
          <w:lang w:bidi="hi-IN"/>
        </w:rPr>
      </w:pPr>
      <w:bookmarkStart w:id="8" w:name="_Hlk215654182"/>
      <w:r w:rsidRPr="00A13EDB">
        <w:rPr>
          <w:rFonts w:ascii="TimesNewRomanPSMT" w:hAnsi="TimesNewRomanPSMT" w:cs="TimesNewRomanPSMT"/>
          <w:lang w:bidi="hi-IN"/>
        </w:rPr>
        <w:t>Articulation and m</w:t>
      </w:r>
      <w:r w:rsidR="003136F8" w:rsidRPr="00A13EDB">
        <w:rPr>
          <w:rFonts w:ascii="TimesNewRomanPSMT" w:hAnsi="TimesNewRomanPSMT" w:cs="TimesNewRomanPSMT"/>
          <w:lang w:bidi="hi-IN"/>
        </w:rPr>
        <w:t xml:space="preserve">odification of SOs </w:t>
      </w:r>
      <w:r w:rsidR="00BA46AE" w:rsidRPr="00A13EDB">
        <w:rPr>
          <w:rFonts w:ascii="TimesNewRomanPSMT" w:hAnsi="TimesNewRomanPSMT" w:cs="TimesNewRomanPSMT"/>
          <w:lang w:bidi="hi-IN"/>
        </w:rPr>
        <w:t xml:space="preserve">for a program </w:t>
      </w:r>
      <w:r w:rsidR="003136F8" w:rsidRPr="00A13EDB">
        <w:rPr>
          <w:rFonts w:ascii="TimesNewRomanPSMT" w:hAnsi="TimesNewRomanPSMT" w:cs="TimesNewRomanPSMT"/>
          <w:lang w:bidi="hi-IN"/>
        </w:rPr>
        <w:t xml:space="preserve">will require approval of the Academic Council. </w:t>
      </w:r>
      <w:bookmarkStart w:id="9" w:name="_Hlk215654054"/>
      <w:r w:rsidR="003136F8" w:rsidRPr="00A13EDB">
        <w:rPr>
          <w:rFonts w:ascii="TimesNewRomanPSMT" w:hAnsi="TimesNewRomanPSMT" w:cs="TimesNewRomanPSMT"/>
          <w:lang w:bidi="hi-IN"/>
        </w:rPr>
        <w:t xml:space="preserve">The Academic Council shall seek inputs for the same from the </w:t>
      </w:r>
      <w:r w:rsidR="00BA46AE" w:rsidRPr="00A13EDB">
        <w:rPr>
          <w:rFonts w:ascii="TimesNewRomanPSMT" w:hAnsi="TimesNewRomanPSMT" w:cs="TimesNewRomanPSMT"/>
          <w:lang w:bidi="hi-IN"/>
        </w:rPr>
        <w:t xml:space="preserve">corresponding </w:t>
      </w:r>
      <w:r w:rsidR="003136F8" w:rsidRPr="00A13EDB">
        <w:rPr>
          <w:rFonts w:ascii="TimesNewRomanPSMT" w:hAnsi="TimesNewRomanPSMT" w:cs="TimesNewRomanPSMT"/>
          <w:lang w:bidi="hi-IN"/>
        </w:rPr>
        <w:t>Board</w:t>
      </w:r>
      <w:r w:rsidR="00BA46AE" w:rsidRPr="00A13EDB">
        <w:rPr>
          <w:rFonts w:ascii="TimesNewRomanPSMT" w:hAnsi="TimesNewRomanPSMT" w:cs="TimesNewRomanPSMT"/>
          <w:lang w:bidi="hi-IN"/>
        </w:rPr>
        <w:t xml:space="preserve"> of Studies. </w:t>
      </w:r>
      <w:bookmarkEnd w:id="9"/>
    </w:p>
    <w:bookmarkEnd w:id="8"/>
    <w:p w14:paraId="6761DB8D" w14:textId="588808A2" w:rsidR="002D2AC4" w:rsidRPr="00A13EDB" w:rsidRDefault="003136F8" w:rsidP="003C4328">
      <w:pPr>
        <w:pStyle w:val="NormalWeb"/>
        <w:numPr>
          <w:ilvl w:val="0"/>
          <w:numId w:val="44"/>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All programs shall define Course Outcomes (COs) for every course offered under the curriculum. Each CO shall be mapped to the relevant Semester Outcomes (SOs) to ensure alignment, coherence, and cumulative attainment of learning outcomes. The approved Course Outcomes shall be stated in the Course Description document.</w:t>
      </w:r>
    </w:p>
    <w:p w14:paraId="39D9EF67" w14:textId="6E6840B6" w:rsidR="008474F3" w:rsidRPr="00A13EDB" w:rsidRDefault="008474F3" w:rsidP="003C4328">
      <w:pPr>
        <w:pStyle w:val="NormalWeb"/>
        <w:numPr>
          <w:ilvl w:val="0"/>
          <w:numId w:val="44"/>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 xml:space="preserve">Articulation and modification of COs for a course will require approval of the Board of Studies.  </w:t>
      </w:r>
    </w:p>
    <w:p w14:paraId="3087881E" w14:textId="3B183791" w:rsidR="002673EF" w:rsidRPr="00A13EDB" w:rsidRDefault="002673EF" w:rsidP="003C4328">
      <w:pPr>
        <w:pStyle w:val="NormalWeb"/>
        <w:numPr>
          <w:ilvl w:val="0"/>
          <w:numId w:val="44"/>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 xml:space="preserve">The number of COs for a course will depend upon the course-specific credits. It can vary from number of course-specific credits to number of course-specific credits +3. </w:t>
      </w:r>
    </w:p>
    <w:p w14:paraId="7AB8EB9F" w14:textId="6A6BED6B" w:rsidR="008E1B3A" w:rsidRPr="00A13EDB" w:rsidRDefault="008E1B3A" w:rsidP="003C4328">
      <w:pPr>
        <w:pStyle w:val="NormalWeb"/>
        <w:numPr>
          <w:ilvl w:val="0"/>
          <w:numId w:val="44"/>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t xml:space="preserve">For every CO, the course shall define one or more corresponding Competencies that articulate the measurable and observable capabilities through which the attainment of that CO will be demonstrated. Competencies shall reflect integrated performance that includes conceptual understanding, technical and analytical skills, practical abilities, and professional behaviours appropriate to the discipline. </w:t>
      </w:r>
      <w:r w:rsidR="00C469F5" w:rsidRPr="00A13EDB">
        <w:rPr>
          <w:rFonts w:ascii="TimesNewRomanPSMT" w:hAnsi="TimesNewRomanPSMT" w:cs="TimesNewRomanPSMT"/>
          <w:lang w:bidi="hi-IN"/>
        </w:rPr>
        <w:t>These Competencies shall guide the design of teaching–learning activities, practical sessions, laboratory work, projects, and workplace-based training.</w:t>
      </w:r>
    </w:p>
    <w:p w14:paraId="11CEAA2C" w14:textId="77777777" w:rsidR="006351F3" w:rsidRPr="00AB6A8F" w:rsidRDefault="006351F3" w:rsidP="00B716DB">
      <w:pPr>
        <w:autoSpaceDE w:val="0"/>
        <w:autoSpaceDN w:val="0"/>
        <w:adjustRightInd w:val="0"/>
        <w:spacing w:after="0" w:line="240" w:lineRule="auto"/>
        <w:jc w:val="both"/>
        <w:rPr>
          <w:rFonts w:ascii="Cambria,Bold" w:hAnsi="Cambria,Bold" w:cs="Cambria,Bold"/>
          <w:b/>
          <w:bCs/>
          <w:kern w:val="0"/>
          <w:sz w:val="32"/>
          <w:szCs w:val="32"/>
          <w:lang w:bidi="hi-IN"/>
        </w:rPr>
      </w:pPr>
    </w:p>
    <w:p w14:paraId="4458E41A" w14:textId="0F5A739E" w:rsidR="008C633C" w:rsidRPr="00AB6A8F" w:rsidRDefault="00CF2994"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5</w:t>
      </w:r>
      <w:r w:rsidR="008C633C" w:rsidRPr="00AB6A8F">
        <w:rPr>
          <w:rFonts w:ascii="Cambria,Bold" w:hAnsi="Cambria,Bold" w:cs="Cambria,Bold"/>
          <w:b/>
          <w:bCs/>
          <w:kern w:val="0"/>
          <w:sz w:val="32"/>
          <w:szCs w:val="32"/>
          <w:lang w:bidi="hi-IN"/>
        </w:rPr>
        <w:t xml:space="preserve"> Academic Calendar</w:t>
      </w:r>
    </w:p>
    <w:p w14:paraId="17CC68CF" w14:textId="77777777" w:rsidR="009B4038" w:rsidRPr="00AB6A8F" w:rsidRDefault="004F4471" w:rsidP="00A13EDB">
      <w:pPr>
        <w:pStyle w:val="NormalWeb"/>
        <w:numPr>
          <w:ilvl w:val="0"/>
          <w:numId w:val="40"/>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 xml:space="preserve">The </w:t>
      </w:r>
      <w:r w:rsidR="008C633C" w:rsidRPr="00AB6A8F">
        <w:rPr>
          <w:rFonts w:ascii="TimesNewRomanPSMT" w:hAnsi="TimesNewRomanPSMT" w:cs="TimesNewRomanPSMT"/>
          <w:lang w:bidi="hi-IN"/>
        </w:rPr>
        <w:t xml:space="preserve">academic year </w:t>
      </w:r>
      <w:r w:rsidRPr="00AB6A8F">
        <w:rPr>
          <w:rFonts w:ascii="TimesNewRomanPSMT" w:hAnsi="TimesNewRomanPSMT" w:cs="TimesNewRomanPSMT"/>
          <w:lang w:bidi="hi-IN"/>
        </w:rPr>
        <w:t xml:space="preserve">of a program </w:t>
      </w:r>
      <w:r w:rsidR="008C633C" w:rsidRPr="00AB6A8F">
        <w:rPr>
          <w:rFonts w:ascii="TimesNewRomanPSMT" w:hAnsi="TimesNewRomanPSMT" w:cs="TimesNewRomanPSMT"/>
          <w:lang w:bidi="hi-IN"/>
        </w:rPr>
        <w:t xml:space="preserve">shall </w:t>
      </w:r>
      <w:r w:rsidRPr="00AB6A8F">
        <w:rPr>
          <w:rFonts w:ascii="TimesNewRomanPSMT" w:hAnsi="TimesNewRomanPSMT" w:cs="TimesNewRomanPSMT"/>
          <w:lang w:bidi="hi-IN"/>
        </w:rPr>
        <w:t xml:space="preserve">be defined in the regulation for the Program. </w:t>
      </w:r>
    </w:p>
    <w:p w14:paraId="2BE56D3F" w14:textId="1728BA21" w:rsidR="009B4038" w:rsidRPr="00AB6A8F" w:rsidRDefault="009B4038" w:rsidP="00A13EDB">
      <w:pPr>
        <w:pStyle w:val="NormalWeb"/>
        <w:numPr>
          <w:ilvl w:val="0"/>
          <w:numId w:val="40"/>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 xml:space="preserve">Courses may be taught </w:t>
      </w:r>
      <w:r w:rsidR="007A3F9B" w:rsidRPr="00AB6A8F">
        <w:rPr>
          <w:rFonts w:ascii="TimesNewRomanPSMT" w:hAnsi="TimesNewRomanPSMT" w:cs="TimesNewRomanPSMT"/>
          <w:lang w:bidi="hi-IN"/>
        </w:rPr>
        <w:t xml:space="preserve">either </w:t>
      </w:r>
      <w:r w:rsidRPr="00AB6A8F">
        <w:rPr>
          <w:rFonts w:ascii="TimesNewRomanPSMT" w:hAnsi="TimesNewRomanPSMT" w:cs="TimesNewRomanPSMT"/>
          <w:lang w:bidi="hi-IN"/>
        </w:rPr>
        <w:t>through a</w:t>
      </w:r>
      <w:r w:rsidR="00AD5BEA" w:rsidRPr="00AB6A8F">
        <w:rPr>
          <w:rFonts w:ascii="TimesNewRomanPSMT" w:hAnsi="TimesNewRomanPSMT" w:cs="TimesNewRomanPSMT"/>
          <w:lang w:bidi="hi-IN"/>
        </w:rPr>
        <w:t>n evenly spread</w:t>
      </w:r>
      <w:r w:rsidRPr="00AB6A8F">
        <w:rPr>
          <w:rFonts w:ascii="TimesNewRomanPSMT" w:hAnsi="TimesNewRomanPSMT" w:cs="TimesNewRomanPSMT"/>
          <w:lang w:bidi="hi-IN"/>
        </w:rPr>
        <w:t xml:space="preserve"> weekly engagement over the full semester or through an intense engagement over a few </w:t>
      </w:r>
      <w:r w:rsidR="00AD5BEA" w:rsidRPr="00AB6A8F">
        <w:rPr>
          <w:rFonts w:ascii="TimesNewRomanPSMT" w:hAnsi="TimesNewRomanPSMT" w:cs="TimesNewRomanPSMT"/>
          <w:lang w:bidi="hi-IN"/>
        </w:rPr>
        <w:t xml:space="preserve">days or </w:t>
      </w:r>
      <w:r w:rsidRPr="00AB6A8F">
        <w:rPr>
          <w:rFonts w:ascii="TimesNewRomanPSMT" w:hAnsi="TimesNewRomanPSMT" w:cs="TimesNewRomanPSMT"/>
          <w:lang w:bidi="hi-IN"/>
        </w:rPr>
        <w:t xml:space="preserve">weeks.   </w:t>
      </w:r>
    </w:p>
    <w:p w14:paraId="2A774277" w14:textId="03172571" w:rsidR="008C633C" w:rsidRPr="00AB6A8F" w:rsidRDefault="008C633C" w:rsidP="00A13EDB">
      <w:pPr>
        <w:pStyle w:val="NormalWeb"/>
        <w:numPr>
          <w:ilvl w:val="0"/>
          <w:numId w:val="40"/>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The semester timeline shall be defined in the academic calendar of the University.</w:t>
      </w:r>
    </w:p>
    <w:p w14:paraId="2A041D6B" w14:textId="728373BB" w:rsidR="00CF2994" w:rsidRPr="00AB6A8F" w:rsidRDefault="00CF2994" w:rsidP="00A13EDB">
      <w:pPr>
        <w:pStyle w:val="NormalWeb"/>
        <w:numPr>
          <w:ilvl w:val="0"/>
          <w:numId w:val="40"/>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The Academic Calendar shall be prepared by the Registrar’s Office and approved by the Academic Council</w:t>
      </w:r>
      <w:r w:rsidR="00F56D15">
        <w:rPr>
          <w:rFonts w:ascii="TimesNewRomanPSMT" w:hAnsi="TimesNewRomanPSMT" w:cs="TimesNewRomanPSMT"/>
          <w:lang w:bidi="hi-IN"/>
        </w:rPr>
        <w:t xml:space="preserve"> and the Board of Management</w:t>
      </w:r>
      <w:r w:rsidRPr="00AB6A8F">
        <w:rPr>
          <w:rFonts w:ascii="TimesNewRomanPSMT" w:hAnsi="TimesNewRomanPSMT" w:cs="TimesNewRomanPSMT"/>
          <w:lang w:bidi="hi-IN"/>
        </w:rPr>
        <w:t>.</w:t>
      </w:r>
    </w:p>
    <w:p w14:paraId="3188160B" w14:textId="77777777" w:rsidR="008C633C" w:rsidRPr="00AB6A8F" w:rsidRDefault="008C633C" w:rsidP="00B716DB">
      <w:pPr>
        <w:pStyle w:val="ListParagraph"/>
        <w:autoSpaceDE w:val="0"/>
        <w:autoSpaceDN w:val="0"/>
        <w:adjustRightInd w:val="0"/>
        <w:spacing w:after="0" w:line="240" w:lineRule="auto"/>
        <w:jc w:val="both"/>
        <w:rPr>
          <w:rFonts w:ascii="TimesNewRomanPSMT" w:hAnsi="TimesNewRomanPSMT" w:cs="TimesNewRomanPSMT"/>
          <w:kern w:val="0"/>
          <w:sz w:val="24"/>
          <w:szCs w:val="24"/>
          <w:lang w:bidi="hi-IN"/>
        </w:rPr>
      </w:pPr>
    </w:p>
    <w:p w14:paraId="3C3D9703" w14:textId="15D7DCD3" w:rsidR="008C633C" w:rsidRPr="00A13EDB" w:rsidRDefault="008C633C" w:rsidP="00A13EDB">
      <w:pPr>
        <w:pStyle w:val="ListParagraph"/>
        <w:numPr>
          <w:ilvl w:val="0"/>
          <w:numId w:val="41"/>
        </w:numPr>
        <w:autoSpaceDE w:val="0"/>
        <w:autoSpaceDN w:val="0"/>
        <w:adjustRightInd w:val="0"/>
        <w:spacing w:after="0" w:line="240" w:lineRule="auto"/>
        <w:jc w:val="both"/>
        <w:rPr>
          <w:rFonts w:ascii="Cambria,Bold" w:hAnsi="Cambria,Bold" w:cs="Cambria,Bold"/>
          <w:b/>
          <w:bCs/>
          <w:kern w:val="0"/>
          <w:sz w:val="32"/>
          <w:szCs w:val="32"/>
          <w:lang w:bidi="hi-IN"/>
        </w:rPr>
      </w:pPr>
      <w:r w:rsidRPr="00A13EDB">
        <w:rPr>
          <w:rFonts w:ascii="Cambria,Bold" w:hAnsi="Cambria,Bold" w:cs="Cambria,Bold"/>
          <w:b/>
          <w:bCs/>
          <w:kern w:val="0"/>
          <w:sz w:val="32"/>
          <w:szCs w:val="32"/>
          <w:lang w:bidi="hi-IN"/>
        </w:rPr>
        <w:t>Admission</w:t>
      </w:r>
    </w:p>
    <w:p w14:paraId="28352B88" w14:textId="77777777" w:rsidR="00A13EDB" w:rsidRDefault="008C633C" w:rsidP="00A13EDB">
      <w:pPr>
        <w:pStyle w:val="NormalWeb"/>
        <w:numPr>
          <w:ilvl w:val="0"/>
          <w:numId w:val="43"/>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 xml:space="preserve">Admission to </w:t>
      </w:r>
      <w:r w:rsidR="00C32479" w:rsidRPr="00AB6A8F">
        <w:rPr>
          <w:rFonts w:ascii="TimesNewRomanPSMT" w:hAnsi="TimesNewRomanPSMT" w:cs="TimesNewRomanPSMT"/>
          <w:lang w:bidi="hi-IN"/>
        </w:rPr>
        <w:t xml:space="preserve">a </w:t>
      </w:r>
      <w:r w:rsidR="004F4471" w:rsidRPr="00AB6A8F">
        <w:rPr>
          <w:rFonts w:ascii="TimesNewRomanPSMT" w:hAnsi="TimesNewRomanPSMT" w:cs="TimesNewRomanPSMT"/>
          <w:lang w:bidi="hi-IN"/>
        </w:rPr>
        <w:t>program</w:t>
      </w:r>
      <w:r w:rsidRPr="00AB6A8F">
        <w:rPr>
          <w:rFonts w:ascii="TimesNewRomanPSMT" w:hAnsi="TimesNewRomanPSMT" w:cs="TimesNewRomanPSMT"/>
          <w:lang w:bidi="hi-IN"/>
        </w:rPr>
        <w:t xml:space="preserve"> is through </w:t>
      </w:r>
      <w:r w:rsidR="004F4471" w:rsidRPr="00AB6A8F">
        <w:rPr>
          <w:rFonts w:ascii="TimesNewRomanPSMT" w:hAnsi="TimesNewRomanPSMT" w:cs="TimesNewRomanPSMT"/>
          <w:lang w:bidi="hi-IN"/>
        </w:rPr>
        <w:t>merit and/or entrance test to be defined in the regulation of the program</w:t>
      </w:r>
      <w:r w:rsidRPr="00AB6A8F">
        <w:rPr>
          <w:rFonts w:ascii="TimesNewRomanPSMT" w:hAnsi="TimesNewRomanPSMT" w:cs="TimesNewRomanPSMT"/>
          <w:lang w:bidi="hi-IN"/>
        </w:rPr>
        <w:t xml:space="preserve">. </w:t>
      </w:r>
      <w:r w:rsidR="00CF1BC2" w:rsidRPr="00AB6A8F">
        <w:rPr>
          <w:rFonts w:ascii="TimesNewRomanPSMT" w:hAnsi="TimesNewRomanPSMT" w:cs="TimesNewRomanPSMT"/>
          <w:lang w:bidi="hi-IN"/>
        </w:rPr>
        <w:t xml:space="preserve"> T</w:t>
      </w:r>
      <w:r w:rsidRPr="00AB6A8F">
        <w:rPr>
          <w:rFonts w:ascii="TimesNewRomanPSMT" w:hAnsi="TimesNewRomanPSMT" w:cs="TimesNewRomanPSMT"/>
          <w:lang w:bidi="hi-IN"/>
        </w:rPr>
        <w:t>he criteria for admission</w:t>
      </w:r>
      <w:r w:rsidR="00013958" w:rsidRPr="00AB6A8F">
        <w:rPr>
          <w:rFonts w:ascii="TimesNewRomanPSMT" w:hAnsi="TimesNewRomanPSMT" w:cs="TimesNewRomanPSMT"/>
          <w:lang w:bidi="hi-IN"/>
        </w:rPr>
        <w:t xml:space="preserve"> </w:t>
      </w:r>
      <w:r w:rsidRPr="00AB6A8F">
        <w:rPr>
          <w:rFonts w:ascii="TimesNewRomanPSMT" w:hAnsi="TimesNewRomanPSMT" w:cs="TimesNewRomanPSMT"/>
          <w:lang w:bidi="hi-IN"/>
        </w:rPr>
        <w:t>shall be approved by the Board of Management and announced in the admission prospectus each year.</w:t>
      </w:r>
      <w:r w:rsidR="00CF1BC2" w:rsidRPr="00AB6A8F">
        <w:rPr>
          <w:rFonts w:ascii="TimesNewRomanPSMT" w:hAnsi="TimesNewRomanPSMT" w:cs="TimesNewRomanPSMT"/>
          <w:lang w:bidi="hi-IN"/>
        </w:rPr>
        <w:t xml:space="preserve"> The Board shall seek inputs for the same from the Academic Council.</w:t>
      </w:r>
    </w:p>
    <w:p w14:paraId="610958A1" w14:textId="04DCDDC9" w:rsidR="008C633C" w:rsidRPr="00A13EDB" w:rsidRDefault="008C633C" w:rsidP="00A13EDB">
      <w:pPr>
        <w:pStyle w:val="NormalWeb"/>
        <w:numPr>
          <w:ilvl w:val="0"/>
          <w:numId w:val="43"/>
        </w:numPr>
        <w:shd w:val="clear" w:color="auto" w:fill="FFFFFF"/>
        <w:spacing w:before="0" w:beforeAutospacing="0" w:after="0" w:afterAutospacing="0"/>
        <w:ind w:left="993" w:hanging="633"/>
        <w:jc w:val="both"/>
        <w:rPr>
          <w:rFonts w:ascii="TimesNewRomanPSMT" w:hAnsi="TimesNewRomanPSMT" w:cs="TimesNewRomanPSMT"/>
          <w:lang w:bidi="hi-IN"/>
        </w:rPr>
      </w:pPr>
      <w:r w:rsidRPr="00A13EDB">
        <w:rPr>
          <w:rFonts w:ascii="TimesNewRomanPSMT" w:hAnsi="TimesNewRomanPSMT" w:cs="TimesNewRomanPSMT"/>
          <w:lang w:bidi="hi-IN"/>
        </w:rPr>
        <w:lastRenderedPageBreak/>
        <w:t xml:space="preserve">The number of admissions that can be made to any approved program of the University shall be as decided by the Board of Management, and announced in the prospectus each year. </w:t>
      </w:r>
      <w:bookmarkStart w:id="10" w:name="_Hlk215479007"/>
      <w:r w:rsidRPr="00A13EDB">
        <w:rPr>
          <w:rFonts w:ascii="TimesNewRomanPSMT" w:hAnsi="TimesNewRomanPSMT" w:cs="TimesNewRomanPSMT"/>
          <w:lang w:bidi="hi-IN"/>
        </w:rPr>
        <w:t>The Board shall seek inputs for the same from the Academic Council.</w:t>
      </w:r>
    </w:p>
    <w:bookmarkEnd w:id="10"/>
    <w:p w14:paraId="3459A206" w14:textId="7FE57F71" w:rsidR="008C633C" w:rsidRPr="00AB6A8F" w:rsidRDefault="008C633C" w:rsidP="00A13EDB">
      <w:pPr>
        <w:pStyle w:val="NormalWeb"/>
        <w:numPr>
          <w:ilvl w:val="0"/>
          <w:numId w:val="43"/>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The reservation policy shall be decided by the Board of Management, and shall be announced in the admission prospectus each year.</w:t>
      </w:r>
    </w:p>
    <w:p w14:paraId="3ACC2FA6" w14:textId="28D7EAE6" w:rsidR="008C633C" w:rsidRPr="00AB6A8F" w:rsidRDefault="008C633C" w:rsidP="00A13EDB">
      <w:pPr>
        <w:pStyle w:val="NormalWeb"/>
        <w:numPr>
          <w:ilvl w:val="0"/>
          <w:numId w:val="43"/>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Every student admitted provisionally or otherwise to any program of the University, shall submit, by the prescribed date, copies of the qualifying degree/provisional certificate and other such documents as prescribed by the Academic Council.</w:t>
      </w:r>
    </w:p>
    <w:p w14:paraId="4E80A206" w14:textId="43EED8CA" w:rsidR="008C633C" w:rsidRPr="00AB6A8F" w:rsidRDefault="008C633C" w:rsidP="00A13EDB">
      <w:pPr>
        <w:pStyle w:val="NormalWeb"/>
        <w:numPr>
          <w:ilvl w:val="0"/>
          <w:numId w:val="43"/>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The admission of a student may be cancelled by the Academic Council at any time during the program if it is found that the student had supplied some false information or suppressed relevant information while seeking admission.</w:t>
      </w:r>
    </w:p>
    <w:p w14:paraId="610F34DB" w14:textId="0217598B" w:rsidR="008C633C" w:rsidRPr="00AB6A8F" w:rsidRDefault="008C633C" w:rsidP="00A13EDB">
      <w:pPr>
        <w:pStyle w:val="NormalWeb"/>
        <w:numPr>
          <w:ilvl w:val="0"/>
          <w:numId w:val="43"/>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 xml:space="preserve"> For admission </w:t>
      </w:r>
      <w:r w:rsidR="00AD5BEA" w:rsidRPr="00AB6A8F">
        <w:rPr>
          <w:rFonts w:ascii="TimesNewRomanPSMT" w:hAnsi="TimesNewRomanPSMT" w:cs="TimesNewRomanPSMT"/>
          <w:lang w:bidi="hi-IN"/>
        </w:rPr>
        <w:t xml:space="preserve">through lateral entry or </w:t>
      </w:r>
      <w:r w:rsidRPr="00AB6A8F">
        <w:rPr>
          <w:rFonts w:ascii="TimesNewRomanPSMT" w:hAnsi="TimesNewRomanPSMT" w:cs="TimesNewRomanPSMT"/>
          <w:lang w:bidi="hi-IN"/>
        </w:rPr>
        <w:t xml:space="preserve">with </w:t>
      </w:r>
      <w:r w:rsidR="00AD5BEA" w:rsidRPr="00AB6A8F">
        <w:rPr>
          <w:rFonts w:ascii="TimesNewRomanPSMT" w:hAnsi="TimesNewRomanPSMT" w:cs="TimesNewRomanPSMT"/>
          <w:lang w:bidi="hi-IN"/>
        </w:rPr>
        <w:t>other form</w:t>
      </w:r>
      <w:r w:rsidR="00CF2994" w:rsidRPr="00AB6A8F">
        <w:rPr>
          <w:rFonts w:ascii="TimesNewRomanPSMT" w:hAnsi="TimesNewRomanPSMT" w:cs="TimesNewRomanPSMT"/>
          <w:lang w:bidi="hi-IN"/>
        </w:rPr>
        <w:t>s</w:t>
      </w:r>
      <w:r w:rsidR="00AD5BEA" w:rsidRPr="00AB6A8F">
        <w:rPr>
          <w:rFonts w:ascii="TimesNewRomanPSMT" w:hAnsi="TimesNewRomanPSMT" w:cs="TimesNewRomanPSMT"/>
          <w:lang w:bidi="hi-IN"/>
        </w:rPr>
        <w:t xml:space="preserve"> of </w:t>
      </w:r>
      <w:r w:rsidRPr="00AB6A8F">
        <w:rPr>
          <w:rFonts w:ascii="TimesNewRomanPSMT" w:hAnsi="TimesNewRomanPSMT" w:cs="TimesNewRomanPSMT"/>
          <w:lang w:bidi="hi-IN"/>
        </w:rPr>
        <w:t>advanced standing, policies/regulations</w:t>
      </w:r>
      <w:r w:rsidR="00AD5BEA" w:rsidRPr="00AB6A8F">
        <w:rPr>
          <w:rFonts w:ascii="TimesNewRomanPSMT" w:hAnsi="TimesNewRomanPSMT" w:cs="TimesNewRomanPSMT"/>
          <w:lang w:bidi="hi-IN"/>
        </w:rPr>
        <w:t xml:space="preserve">, aligned with the </w:t>
      </w:r>
      <w:proofErr w:type="spellStart"/>
      <w:r w:rsidR="00CF2994" w:rsidRPr="00AB6A8F">
        <w:rPr>
          <w:rFonts w:ascii="TimesNewRomanPSMT" w:hAnsi="TimesNewRomanPSMT" w:cs="TimesNewRomanPSMT"/>
          <w:lang w:bidi="hi-IN"/>
        </w:rPr>
        <w:t>NCrF</w:t>
      </w:r>
      <w:proofErr w:type="spellEnd"/>
      <w:r w:rsidR="00AD5BEA" w:rsidRPr="00AB6A8F">
        <w:rPr>
          <w:rFonts w:ascii="TimesNewRomanPSMT" w:hAnsi="TimesNewRomanPSMT" w:cs="TimesNewRomanPSMT"/>
          <w:lang w:bidi="hi-IN"/>
        </w:rPr>
        <w:t>,</w:t>
      </w:r>
      <w:r w:rsidRPr="00AB6A8F">
        <w:rPr>
          <w:rFonts w:ascii="TimesNewRomanPSMT" w:hAnsi="TimesNewRomanPSMT" w:cs="TimesNewRomanPSMT"/>
          <w:lang w:bidi="hi-IN"/>
        </w:rPr>
        <w:t xml:space="preserve"> shall be approved by the Board of Management.</w:t>
      </w:r>
      <w:r w:rsidR="00AD5BEA" w:rsidRPr="00AB6A8F">
        <w:rPr>
          <w:rFonts w:ascii="TimesNewRomanPSMT" w:hAnsi="TimesNewRomanPSMT" w:cs="TimesNewRomanPSMT"/>
          <w:lang w:bidi="hi-IN"/>
        </w:rPr>
        <w:t xml:space="preserve">  </w:t>
      </w:r>
    </w:p>
    <w:p w14:paraId="7E99E14D" w14:textId="5BB78867" w:rsidR="008C633C" w:rsidRPr="00AB6A8F" w:rsidRDefault="008C633C" w:rsidP="00A13EDB">
      <w:pPr>
        <w:pStyle w:val="NormalWeb"/>
        <w:numPr>
          <w:ilvl w:val="0"/>
          <w:numId w:val="43"/>
        </w:numPr>
        <w:shd w:val="clear" w:color="auto" w:fill="FFFFFF"/>
        <w:spacing w:before="0" w:beforeAutospacing="0" w:after="0" w:afterAutospacing="0"/>
        <w:ind w:left="993" w:hanging="633"/>
        <w:jc w:val="both"/>
        <w:rPr>
          <w:rFonts w:ascii="TimesNewRomanPSMT" w:hAnsi="TimesNewRomanPSMT" w:cs="TimesNewRomanPSMT"/>
          <w:lang w:bidi="hi-IN"/>
        </w:rPr>
      </w:pPr>
      <w:r w:rsidRPr="00AB6A8F">
        <w:rPr>
          <w:rFonts w:ascii="TimesNewRomanPSMT" w:hAnsi="TimesNewRomanPSMT" w:cs="TimesNewRomanPSMT"/>
          <w:lang w:bidi="hi-IN"/>
        </w:rPr>
        <w:t xml:space="preserve">Fees for admitted students shall be as decided by </w:t>
      </w:r>
      <w:r w:rsidR="00013958" w:rsidRPr="00AB6A8F">
        <w:rPr>
          <w:rFonts w:ascii="TimesNewRomanPSMT" w:hAnsi="TimesNewRomanPSMT" w:cs="TimesNewRomanPSMT"/>
          <w:lang w:bidi="hi-IN"/>
        </w:rPr>
        <w:t xml:space="preserve">the </w:t>
      </w:r>
      <w:r w:rsidRPr="00AB6A8F">
        <w:rPr>
          <w:rFonts w:ascii="TimesNewRomanPSMT" w:hAnsi="TimesNewRomanPSMT" w:cs="TimesNewRomanPSMT"/>
          <w:lang w:bidi="hi-IN"/>
        </w:rPr>
        <w:t>Board of Management.</w:t>
      </w:r>
    </w:p>
    <w:p w14:paraId="2628A8D0" w14:textId="77777777" w:rsidR="008C633C" w:rsidRPr="00AB6A8F" w:rsidRDefault="008C633C" w:rsidP="00B716DB">
      <w:pPr>
        <w:pStyle w:val="ListParagraph"/>
        <w:autoSpaceDE w:val="0"/>
        <w:autoSpaceDN w:val="0"/>
        <w:adjustRightInd w:val="0"/>
        <w:spacing w:after="0" w:line="240" w:lineRule="auto"/>
        <w:jc w:val="both"/>
        <w:rPr>
          <w:rFonts w:ascii="TimesNewRomanPSMT" w:hAnsi="TimesNewRomanPSMT" w:cs="TimesNewRomanPSMT"/>
          <w:kern w:val="0"/>
          <w:sz w:val="24"/>
          <w:szCs w:val="24"/>
          <w:lang w:bidi="hi-IN"/>
        </w:rPr>
      </w:pPr>
    </w:p>
    <w:p w14:paraId="7065393C" w14:textId="27953262" w:rsidR="008C633C" w:rsidRPr="00AB6A8F" w:rsidRDefault="00CF2994"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7</w:t>
      </w:r>
      <w:r w:rsidR="008C633C" w:rsidRPr="00AB6A8F">
        <w:rPr>
          <w:rFonts w:ascii="Cambria,Bold" w:hAnsi="Cambria,Bold" w:cs="Cambria,Bold"/>
          <w:b/>
          <w:bCs/>
          <w:kern w:val="0"/>
          <w:sz w:val="32"/>
          <w:szCs w:val="32"/>
          <w:lang w:bidi="hi-IN"/>
        </w:rPr>
        <w:t xml:space="preserve"> Teaching and </w:t>
      </w:r>
      <w:r w:rsidR="00CD3B24" w:rsidRPr="00AB6A8F">
        <w:rPr>
          <w:rFonts w:ascii="Cambria,Bold" w:hAnsi="Cambria,Bold" w:cs="Cambria,Bold"/>
          <w:b/>
          <w:bCs/>
          <w:kern w:val="0"/>
          <w:sz w:val="32"/>
          <w:szCs w:val="32"/>
          <w:lang w:bidi="hi-IN"/>
        </w:rPr>
        <w:t>Assessment</w:t>
      </w:r>
    </w:p>
    <w:p w14:paraId="3F19EBA7" w14:textId="682835C5" w:rsidR="002D3725" w:rsidRPr="00B716DB" w:rsidRDefault="002D3725" w:rsidP="00B716DB">
      <w:pPr>
        <w:pStyle w:val="NormalWeb"/>
        <w:numPr>
          <w:ilvl w:val="0"/>
          <w:numId w:val="4"/>
        </w:numPr>
        <w:shd w:val="clear" w:color="auto" w:fill="FFFFFF"/>
        <w:spacing w:before="0" w:beforeAutospacing="0" w:after="0" w:afterAutospacing="0"/>
        <w:ind w:left="993" w:hanging="633"/>
        <w:jc w:val="both"/>
      </w:pPr>
      <w:r w:rsidRPr="00B716DB">
        <w:t xml:space="preserve">Teaching, learning, and assessment shall incorporate structured workplace-based learning aligned with recognised international standards for dual education systems, including certified trainers, periodic workplace evaluations, and documented competency attainment. </w:t>
      </w:r>
    </w:p>
    <w:p w14:paraId="3752987D" w14:textId="05F2928E" w:rsidR="008C633C" w:rsidRPr="00B716DB" w:rsidRDefault="008C633C" w:rsidP="00B716DB">
      <w:pPr>
        <w:pStyle w:val="NormalWeb"/>
        <w:numPr>
          <w:ilvl w:val="0"/>
          <w:numId w:val="4"/>
        </w:numPr>
        <w:shd w:val="clear" w:color="auto" w:fill="FFFFFF"/>
        <w:spacing w:before="0" w:beforeAutospacing="0" w:after="0" w:afterAutospacing="0"/>
        <w:ind w:left="993" w:hanging="633"/>
        <w:jc w:val="both"/>
      </w:pPr>
      <w:r w:rsidRPr="00B716DB">
        <w:t xml:space="preserve">The medium of instruction </w:t>
      </w:r>
      <w:r w:rsidR="00AD5BEA" w:rsidRPr="00B716DB">
        <w:t xml:space="preserve">at the University </w:t>
      </w:r>
      <w:r w:rsidRPr="00B716DB">
        <w:t xml:space="preserve">will be English </w:t>
      </w:r>
      <w:r w:rsidR="00CD3B24" w:rsidRPr="00B716DB">
        <w:t xml:space="preserve">and/or Hindi as per requirements of the NEP </w:t>
      </w:r>
      <w:r w:rsidRPr="00B716DB">
        <w:t>for all courses, except for courses</w:t>
      </w:r>
      <w:r w:rsidR="004F4471" w:rsidRPr="00B716DB">
        <w:t xml:space="preserve"> </w:t>
      </w:r>
      <w:r w:rsidRPr="00B716DB">
        <w:t>on foreign/local languages.</w:t>
      </w:r>
      <w:r w:rsidR="004F4471" w:rsidRPr="00B716DB">
        <w:t xml:space="preserve">  </w:t>
      </w:r>
      <w:r w:rsidR="00AD5BEA" w:rsidRPr="00B716DB">
        <w:t xml:space="preserve"> </w:t>
      </w:r>
      <w:r w:rsidR="009B4038" w:rsidRPr="00B716DB">
        <w:t xml:space="preserve"> </w:t>
      </w:r>
      <w:r w:rsidR="004F4471" w:rsidRPr="00B716DB">
        <w:t xml:space="preserve"> </w:t>
      </w:r>
    </w:p>
    <w:p w14:paraId="5F70FDC6" w14:textId="3D277D46" w:rsidR="008C633C" w:rsidRPr="00B716DB" w:rsidRDefault="008C633C" w:rsidP="00B716DB">
      <w:pPr>
        <w:pStyle w:val="NormalWeb"/>
        <w:numPr>
          <w:ilvl w:val="0"/>
          <w:numId w:val="4"/>
        </w:numPr>
        <w:shd w:val="clear" w:color="auto" w:fill="FFFFFF"/>
        <w:spacing w:before="0" w:beforeAutospacing="0" w:after="0" w:afterAutospacing="0"/>
        <w:ind w:left="993" w:hanging="633"/>
        <w:jc w:val="both"/>
      </w:pPr>
      <w:r w:rsidRPr="00B716DB">
        <w:t>Each course is conducted by the assigned Instructor with the</w:t>
      </w:r>
      <w:r w:rsidR="00AD5BEA" w:rsidRPr="00B716DB">
        <w:t xml:space="preserve"> possible</w:t>
      </w:r>
      <w:r w:rsidRPr="00B716DB">
        <w:t xml:space="preserve"> assistance of</w:t>
      </w:r>
      <w:r w:rsidR="004F4471" w:rsidRPr="00B716DB">
        <w:t xml:space="preserve"> </w:t>
      </w:r>
      <w:r w:rsidRPr="00B716DB">
        <w:t xml:space="preserve">tutors and/or teaching assistants. The Instructor </w:t>
      </w:r>
      <w:r w:rsidR="009B4038" w:rsidRPr="00B716DB">
        <w:t xml:space="preserve">will be </w:t>
      </w:r>
      <w:r w:rsidRPr="00B716DB">
        <w:t>responsible for conducting</w:t>
      </w:r>
      <w:r w:rsidR="004F4471" w:rsidRPr="00B716DB">
        <w:t xml:space="preserve"> </w:t>
      </w:r>
      <w:r w:rsidRPr="00B716DB">
        <w:t xml:space="preserve">the lectures, tutorials, </w:t>
      </w:r>
      <w:r w:rsidR="009B4038" w:rsidRPr="00B716DB">
        <w:t>labs, workshop practice, and occupational practice,</w:t>
      </w:r>
      <w:r w:rsidRPr="00B716DB">
        <w:t xml:space="preserve"> holding the tests and </w:t>
      </w:r>
      <w:r w:rsidR="00CD3B24" w:rsidRPr="00B716DB">
        <w:t>assessments</w:t>
      </w:r>
      <w:r w:rsidRPr="00B716DB">
        <w:t>,</w:t>
      </w:r>
      <w:r w:rsidR="004F4471" w:rsidRPr="00B716DB">
        <w:t xml:space="preserve"> </w:t>
      </w:r>
      <w:r w:rsidRPr="00B716DB">
        <w:t>evaluating the performance of the students, and awarding grades at the end</w:t>
      </w:r>
      <w:r w:rsidR="004F4471" w:rsidRPr="00B716DB">
        <w:t xml:space="preserve"> </w:t>
      </w:r>
      <w:r w:rsidRPr="00B716DB">
        <w:t>of the semester/summer term.</w:t>
      </w:r>
    </w:p>
    <w:p w14:paraId="2EFDC823" w14:textId="634632F3" w:rsidR="00BD18EC" w:rsidRPr="00B716DB" w:rsidRDefault="00BD18EC" w:rsidP="00B716DB">
      <w:pPr>
        <w:pStyle w:val="NormalWeb"/>
        <w:numPr>
          <w:ilvl w:val="0"/>
          <w:numId w:val="4"/>
        </w:numPr>
        <w:shd w:val="clear" w:color="auto" w:fill="FFFFFF"/>
        <w:spacing w:before="0" w:beforeAutospacing="0" w:after="0" w:afterAutospacing="0"/>
        <w:ind w:left="993" w:hanging="633"/>
        <w:jc w:val="both"/>
      </w:pPr>
      <w:r w:rsidRPr="00B716DB">
        <w:t xml:space="preserve">In each course, 50-70% weightage will be given to continuous assessment and the terminal assessment will have a weightage of 30-50%. </w:t>
      </w:r>
      <w:r w:rsidR="00E95242" w:rsidRPr="00B716DB">
        <w:t xml:space="preserve">The minimum passing marks for any course shall be 40%. </w:t>
      </w:r>
      <w:r w:rsidRPr="00B716DB">
        <w:t>All assessments are the responsibility of the instructor of the course followed by a review by a moderation committee. These shall be monitored by Academic Council or any committee constituted by it on a regular basis. </w:t>
      </w:r>
    </w:p>
    <w:p w14:paraId="6304594E" w14:textId="7270D1FE" w:rsidR="00E95242" w:rsidRPr="00B716DB" w:rsidRDefault="00BD18EC" w:rsidP="00B716DB">
      <w:pPr>
        <w:pStyle w:val="NormalWeb"/>
        <w:numPr>
          <w:ilvl w:val="0"/>
          <w:numId w:val="4"/>
        </w:numPr>
        <w:shd w:val="clear" w:color="auto" w:fill="FFFFFF"/>
        <w:spacing w:before="0" w:beforeAutospacing="0" w:after="0" w:afterAutospacing="0"/>
        <w:ind w:left="993" w:hanging="633"/>
        <w:jc w:val="both"/>
      </w:pPr>
      <w:r w:rsidRPr="00B716DB">
        <w:t xml:space="preserve">The </w:t>
      </w:r>
      <w:r w:rsidR="008C633C" w:rsidRPr="00B716DB">
        <w:t xml:space="preserve">continuous </w:t>
      </w:r>
      <w:r w:rsidRPr="00B716DB">
        <w:t xml:space="preserve">assessment </w:t>
      </w:r>
      <w:r w:rsidR="008B71EE" w:rsidRPr="00B716DB">
        <w:t xml:space="preserve">can </w:t>
      </w:r>
      <w:r w:rsidR="009C6050" w:rsidRPr="00B716DB">
        <w:t xml:space="preserve">include </w:t>
      </w:r>
      <w:r w:rsidRPr="00B716DB">
        <w:t xml:space="preserve">multiple </w:t>
      </w:r>
      <w:r w:rsidR="008C633C" w:rsidRPr="00B716DB">
        <w:t xml:space="preserve">instruments like </w:t>
      </w:r>
      <w:r w:rsidR="009C6050" w:rsidRPr="00B716DB">
        <w:t xml:space="preserve">practical </w:t>
      </w:r>
      <w:r w:rsidRPr="00B716DB">
        <w:t xml:space="preserve">work, field work, </w:t>
      </w:r>
      <w:r w:rsidR="008B71EE" w:rsidRPr="00B716DB">
        <w:t xml:space="preserve">written </w:t>
      </w:r>
      <w:r w:rsidR="008C633C" w:rsidRPr="00B716DB">
        <w:t xml:space="preserve">exams, </w:t>
      </w:r>
      <w:r w:rsidR="008B71EE" w:rsidRPr="00B716DB">
        <w:t xml:space="preserve">quizzes, </w:t>
      </w:r>
      <w:r w:rsidR="008C633C" w:rsidRPr="00B716DB">
        <w:t>projects</w:t>
      </w:r>
      <w:r w:rsidR="009B4038" w:rsidRPr="00B716DB">
        <w:t xml:space="preserve">, viva, assignments, </w:t>
      </w:r>
      <w:r w:rsidR="009C6050" w:rsidRPr="00B716DB">
        <w:t>seminar</w:t>
      </w:r>
      <w:r w:rsidR="008B71EE" w:rsidRPr="00B716DB">
        <w:t>s</w:t>
      </w:r>
      <w:r w:rsidR="009C6050" w:rsidRPr="00B716DB">
        <w:t>, portfolio, reports, presentation</w:t>
      </w:r>
      <w:r w:rsidR="008B71EE" w:rsidRPr="00B716DB">
        <w:t>s</w:t>
      </w:r>
      <w:r w:rsidR="009C6050" w:rsidRPr="00B716DB">
        <w:t xml:space="preserve">, </w:t>
      </w:r>
      <w:r w:rsidR="009B4038" w:rsidRPr="00B716DB">
        <w:t>etc.</w:t>
      </w:r>
      <w:r w:rsidR="008C633C" w:rsidRPr="00B716DB">
        <w:t xml:space="preserve"> </w:t>
      </w:r>
      <w:r w:rsidR="008B71EE" w:rsidRPr="00B716DB">
        <w:t xml:space="preserve"> The Terminal assessments can also include multiple instruments like written exam, seminar, project, practical exam, viva, presentation, report, portfolio, etc. </w:t>
      </w:r>
      <w:r w:rsidR="00E95242" w:rsidRPr="00B716DB">
        <w:t xml:space="preserve"> In every course</w:t>
      </w:r>
      <w:r w:rsidR="00B67137" w:rsidRPr="00B716DB">
        <w:t xml:space="preserve">, a minimum of four different instruments </w:t>
      </w:r>
      <w:r w:rsidR="00217BE2" w:rsidRPr="00B716DB">
        <w:t>must be used for assessment</w:t>
      </w:r>
      <w:r w:rsidR="00A70999" w:rsidRPr="00B716DB">
        <w:t xml:space="preserve"> and no single instrument can carry more than 30% weightage.</w:t>
      </w:r>
      <w:r w:rsidR="00217BE2" w:rsidRPr="00B716DB">
        <w:t xml:space="preserve"> </w:t>
      </w:r>
    </w:p>
    <w:p w14:paraId="12B53467" w14:textId="171D8858" w:rsidR="008C633C" w:rsidRPr="00B716DB" w:rsidRDefault="008B71EE" w:rsidP="00B716DB">
      <w:pPr>
        <w:pStyle w:val="NormalWeb"/>
        <w:numPr>
          <w:ilvl w:val="0"/>
          <w:numId w:val="4"/>
        </w:numPr>
        <w:shd w:val="clear" w:color="auto" w:fill="FFFFFF"/>
        <w:spacing w:before="0" w:beforeAutospacing="0" w:after="0" w:afterAutospacing="0"/>
        <w:ind w:left="993" w:hanging="633"/>
        <w:jc w:val="both"/>
      </w:pPr>
      <w:r w:rsidRPr="00B716DB">
        <w:t xml:space="preserve">A student must appear in the Terminal assessment to pass/complete the course. </w:t>
      </w:r>
    </w:p>
    <w:p w14:paraId="13699596" w14:textId="4A4F90E5" w:rsidR="008B71EE" w:rsidRPr="00B716DB" w:rsidRDefault="008B71EE" w:rsidP="00B716DB">
      <w:pPr>
        <w:pStyle w:val="NormalWeb"/>
        <w:numPr>
          <w:ilvl w:val="0"/>
          <w:numId w:val="4"/>
        </w:numPr>
        <w:shd w:val="clear" w:color="auto" w:fill="FFFFFF"/>
        <w:spacing w:before="0" w:beforeAutospacing="0" w:after="0" w:afterAutospacing="0"/>
        <w:ind w:left="993" w:hanging="633"/>
        <w:jc w:val="both"/>
      </w:pPr>
      <w:r w:rsidRPr="00B716DB">
        <w:t xml:space="preserve">Students who do not meet the minimum attendance requirement of 75% </w:t>
      </w:r>
      <w:r w:rsidR="00E95242" w:rsidRPr="00B716DB">
        <w:t xml:space="preserve">shall not be permitted to appear in the Terminal Assessment and shall be awarded a Detained Grade in the concerned course. </w:t>
      </w:r>
      <w:r w:rsidR="000A0B15" w:rsidRPr="00B716DB">
        <w:t xml:space="preserve"> </w:t>
      </w:r>
    </w:p>
    <w:p w14:paraId="69767D47" w14:textId="7DF30087" w:rsidR="004B57F3" w:rsidRPr="00B716DB" w:rsidRDefault="004B57F3" w:rsidP="00B716DB">
      <w:pPr>
        <w:pStyle w:val="NormalWeb"/>
        <w:numPr>
          <w:ilvl w:val="0"/>
          <w:numId w:val="4"/>
        </w:numPr>
        <w:shd w:val="clear" w:color="auto" w:fill="FFFFFF"/>
        <w:spacing w:before="0" w:beforeAutospacing="0" w:after="0" w:afterAutospacing="0"/>
        <w:ind w:left="993" w:hanging="633"/>
        <w:jc w:val="both"/>
      </w:pPr>
      <w:r w:rsidRPr="00B716DB">
        <w:t xml:space="preserve">Make-up Assessment policy for students awarded </w:t>
      </w:r>
      <w:r w:rsidR="001F0B27" w:rsidRPr="00B716DB">
        <w:t>‘</w:t>
      </w:r>
      <w:r w:rsidRPr="00B716DB">
        <w:t>F</w:t>
      </w:r>
      <w:r w:rsidR="001F0B27" w:rsidRPr="00B716DB">
        <w:t>’</w:t>
      </w:r>
      <w:r w:rsidRPr="00B716DB">
        <w:t xml:space="preserve">, </w:t>
      </w:r>
      <w:r w:rsidR="001F0B27" w:rsidRPr="00B716DB">
        <w:t>‘</w:t>
      </w:r>
      <w:r w:rsidRPr="00B716DB">
        <w:t>Ab</w:t>
      </w:r>
      <w:r w:rsidR="001F0B27" w:rsidRPr="00B716DB">
        <w:t>’</w:t>
      </w:r>
      <w:r w:rsidRPr="00B716DB">
        <w:t xml:space="preserve">, or </w:t>
      </w:r>
      <w:r w:rsidR="001F0B27" w:rsidRPr="00B716DB">
        <w:t>‘</w:t>
      </w:r>
      <w:r w:rsidRPr="00B716DB">
        <w:t>DT</w:t>
      </w:r>
      <w:r w:rsidR="001F0B27" w:rsidRPr="00B716DB">
        <w:t>’</w:t>
      </w:r>
      <w:r w:rsidRPr="00B716DB">
        <w:t xml:space="preserve"> in a course shall be implemented as Academic Council approval. </w:t>
      </w:r>
      <w:r w:rsidR="001F0B27" w:rsidRPr="00B716DB">
        <w:t xml:space="preserve"> </w:t>
      </w:r>
    </w:p>
    <w:p w14:paraId="0DFC401D" w14:textId="4D6BFFC0" w:rsidR="00513DE1" w:rsidRPr="00AB6A8F" w:rsidRDefault="00513DE1" w:rsidP="00B716DB">
      <w:pPr>
        <w:pStyle w:val="NormalWeb"/>
        <w:numPr>
          <w:ilvl w:val="0"/>
          <w:numId w:val="4"/>
        </w:numPr>
        <w:shd w:val="clear" w:color="auto" w:fill="FFFFFF"/>
        <w:spacing w:before="0" w:beforeAutospacing="0" w:after="0" w:afterAutospacing="0"/>
        <w:ind w:left="993" w:hanging="633"/>
        <w:jc w:val="both"/>
      </w:pPr>
      <w:r w:rsidRPr="00AB6A8F">
        <w:lastRenderedPageBreak/>
        <w:t xml:space="preserve">All </w:t>
      </w:r>
      <w:r w:rsidR="004B5229" w:rsidRPr="00AB6A8F">
        <w:t>methods of evaluation</w:t>
      </w:r>
      <w:r w:rsidRPr="00AB6A8F">
        <w:t xml:space="preserve"> shall be aligned with the defined Competencies to ensure valid and reliable measurement of student performance and attainment of intended learning outcomes.</w:t>
      </w:r>
    </w:p>
    <w:p w14:paraId="323C1945" w14:textId="77777777" w:rsidR="00B716DB" w:rsidRPr="00B716DB" w:rsidRDefault="008C633C" w:rsidP="00B716DB">
      <w:pPr>
        <w:pStyle w:val="NormalWeb"/>
        <w:numPr>
          <w:ilvl w:val="0"/>
          <w:numId w:val="4"/>
        </w:numPr>
        <w:shd w:val="clear" w:color="auto" w:fill="FFFFFF"/>
        <w:spacing w:before="0" w:beforeAutospacing="0" w:after="0" w:afterAutospacing="0"/>
        <w:ind w:left="993" w:hanging="633"/>
        <w:jc w:val="both"/>
      </w:pPr>
      <w:r w:rsidRPr="00B716DB">
        <w:t>At the end of the semester, based on the overall performance in the course, a</w:t>
      </w:r>
      <w:r w:rsidR="00AD5BEA" w:rsidRPr="00B716DB">
        <w:t xml:space="preserve"> </w:t>
      </w:r>
      <w:r w:rsidRPr="00B716DB">
        <w:t>letter grade is awarded to each student by the instructor. Each letter grade</w:t>
      </w:r>
      <w:r w:rsidR="00AD5BEA" w:rsidRPr="00B716DB">
        <w:t xml:space="preserve"> </w:t>
      </w:r>
      <w:r w:rsidRPr="00B716DB">
        <w:t>carries certain points which are used in the computation of the</w:t>
      </w:r>
      <w:r w:rsidR="00AD5BEA" w:rsidRPr="00B716DB">
        <w:t xml:space="preserve"> </w:t>
      </w:r>
      <w:r w:rsidRPr="00B716DB">
        <w:t>semester/overall performance.</w:t>
      </w:r>
    </w:p>
    <w:p w14:paraId="34B1D7B4" w14:textId="4AE4451C" w:rsidR="008C633C" w:rsidRPr="00B716DB" w:rsidRDefault="008C633C" w:rsidP="00B716DB">
      <w:pPr>
        <w:pStyle w:val="NormalWeb"/>
        <w:numPr>
          <w:ilvl w:val="0"/>
          <w:numId w:val="4"/>
        </w:numPr>
        <w:shd w:val="clear" w:color="auto" w:fill="FFFFFF"/>
        <w:spacing w:before="0" w:beforeAutospacing="0" w:after="0" w:afterAutospacing="0"/>
        <w:ind w:left="993" w:hanging="633"/>
        <w:jc w:val="both"/>
      </w:pPr>
      <w:r w:rsidRPr="00B716DB">
        <w:t>A letter grade once awarded shall not be changed unless the request is made</w:t>
      </w:r>
      <w:r w:rsidR="00AD5BEA" w:rsidRPr="00B716DB">
        <w:t xml:space="preserve"> </w:t>
      </w:r>
      <w:r w:rsidRPr="00B716DB">
        <w:t xml:space="preserve">by the Instructor of the course and is approved by the </w:t>
      </w:r>
      <w:r w:rsidR="00AD5BEA" w:rsidRPr="00B716DB">
        <w:t>President</w:t>
      </w:r>
      <w:r w:rsidRPr="00B716DB">
        <w:t>.</w:t>
      </w:r>
    </w:p>
    <w:p w14:paraId="426AF702" w14:textId="77777777" w:rsidR="00AD5BEA" w:rsidRPr="00AB6A8F" w:rsidRDefault="00AD5BEA" w:rsidP="00B716DB">
      <w:pPr>
        <w:autoSpaceDE w:val="0"/>
        <w:autoSpaceDN w:val="0"/>
        <w:adjustRightInd w:val="0"/>
        <w:spacing w:after="0" w:line="240" w:lineRule="auto"/>
        <w:jc w:val="both"/>
        <w:rPr>
          <w:rFonts w:ascii="TimesNewRomanPSMT" w:hAnsi="TimesNewRomanPSMT" w:cs="TimesNewRomanPSMT"/>
          <w:kern w:val="0"/>
          <w:sz w:val="24"/>
          <w:szCs w:val="24"/>
          <w:lang w:bidi="hi-IN"/>
        </w:rPr>
      </w:pPr>
    </w:p>
    <w:p w14:paraId="25ACF14E" w14:textId="534D7F5E" w:rsidR="008C633C" w:rsidRPr="00AB6A8F" w:rsidRDefault="00B95E25"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8</w:t>
      </w:r>
      <w:r w:rsidR="008C633C" w:rsidRPr="00AB6A8F">
        <w:rPr>
          <w:rFonts w:ascii="Cambria,Bold" w:hAnsi="Cambria,Bold" w:cs="Cambria,Bold"/>
          <w:b/>
          <w:bCs/>
          <w:kern w:val="0"/>
          <w:sz w:val="32"/>
          <w:szCs w:val="32"/>
          <w:lang w:bidi="hi-IN"/>
        </w:rPr>
        <w:t xml:space="preserve"> Continuing in the Program</w:t>
      </w:r>
    </w:p>
    <w:p w14:paraId="7304C7BC" w14:textId="072A4EDC" w:rsidR="008C633C" w:rsidRPr="00B716DB" w:rsidRDefault="008C633C" w:rsidP="00A13EDB">
      <w:pPr>
        <w:pStyle w:val="NormalWeb"/>
        <w:numPr>
          <w:ilvl w:val="0"/>
          <w:numId w:val="30"/>
        </w:numPr>
        <w:shd w:val="clear" w:color="auto" w:fill="FFFFFF"/>
        <w:spacing w:before="0" w:beforeAutospacing="0" w:after="0" w:afterAutospacing="0"/>
        <w:ind w:left="993" w:hanging="633"/>
        <w:jc w:val="both"/>
      </w:pPr>
      <w:r w:rsidRPr="00B716DB">
        <w:t xml:space="preserve">Students admitted to </w:t>
      </w:r>
      <w:r w:rsidR="00AD5BEA" w:rsidRPr="00B716DB">
        <w:t xml:space="preserve">a </w:t>
      </w:r>
      <w:r w:rsidRPr="00B716DB">
        <w:t>program shall normally pursue the program</w:t>
      </w:r>
      <w:r w:rsidR="00AD5BEA" w:rsidRPr="00B716DB">
        <w:t xml:space="preserve"> </w:t>
      </w:r>
      <w:r w:rsidRPr="00B716DB">
        <w:t>initially allocated to them. However, the Academic Council may permit change of</w:t>
      </w:r>
      <w:r w:rsidR="00AD5BEA" w:rsidRPr="00B716DB">
        <w:t xml:space="preserve"> </w:t>
      </w:r>
      <w:r w:rsidRPr="00B716DB">
        <w:t>program for a limited number of students, for which it shall specify suitable</w:t>
      </w:r>
      <w:r w:rsidR="00AD5BEA" w:rsidRPr="00B716DB">
        <w:t xml:space="preserve"> </w:t>
      </w:r>
      <w:r w:rsidRPr="00B716DB">
        <w:t>regulations/guidelines.</w:t>
      </w:r>
    </w:p>
    <w:p w14:paraId="13DFC9D8" w14:textId="52015ADC" w:rsidR="005E5BEF" w:rsidRPr="00B716DB" w:rsidRDefault="008C633C" w:rsidP="00B716DB">
      <w:pPr>
        <w:pStyle w:val="NormalWeb"/>
        <w:numPr>
          <w:ilvl w:val="0"/>
          <w:numId w:val="30"/>
        </w:numPr>
        <w:shd w:val="clear" w:color="auto" w:fill="FFFFFF"/>
        <w:spacing w:before="0" w:beforeAutospacing="0" w:after="0" w:afterAutospacing="0"/>
        <w:ind w:left="993" w:hanging="633"/>
        <w:jc w:val="both"/>
      </w:pPr>
      <w:r w:rsidRPr="00B716DB">
        <w:t xml:space="preserve">For continuing in the </w:t>
      </w:r>
      <w:r w:rsidR="00C32479" w:rsidRPr="00B716DB">
        <w:t>program,</w:t>
      </w:r>
      <w:r w:rsidRPr="00B716DB">
        <w:t xml:space="preserve"> the student has to show</w:t>
      </w:r>
      <w:r w:rsidR="00AD5BEA" w:rsidRPr="00B716DB">
        <w:t xml:space="preserve"> </w:t>
      </w:r>
      <w:r w:rsidRPr="00B716DB">
        <w:t>satisfactory academic performance as may be defined by the Academic Council from time</w:t>
      </w:r>
      <w:r w:rsidR="00AD5BEA" w:rsidRPr="00B716DB">
        <w:t xml:space="preserve"> </w:t>
      </w:r>
      <w:r w:rsidRPr="00B716DB">
        <w:t>to time. If the academic performance falls short, a student may be asked to</w:t>
      </w:r>
      <w:r w:rsidR="00AD5BEA" w:rsidRPr="00B716DB">
        <w:t xml:space="preserve"> </w:t>
      </w:r>
      <w:r w:rsidRPr="00B716DB">
        <w:t>repeat a year, placed under warning/probation, or his/her program may be</w:t>
      </w:r>
      <w:r w:rsidR="00AD5BEA" w:rsidRPr="00B716DB">
        <w:t xml:space="preserve"> </w:t>
      </w:r>
      <w:r w:rsidRPr="00B716DB">
        <w:t>terminated.</w:t>
      </w:r>
    </w:p>
    <w:p w14:paraId="73559D69" w14:textId="3476EF18" w:rsidR="005E5BEF" w:rsidRPr="00AB6A8F" w:rsidRDefault="005E5BEF" w:rsidP="00B716DB">
      <w:pPr>
        <w:pStyle w:val="ListParagraph"/>
        <w:autoSpaceDE w:val="0"/>
        <w:autoSpaceDN w:val="0"/>
        <w:adjustRightInd w:val="0"/>
        <w:spacing w:after="0" w:line="240" w:lineRule="auto"/>
        <w:jc w:val="both"/>
        <w:rPr>
          <w:rFonts w:ascii="TimesNewRomanPSMT" w:hAnsi="TimesNewRomanPSMT" w:cs="TimesNewRomanPSMT"/>
          <w:kern w:val="0"/>
          <w:sz w:val="24"/>
          <w:szCs w:val="24"/>
          <w:lang w:bidi="hi-IN"/>
        </w:rPr>
      </w:pPr>
    </w:p>
    <w:p w14:paraId="1ADEB086" w14:textId="4B43A903" w:rsidR="00F11A63" w:rsidRPr="00AB6A8F" w:rsidRDefault="00F11A63" w:rsidP="00B716DB">
      <w:pPr>
        <w:autoSpaceDE w:val="0"/>
        <w:autoSpaceDN w:val="0"/>
        <w:adjustRightInd w:val="0"/>
        <w:spacing w:after="0" w:line="240" w:lineRule="auto"/>
        <w:jc w:val="both"/>
        <w:rPr>
          <w:rFonts w:ascii="TimesNewRomanPSMT" w:hAnsi="TimesNewRomanPSMT" w:cs="TimesNewRomanPSMT"/>
          <w:kern w:val="0"/>
          <w:sz w:val="24"/>
          <w:szCs w:val="24"/>
          <w:lang w:bidi="hi-IN"/>
        </w:rPr>
      </w:pPr>
      <w:r w:rsidRPr="00AB6A8F">
        <w:rPr>
          <w:rFonts w:ascii="Cambria,Bold" w:hAnsi="Cambria,Bold" w:cs="Cambria,Bold"/>
          <w:b/>
          <w:bCs/>
          <w:kern w:val="0"/>
          <w:sz w:val="32"/>
          <w:szCs w:val="32"/>
          <w:lang w:bidi="hi-IN"/>
        </w:rPr>
        <w:t>9 Majors and Minors</w:t>
      </w:r>
    </w:p>
    <w:p w14:paraId="0DED20A5" w14:textId="5D0A1296" w:rsidR="00F11A63" w:rsidRPr="00A13EDB" w:rsidRDefault="00F11A63" w:rsidP="00A13EDB">
      <w:pPr>
        <w:pStyle w:val="NormalWeb"/>
        <w:numPr>
          <w:ilvl w:val="0"/>
          <w:numId w:val="31"/>
        </w:numPr>
        <w:shd w:val="clear" w:color="auto" w:fill="FFFFFF"/>
        <w:spacing w:before="0" w:beforeAutospacing="0" w:after="0" w:afterAutospacing="0"/>
        <w:ind w:left="993" w:hanging="633"/>
        <w:jc w:val="both"/>
      </w:pPr>
      <w:r w:rsidRPr="00A13EDB">
        <w:t>A Major shall constitute the primary area of academic specialisation and shall require successful completion of the prescribed number of credits, including core courses, electives, practical components, projects, internships, and other academic requirements as defined in the program-specific regulations.</w:t>
      </w:r>
    </w:p>
    <w:p w14:paraId="6677EA9E" w14:textId="66C180A1" w:rsidR="00F11A63" w:rsidRPr="00A13EDB" w:rsidRDefault="00F11A63" w:rsidP="00A13EDB">
      <w:pPr>
        <w:pStyle w:val="NormalWeb"/>
        <w:numPr>
          <w:ilvl w:val="0"/>
          <w:numId w:val="31"/>
        </w:numPr>
        <w:shd w:val="clear" w:color="auto" w:fill="FFFFFF"/>
        <w:spacing w:before="0" w:beforeAutospacing="0" w:after="0" w:afterAutospacing="0"/>
        <w:ind w:left="993" w:hanging="633"/>
        <w:jc w:val="both"/>
      </w:pPr>
      <w:r w:rsidRPr="00A13EDB">
        <w:t>A Minor shall provide students with academic exposure to a secondary discipline or interdisciplinary area. Requirements for earning a Minor shall be specified in the program-specific regulations and shall normally include completing a minimum number of credits in the chosen domain.</w:t>
      </w:r>
    </w:p>
    <w:p w14:paraId="2870833F" w14:textId="3C536490" w:rsidR="00F11A63" w:rsidRPr="00A13EDB" w:rsidRDefault="00F11A63" w:rsidP="00A13EDB">
      <w:pPr>
        <w:pStyle w:val="NormalWeb"/>
        <w:numPr>
          <w:ilvl w:val="0"/>
          <w:numId w:val="31"/>
        </w:numPr>
        <w:shd w:val="clear" w:color="auto" w:fill="FFFFFF"/>
        <w:spacing w:before="0" w:beforeAutospacing="0" w:after="0" w:afterAutospacing="0"/>
        <w:ind w:left="993" w:hanging="633"/>
        <w:jc w:val="both"/>
      </w:pPr>
      <w:r w:rsidRPr="00A13EDB">
        <w:t>A student shall be permitted to register for a Minor subject to meeting the eligibility criteria, prerequisites, academic load limits, and approval processes defined by the Academic Council.</w:t>
      </w:r>
    </w:p>
    <w:p w14:paraId="6645AC6C" w14:textId="044DA275" w:rsidR="00F11A63" w:rsidRPr="00A13EDB" w:rsidRDefault="00F11A63" w:rsidP="00A13EDB">
      <w:pPr>
        <w:pStyle w:val="NormalWeb"/>
        <w:numPr>
          <w:ilvl w:val="0"/>
          <w:numId w:val="31"/>
        </w:numPr>
        <w:shd w:val="clear" w:color="auto" w:fill="FFFFFF"/>
        <w:spacing w:before="0" w:beforeAutospacing="0" w:after="0" w:afterAutospacing="0"/>
        <w:ind w:left="993" w:hanging="633"/>
        <w:jc w:val="both"/>
      </w:pPr>
      <w:r w:rsidRPr="00A13EDB">
        <w:t xml:space="preserve">The Academic Council shall prescribe the minimum and maximum number of credits applicable for Majors and Minors, consistent with NEP 2020, NHEQF, and </w:t>
      </w:r>
      <w:proofErr w:type="spellStart"/>
      <w:r w:rsidRPr="00A13EDB">
        <w:t>NCrF</w:t>
      </w:r>
      <w:proofErr w:type="spellEnd"/>
      <w:r w:rsidRPr="00A13EDB">
        <w:t xml:space="preserve"> guidelines. </w:t>
      </w:r>
    </w:p>
    <w:p w14:paraId="315E136F" w14:textId="7046400D" w:rsidR="00E549FE" w:rsidRPr="00A13EDB" w:rsidRDefault="00E549FE" w:rsidP="00A13EDB">
      <w:pPr>
        <w:pStyle w:val="NormalWeb"/>
        <w:numPr>
          <w:ilvl w:val="0"/>
          <w:numId w:val="31"/>
        </w:numPr>
        <w:shd w:val="clear" w:color="auto" w:fill="FFFFFF"/>
        <w:spacing w:before="0" w:beforeAutospacing="0" w:after="0" w:afterAutospacing="0"/>
        <w:ind w:left="993" w:hanging="633"/>
        <w:jc w:val="both"/>
      </w:pPr>
      <w:r w:rsidRPr="00A13EDB">
        <w:t xml:space="preserve">Students will have the option to use their Open Electives for </w:t>
      </w:r>
      <w:r w:rsidR="007D35EC">
        <w:t xml:space="preserve">partially or fully </w:t>
      </w:r>
      <w:r w:rsidRPr="00A13EDB">
        <w:t xml:space="preserve">completing the specified course requirements for their chosen Minor. </w:t>
      </w:r>
    </w:p>
    <w:p w14:paraId="6202C5A3" w14:textId="4783D9C8" w:rsidR="00EC6C4F" w:rsidRPr="00A13EDB" w:rsidRDefault="00EC6C4F" w:rsidP="00A13EDB">
      <w:pPr>
        <w:pStyle w:val="NormalWeb"/>
        <w:numPr>
          <w:ilvl w:val="0"/>
          <w:numId w:val="31"/>
        </w:numPr>
        <w:shd w:val="clear" w:color="auto" w:fill="FFFFFF"/>
        <w:spacing w:before="0" w:beforeAutospacing="0" w:after="0" w:afterAutospacing="0"/>
        <w:ind w:left="993" w:hanging="633"/>
        <w:jc w:val="both"/>
      </w:pPr>
      <w:r w:rsidRPr="00A13EDB">
        <w:t>The earned Major and Minor shall be recorded on the student’s transcript and reflected on the degree certificate, wherever a</w:t>
      </w:r>
      <w:bookmarkStart w:id="11" w:name="_GoBack"/>
      <w:bookmarkEnd w:id="11"/>
      <w:r w:rsidRPr="00A13EDB">
        <w:t>pproved by the Academic Council and the Board of Management.</w:t>
      </w:r>
    </w:p>
    <w:p w14:paraId="284698E3" w14:textId="4F804496" w:rsidR="00EC6C4F" w:rsidRPr="00A13EDB" w:rsidRDefault="00EC6C4F" w:rsidP="00A13EDB">
      <w:pPr>
        <w:pStyle w:val="NormalWeb"/>
        <w:numPr>
          <w:ilvl w:val="0"/>
          <w:numId w:val="31"/>
        </w:numPr>
        <w:shd w:val="clear" w:color="auto" w:fill="FFFFFF"/>
        <w:spacing w:before="0" w:beforeAutospacing="0" w:after="0" w:afterAutospacing="0"/>
        <w:ind w:left="993" w:hanging="633"/>
        <w:jc w:val="both"/>
      </w:pPr>
      <w:r w:rsidRPr="00A13EDB">
        <w:t>Students may choose a Minor from within the University’s approved list, which may include disciplines outside their Major program, subject to seat availability, prerequisite fulfilment, and capacity of the offering department.</w:t>
      </w:r>
    </w:p>
    <w:p w14:paraId="13AA6C7A" w14:textId="63BACCE6" w:rsidR="00EC6C4F" w:rsidRPr="00A13EDB" w:rsidRDefault="00EC6C4F" w:rsidP="00A13EDB">
      <w:pPr>
        <w:pStyle w:val="NormalWeb"/>
        <w:numPr>
          <w:ilvl w:val="0"/>
          <w:numId w:val="31"/>
        </w:numPr>
        <w:shd w:val="clear" w:color="auto" w:fill="FFFFFF"/>
        <w:spacing w:before="0" w:beforeAutospacing="0" w:after="0" w:afterAutospacing="0"/>
        <w:ind w:left="993" w:hanging="633"/>
        <w:jc w:val="both"/>
      </w:pPr>
      <w:r w:rsidRPr="00A13EDB">
        <w:t>All Majors and Minors shall be designed, delivered, and periodically reviewed by the respective Boards of Studies, and shall require approval of the Academic Council. Pathways for interdisciplinary Minors shall be coordinated through joint Boards of Studies where required.</w:t>
      </w:r>
    </w:p>
    <w:p w14:paraId="6504F221" w14:textId="2598E148" w:rsidR="002673EF" w:rsidRPr="00A13EDB" w:rsidRDefault="00EC6C4F" w:rsidP="00A13EDB">
      <w:pPr>
        <w:pStyle w:val="NormalWeb"/>
        <w:numPr>
          <w:ilvl w:val="0"/>
          <w:numId w:val="31"/>
        </w:numPr>
        <w:shd w:val="clear" w:color="auto" w:fill="FFFFFF"/>
        <w:spacing w:before="0" w:beforeAutospacing="0" w:after="0" w:afterAutospacing="0"/>
        <w:ind w:left="993" w:hanging="633"/>
        <w:jc w:val="both"/>
      </w:pPr>
      <w:r w:rsidRPr="00A13EDB">
        <w:t>A Minor shall be awarded only if all specified credits and assessment requirements are completed before graduation. Failure to complete a Minor shall not affect the student’s eligibility to graduate with the Major.</w:t>
      </w:r>
    </w:p>
    <w:p w14:paraId="49917706" w14:textId="77777777" w:rsidR="00B716DB" w:rsidRPr="00AB6A8F" w:rsidRDefault="00B716DB" w:rsidP="00B716DB">
      <w:pPr>
        <w:autoSpaceDE w:val="0"/>
        <w:autoSpaceDN w:val="0"/>
        <w:adjustRightInd w:val="0"/>
        <w:spacing w:after="0" w:line="240" w:lineRule="auto"/>
        <w:jc w:val="both"/>
        <w:rPr>
          <w:rFonts w:ascii="Cambria,Bold" w:hAnsi="Cambria,Bold" w:cs="Cambria,Bold"/>
          <w:b/>
          <w:bCs/>
          <w:kern w:val="0"/>
          <w:sz w:val="32"/>
          <w:szCs w:val="32"/>
          <w:lang w:bidi="hi-IN"/>
        </w:rPr>
      </w:pPr>
    </w:p>
    <w:p w14:paraId="3CDBA911" w14:textId="18428B32" w:rsidR="00C3528E" w:rsidRPr="00AB6A8F" w:rsidRDefault="000F6F81"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lastRenderedPageBreak/>
        <w:t>10</w:t>
      </w:r>
      <w:r w:rsidR="00C3528E" w:rsidRPr="00AB6A8F">
        <w:rPr>
          <w:rFonts w:ascii="Cambria,Bold" w:hAnsi="Cambria,Bold" w:cs="Cambria,Bold"/>
          <w:b/>
          <w:bCs/>
          <w:kern w:val="0"/>
          <w:sz w:val="32"/>
          <w:szCs w:val="32"/>
          <w:lang w:bidi="hi-IN"/>
        </w:rPr>
        <w:t xml:space="preserve"> Student Mobility, Credit Transfer, and Recognition</w:t>
      </w:r>
    </w:p>
    <w:p w14:paraId="51F1CDB6" w14:textId="2354FCD4" w:rsidR="00C3528E" w:rsidRPr="00A13EDB" w:rsidRDefault="00C3528E" w:rsidP="00A13EDB">
      <w:pPr>
        <w:pStyle w:val="NormalWeb"/>
        <w:numPr>
          <w:ilvl w:val="0"/>
          <w:numId w:val="32"/>
        </w:numPr>
        <w:shd w:val="clear" w:color="auto" w:fill="FFFFFF"/>
        <w:spacing w:before="0" w:beforeAutospacing="0" w:after="0" w:afterAutospacing="0"/>
        <w:ind w:left="993" w:hanging="633"/>
        <w:jc w:val="both"/>
      </w:pPr>
      <w:r w:rsidRPr="00A13EDB">
        <w:t xml:space="preserve">The University </w:t>
      </w:r>
      <w:r w:rsidR="003A7E2B" w:rsidRPr="00A13EDB">
        <w:t>may</w:t>
      </w:r>
      <w:r w:rsidRPr="00A13EDB">
        <w:t xml:space="preserve"> support student mobility through semester-long or short-term academic exchange programs with national or international institutions approved by the Board of Management.</w:t>
      </w:r>
    </w:p>
    <w:p w14:paraId="446DA578" w14:textId="29A8F6BA" w:rsidR="00C3528E" w:rsidRPr="00A13EDB" w:rsidRDefault="00C3528E" w:rsidP="00A13EDB">
      <w:pPr>
        <w:pStyle w:val="NormalWeb"/>
        <w:numPr>
          <w:ilvl w:val="0"/>
          <w:numId w:val="32"/>
        </w:numPr>
        <w:shd w:val="clear" w:color="auto" w:fill="FFFFFF"/>
        <w:spacing w:before="0" w:beforeAutospacing="0" w:after="0" w:afterAutospacing="0"/>
        <w:ind w:left="993" w:hanging="633"/>
        <w:jc w:val="both"/>
      </w:pPr>
      <w:r w:rsidRPr="00A13EDB">
        <w:t xml:space="preserve">Credits earned by a student through </w:t>
      </w:r>
      <w:r w:rsidR="003A7E2B" w:rsidRPr="00A13EDB">
        <w:t xml:space="preserve">Academic Bank of credits, or Academic Council </w:t>
      </w:r>
      <w:r w:rsidRPr="00A13EDB">
        <w:t>approved exchange programs, collaborative programs, industry-based learning,</w:t>
      </w:r>
      <w:r w:rsidR="003A7E2B" w:rsidRPr="00A13EDB">
        <w:t xml:space="preserve"> </w:t>
      </w:r>
      <w:r w:rsidRPr="00A13EDB">
        <w:t xml:space="preserve">or online learning platforms </w:t>
      </w:r>
      <w:r w:rsidR="003A7E2B" w:rsidRPr="00A13EDB">
        <w:t>may</w:t>
      </w:r>
      <w:r w:rsidRPr="00A13EDB">
        <w:t xml:space="preserve"> be eligible for credit transfer, subject to equivalence assessment.</w:t>
      </w:r>
    </w:p>
    <w:p w14:paraId="3D71CB14" w14:textId="6AF28D04" w:rsidR="00C3528E" w:rsidRPr="00A13EDB" w:rsidRDefault="00C3528E" w:rsidP="00A13EDB">
      <w:pPr>
        <w:pStyle w:val="NormalWeb"/>
        <w:numPr>
          <w:ilvl w:val="0"/>
          <w:numId w:val="32"/>
        </w:numPr>
        <w:shd w:val="clear" w:color="auto" w:fill="FFFFFF"/>
        <w:spacing w:before="0" w:beforeAutospacing="0" w:after="0" w:afterAutospacing="0"/>
        <w:ind w:left="993" w:hanging="633"/>
        <w:jc w:val="both"/>
      </w:pPr>
      <w:r w:rsidRPr="00A13EDB">
        <w:t xml:space="preserve">For credit transfer, the Academic Council </w:t>
      </w:r>
      <w:r w:rsidR="003A7E2B" w:rsidRPr="00A13EDB">
        <w:t xml:space="preserve">may </w:t>
      </w:r>
      <w:r w:rsidRPr="00A13EDB">
        <w:t>specify norms related to maximum transferable credits, course equivalence, assessment validity, documentation requirements, and grading conversions.</w:t>
      </w:r>
    </w:p>
    <w:p w14:paraId="518899FA" w14:textId="4077615E" w:rsidR="00C3528E" w:rsidRPr="00A13EDB" w:rsidRDefault="00C3528E" w:rsidP="00A13EDB">
      <w:pPr>
        <w:pStyle w:val="NormalWeb"/>
        <w:numPr>
          <w:ilvl w:val="0"/>
          <w:numId w:val="32"/>
        </w:numPr>
        <w:shd w:val="clear" w:color="auto" w:fill="FFFFFF"/>
        <w:spacing w:before="0" w:beforeAutospacing="0" w:after="0" w:afterAutospacing="0"/>
        <w:ind w:left="993" w:hanging="633"/>
        <w:jc w:val="both"/>
      </w:pPr>
      <w:r w:rsidRPr="00A13EDB">
        <w:t>Credits accumulated through the National Credit Framework (</w:t>
      </w:r>
      <w:proofErr w:type="spellStart"/>
      <w:r w:rsidRPr="00A13EDB">
        <w:t>NCrF</w:t>
      </w:r>
      <w:proofErr w:type="spellEnd"/>
      <w:r w:rsidRPr="00A13EDB">
        <w:t>), including those from recognized institutions, workplaces, online platforms, and prior learning (RPL), may be accepted towards program requirements as per norms approved by the Academic Council</w:t>
      </w:r>
      <w:r w:rsidR="00F56D15" w:rsidRPr="00A13EDB">
        <w:t xml:space="preserve"> and the Board of Management</w:t>
      </w:r>
      <w:r w:rsidRPr="00A13EDB">
        <w:t>.</w:t>
      </w:r>
    </w:p>
    <w:p w14:paraId="0087F240" w14:textId="20AC5208" w:rsidR="00C3528E" w:rsidRPr="00A13EDB" w:rsidRDefault="00C3528E" w:rsidP="00A13EDB">
      <w:pPr>
        <w:pStyle w:val="NormalWeb"/>
        <w:numPr>
          <w:ilvl w:val="0"/>
          <w:numId w:val="32"/>
        </w:numPr>
        <w:shd w:val="clear" w:color="auto" w:fill="FFFFFF"/>
        <w:spacing w:before="0" w:beforeAutospacing="0" w:after="0" w:afterAutospacing="0"/>
        <w:ind w:left="993" w:hanging="633"/>
        <w:jc w:val="both"/>
      </w:pPr>
      <w:r w:rsidRPr="00A13EDB">
        <w:t>No student shall be permitted to transfer credits from institutions or platforms that are not approved or recognized by the Academic Council.</w:t>
      </w:r>
    </w:p>
    <w:p w14:paraId="7A654056" w14:textId="06D3FD78" w:rsidR="00C3528E" w:rsidRPr="00A13EDB" w:rsidRDefault="00C3528E" w:rsidP="00A13EDB">
      <w:pPr>
        <w:pStyle w:val="NormalWeb"/>
        <w:numPr>
          <w:ilvl w:val="0"/>
          <w:numId w:val="32"/>
        </w:numPr>
        <w:shd w:val="clear" w:color="auto" w:fill="FFFFFF"/>
        <w:spacing w:before="0" w:beforeAutospacing="0" w:after="0" w:afterAutospacing="0"/>
        <w:ind w:left="993" w:hanging="633"/>
        <w:jc w:val="both"/>
      </w:pPr>
      <w:r w:rsidRPr="00A13EDB">
        <w:t>Students participating in mobility programs shall comply with academic, disciplinary, and administrative policies of both institutions.</w:t>
      </w:r>
    </w:p>
    <w:p w14:paraId="0DAFA94E" w14:textId="34B5054C" w:rsidR="00EC6C4F" w:rsidRPr="00A13EDB" w:rsidRDefault="00EC6C4F" w:rsidP="00A13EDB">
      <w:pPr>
        <w:pStyle w:val="NormalWeb"/>
        <w:numPr>
          <w:ilvl w:val="0"/>
          <w:numId w:val="32"/>
        </w:numPr>
        <w:shd w:val="clear" w:color="auto" w:fill="FFFFFF"/>
        <w:spacing w:before="0" w:beforeAutospacing="0" w:after="0" w:afterAutospacing="0"/>
        <w:ind w:left="993" w:hanging="633"/>
        <w:jc w:val="both"/>
      </w:pPr>
      <w:r w:rsidRPr="00A13EDB">
        <w:t xml:space="preserve">Credit transfer from approved online courses and MOOCs </w:t>
      </w:r>
      <w:r w:rsidR="003A7E2B" w:rsidRPr="00A13EDB">
        <w:t>may</w:t>
      </w:r>
      <w:r w:rsidRPr="00A13EDB">
        <w:t xml:space="preserve"> be permitted as per norms prescribed by the Academic Council and consistent with national policy. </w:t>
      </w:r>
    </w:p>
    <w:p w14:paraId="1F73EEFE" w14:textId="77777777" w:rsidR="005E5BEF" w:rsidRPr="00AB6A8F" w:rsidRDefault="005E5BEF" w:rsidP="00B716DB">
      <w:pPr>
        <w:autoSpaceDE w:val="0"/>
        <w:autoSpaceDN w:val="0"/>
        <w:adjustRightInd w:val="0"/>
        <w:spacing w:after="0" w:line="240" w:lineRule="auto"/>
        <w:jc w:val="both"/>
        <w:rPr>
          <w:rFonts w:ascii="TimesNewRomanPSMT" w:hAnsi="TimesNewRomanPSMT" w:cs="TimesNewRomanPSMT"/>
          <w:kern w:val="0"/>
          <w:sz w:val="24"/>
          <w:szCs w:val="24"/>
          <w:lang w:bidi="hi-IN"/>
        </w:rPr>
      </w:pPr>
    </w:p>
    <w:p w14:paraId="662CB147" w14:textId="56C125A8" w:rsidR="008C633C" w:rsidRPr="00AB6A8F" w:rsidRDefault="00C3528E"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t>1</w:t>
      </w:r>
      <w:r w:rsidR="000F6F81" w:rsidRPr="00AB6A8F">
        <w:rPr>
          <w:rFonts w:ascii="Cambria,Bold" w:hAnsi="Cambria,Bold" w:cs="Cambria,Bold"/>
          <w:b/>
          <w:bCs/>
          <w:kern w:val="0"/>
          <w:sz w:val="32"/>
          <w:szCs w:val="32"/>
          <w:lang w:bidi="hi-IN"/>
        </w:rPr>
        <w:t>1</w:t>
      </w:r>
      <w:r w:rsidR="008C633C" w:rsidRPr="00AB6A8F">
        <w:rPr>
          <w:rFonts w:ascii="Cambria,Bold" w:hAnsi="Cambria,Bold" w:cs="Cambria,Bold"/>
          <w:b/>
          <w:bCs/>
          <w:kern w:val="0"/>
          <w:sz w:val="32"/>
          <w:szCs w:val="32"/>
          <w:lang w:bidi="hi-IN"/>
        </w:rPr>
        <w:t xml:space="preserve"> Graduation Requirements and Grant of Degrees</w:t>
      </w:r>
    </w:p>
    <w:p w14:paraId="7D4ED74B" w14:textId="48D3814F" w:rsidR="008C633C" w:rsidRPr="00A13EDB" w:rsidRDefault="008C633C" w:rsidP="00A13EDB">
      <w:pPr>
        <w:pStyle w:val="NormalWeb"/>
        <w:numPr>
          <w:ilvl w:val="0"/>
          <w:numId w:val="33"/>
        </w:numPr>
        <w:shd w:val="clear" w:color="auto" w:fill="FFFFFF"/>
        <w:spacing w:before="0" w:beforeAutospacing="0" w:after="0" w:afterAutospacing="0"/>
        <w:ind w:left="993" w:hanging="633"/>
        <w:jc w:val="both"/>
      </w:pPr>
      <w:r w:rsidRPr="00AB6A8F">
        <w:rPr>
          <w:rFonts w:ascii="TimesNewRomanPSMT" w:hAnsi="TimesNewRomanPSMT" w:cs="TimesNewRomanPSMT"/>
          <w:lang w:bidi="hi-IN"/>
        </w:rPr>
        <w:t xml:space="preserve">A </w:t>
      </w:r>
      <w:r w:rsidRPr="00A13EDB">
        <w:t xml:space="preserve">student becomes eligible for the award of </w:t>
      </w:r>
      <w:r w:rsidR="00C32479" w:rsidRPr="00A13EDB">
        <w:t>a Bachelor’s</w:t>
      </w:r>
      <w:r w:rsidRPr="00A13EDB">
        <w:t xml:space="preserve"> </w:t>
      </w:r>
      <w:r w:rsidR="00453C08" w:rsidRPr="00A13EDB">
        <w:t xml:space="preserve">or Master’s </w:t>
      </w:r>
      <w:r w:rsidRPr="00A13EDB">
        <w:t>degree after fulfilling</w:t>
      </w:r>
      <w:r w:rsidR="00C32479" w:rsidRPr="00A13EDB">
        <w:t xml:space="preserve"> </w:t>
      </w:r>
      <w:r w:rsidRPr="00A13EDB">
        <w:t>all the academic and non</w:t>
      </w:r>
      <w:r w:rsidR="00C32479" w:rsidRPr="00A13EDB">
        <w:t>-</w:t>
      </w:r>
      <w:r w:rsidRPr="00A13EDB">
        <w:t>academic requirements prescribed by the Academic Council</w:t>
      </w:r>
      <w:r w:rsidR="00C32479" w:rsidRPr="00A13EDB">
        <w:t xml:space="preserve"> </w:t>
      </w:r>
      <w:r w:rsidRPr="00A13EDB">
        <w:t>and as specified in the Regulations.</w:t>
      </w:r>
    </w:p>
    <w:p w14:paraId="2698E332" w14:textId="3A290C7B" w:rsidR="008C633C" w:rsidRPr="00A13EDB" w:rsidRDefault="00453C08" w:rsidP="00A13EDB">
      <w:pPr>
        <w:pStyle w:val="NormalWeb"/>
        <w:numPr>
          <w:ilvl w:val="0"/>
          <w:numId w:val="33"/>
        </w:numPr>
        <w:shd w:val="clear" w:color="auto" w:fill="FFFFFF"/>
        <w:spacing w:before="0" w:beforeAutospacing="0" w:after="0" w:afterAutospacing="0"/>
        <w:ind w:left="993" w:hanging="633"/>
        <w:jc w:val="both"/>
      </w:pPr>
      <w:r w:rsidRPr="00A13EDB">
        <w:t>Program</w:t>
      </w:r>
      <w:r w:rsidR="00387BB2" w:rsidRPr="00A13EDB">
        <w:t>-</w:t>
      </w:r>
      <w:r w:rsidRPr="00A13EDB">
        <w:t>specific details of duration and credits requirements will be defined in program</w:t>
      </w:r>
      <w:r w:rsidR="00387BB2" w:rsidRPr="00A13EDB">
        <w:t>-</w:t>
      </w:r>
      <w:r w:rsidRPr="00A13EDB">
        <w:t>specific regulations and approved by the Academic Council</w:t>
      </w:r>
      <w:r w:rsidR="00F56D15" w:rsidRPr="00A13EDB">
        <w:t xml:space="preserve"> and the Board of Management</w:t>
      </w:r>
      <w:r w:rsidRPr="00A13EDB">
        <w:t>. As per the National Credit Framework, t</w:t>
      </w:r>
      <w:r w:rsidR="008C633C" w:rsidRPr="00A13EDB">
        <w:t xml:space="preserve">he normal duration of </w:t>
      </w:r>
      <w:r w:rsidR="00C32479" w:rsidRPr="00A13EDB">
        <w:t>a bachelor’s program</w:t>
      </w:r>
      <w:r w:rsidR="008C633C" w:rsidRPr="00A13EDB">
        <w:t xml:space="preserve"> shall be </w:t>
      </w:r>
      <w:r w:rsidR="00C32479" w:rsidRPr="00A13EDB">
        <w:t xml:space="preserve">three or </w:t>
      </w:r>
      <w:r w:rsidR="008C633C" w:rsidRPr="00A13EDB">
        <w:t>four years (</w:t>
      </w:r>
      <w:r w:rsidRPr="00A13EDB">
        <w:t xml:space="preserve">six or </w:t>
      </w:r>
      <w:r w:rsidR="008C633C" w:rsidRPr="00A13EDB">
        <w:t>eight</w:t>
      </w:r>
      <w:r w:rsidR="00C32479" w:rsidRPr="00A13EDB">
        <w:t xml:space="preserve"> </w:t>
      </w:r>
      <w:r w:rsidR="008C633C" w:rsidRPr="00A13EDB">
        <w:t>semesters),</w:t>
      </w:r>
      <w:r w:rsidRPr="00A13EDB">
        <w:t xml:space="preserve"> and that of a master’s program shall be one or two years (two or four semesters)</w:t>
      </w:r>
      <w:r w:rsidR="00C32479" w:rsidRPr="00A13EDB">
        <w:t xml:space="preserve">, </w:t>
      </w:r>
      <w:r w:rsidR="008C633C" w:rsidRPr="00A13EDB">
        <w:t>in which the student is expected to successfully complete/earn</w:t>
      </w:r>
      <w:r w:rsidR="00C32479" w:rsidRPr="00A13EDB">
        <w:t xml:space="preserve"> </w:t>
      </w:r>
      <w:r w:rsidR="008C633C" w:rsidRPr="00A13EDB">
        <w:t>specified number of credits. A student completes/earns the credits of a course</w:t>
      </w:r>
      <w:r w:rsidR="00C32479" w:rsidRPr="00A13EDB">
        <w:t xml:space="preserve"> </w:t>
      </w:r>
      <w:r w:rsidR="008C633C" w:rsidRPr="00A13EDB">
        <w:t>if he/she registers for the course and obtains a passing grade.</w:t>
      </w:r>
      <w:r w:rsidR="00C32479" w:rsidRPr="00A13EDB">
        <w:t xml:space="preserve"> </w:t>
      </w:r>
    </w:p>
    <w:p w14:paraId="26C7A97B" w14:textId="77777777" w:rsidR="00252B1B" w:rsidRPr="00A13EDB" w:rsidRDefault="00252B1B" w:rsidP="00A13EDB">
      <w:pPr>
        <w:pStyle w:val="NormalWeb"/>
        <w:numPr>
          <w:ilvl w:val="0"/>
          <w:numId w:val="33"/>
        </w:numPr>
        <w:shd w:val="clear" w:color="auto" w:fill="FFFFFF"/>
        <w:spacing w:before="0" w:beforeAutospacing="0" w:after="0" w:afterAutospacing="0"/>
        <w:ind w:left="993" w:hanging="633"/>
        <w:jc w:val="both"/>
      </w:pPr>
      <w:r w:rsidRPr="00A13EDB">
        <w:t>Bright and high-performing students may be permitted to earn additional credits through an approved fast-track pathway. The time thus gained may be utilised for innovation activities, incubation of ideas, entrepreneurial projects, or other approved advanced learning engagements.</w:t>
      </w:r>
    </w:p>
    <w:p w14:paraId="26EABDEC" w14:textId="40981E1A" w:rsidR="008C633C" w:rsidRPr="00A13EDB" w:rsidRDefault="008C633C" w:rsidP="00A13EDB">
      <w:pPr>
        <w:pStyle w:val="NormalWeb"/>
        <w:numPr>
          <w:ilvl w:val="0"/>
          <w:numId w:val="33"/>
        </w:numPr>
        <w:shd w:val="clear" w:color="auto" w:fill="FFFFFF"/>
        <w:spacing w:before="0" w:beforeAutospacing="0" w:after="0" w:afterAutospacing="0"/>
        <w:ind w:left="993" w:hanging="633"/>
        <w:jc w:val="both"/>
      </w:pPr>
      <w:r w:rsidRPr="00A13EDB">
        <w:t xml:space="preserve">A student enrolled in </w:t>
      </w:r>
      <w:r w:rsidR="00453C08" w:rsidRPr="00A13EDB">
        <w:t>some</w:t>
      </w:r>
      <w:r w:rsidRPr="00A13EDB">
        <w:t xml:space="preserve"> program</w:t>
      </w:r>
      <w:r w:rsidR="00453C08" w:rsidRPr="00A13EDB">
        <w:t>s</w:t>
      </w:r>
      <w:r w:rsidRPr="00A13EDB">
        <w:t xml:space="preserve"> may also graduate with Honors,</w:t>
      </w:r>
      <w:r w:rsidR="00C32479" w:rsidRPr="00A13EDB">
        <w:t xml:space="preserve"> </w:t>
      </w:r>
      <w:r w:rsidRPr="00A13EDB">
        <w:t>provided the student also completes all the additional requirements for</w:t>
      </w:r>
      <w:r w:rsidR="00C32479" w:rsidRPr="00A13EDB">
        <w:t xml:space="preserve"> </w:t>
      </w:r>
      <w:proofErr w:type="spellStart"/>
      <w:r w:rsidRPr="00A13EDB">
        <w:t>Honors</w:t>
      </w:r>
      <w:proofErr w:type="spellEnd"/>
      <w:r w:rsidRPr="00A13EDB">
        <w:t xml:space="preserve">, as specified in the </w:t>
      </w:r>
      <w:r w:rsidR="00CC5329" w:rsidRPr="00A13EDB">
        <w:t>program</w:t>
      </w:r>
      <w:r w:rsidR="00387BB2" w:rsidRPr="00A13EDB">
        <w:t>-</w:t>
      </w:r>
      <w:r w:rsidR="00CC5329" w:rsidRPr="00A13EDB">
        <w:t xml:space="preserve">specific </w:t>
      </w:r>
      <w:r w:rsidRPr="00A13EDB">
        <w:t>regulations.</w:t>
      </w:r>
    </w:p>
    <w:p w14:paraId="7FB58355" w14:textId="39B47349" w:rsidR="008C633C" w:rsidRPr="00A13EDB" w:rsidRDefault="008C633C" w:rsidP="00A13EDB">
      <w:pPr>
        <w:pStyle w:val="NormalWeb"/>
        <w:numPr>
          <w:ilvl w:val="0"/>
          <w:numId w:val="33"/>
        </w:numPr>
        <w:shd w:val="clear" w:color="auto" w:fill="FFFFFF"/>
        <w:spacing w:before="0" w:beforeAutospacing="0" w:after="0" w:afterAutospacing="0"/>
        <w:ind w:left="993" w:hanging="633"/>
        <w:jc w:val="both"/>
      </w:pPr>
      <w:r w:rsidRPr="00A13EDB">
        <w:t>A student who completes all graduation requirements is recommended by the</w:t>
      </w:r>
      <w:r w:rsidR="00C32479" w:rsidRPr="00A13EDB">
        <w:t xml:space="preserve"> </w:t>
      </w:r>
      <w:r w:rsidRPr="00A13EDB">
        <w:t>Academic Council to the Board of Management (B</w:t>
      </w:r>
      <w:r w:rsidR="003A7E2B" w:rsidRPr="00A13EDB">
        <w:t>oM</w:t>
      </w:r>
      <w:r w:rsidRPr="00A13EDB">
        <w:t>) for the award of degree in the</w:t>
      </w:r>
      <w:r w:rsidR="00C32479" w:rsidRPr="00A13EDB">
        <w:t xml:space="preserve"> </w:t>
      </w:r>
      <w:r w:rsidR="00013958" w:rsidRPr="00A13EDB">
        <w:t>C</w:t>
      </w:r>
      <w:r w:rsidRPr="00A13EDB">
        <w:t>onvocation.</w:t>
      </w:r>
    </w:p>
    <w:p w14:paraId="245BAA9C" w14:textId="769F7F47" w:rsidR="00205C55" w:rsidRPr="00AB6A8F" w:rsidRDefault="008C633C" w:rsidP="00A13EDB">
      <w:pPr>
        <w:pStyle w:val="NormalWeb"/>
        <w:numPr>
          <w:ilvl w:val="0"/>
          <w:numId w:val="33"/>
        </w:numPr>
        <w:shd w:val="clear" w:color="auto" w:fill="FFFFFF"/>
        <w:spacing w:before="0" w:beforeAutospacing="0" w:after="0" w:afterAutospacing="0"/>
        <w:ind w:left="993" w:hanging="633"/>
        <w:jc w:val="both"/>
        <w:rPr>
          <w:rFonts w:ascii="TimesNewRomanPSMT" w:hAnsi="TimesNewRomanPSMT" w:cs="TimesNewRomanPSMT"/>
          <w:lang w:bidi="hi-IN"/>
        </w:rPr>
      </w:pPr>
      <w:r w:rsidRPr="00A13EDB">
        <w:t>Under exceptional circumstances, where gross violation of the graduation</w:t>
      </w:r>
      <w:r w:rsidR="00C32479" w:rsidRPr="00A13EDB">
        <w:t xml:space="preserve"> </w:t>
      </w:r>
      <w:r w:rsidRPr="00A13EDB">
        <w:t>requirements or use of dishonest means is detected at a later stage, the Academic Council</w:t>
      </w:r>
      <w:r w:rsidR="00C32479" w:rsidRPr="00A13EDB">
        <w:t xml:space="preserve"> </w:t>
      </w:r>
      <w:r w:rsidRPr="00A13EDB">
        <w:t>may recommend to the Board of</w:t>
      </w:r>
      <w:r w:rsidRPr="00AB6A8F">
        <w:rPr>
          <w:rFonts w:ascii="TimesNewRomanPSMT" w:hAnsi="TimesNewRomanPSMT" w:cs="TimesNewRomanPSMT"/>
          <w:lang w:bidi="hi-IN"/>
        </w:rPr>
        <w:t xml:space="preserve"> Management to withdraw an already awarded</w:t>
      </w:r>
      <w:r w:rsidR="00C32479" w:rsidRPr="00AB6A8F">
        <w:rPr>
          <w:rFonts w:ascii="TimesNewRomanPSMT" w:hAnsi="TimesNewRomanPSMT" w:cs="TimesNewRomanPSMT"/>
          <w:lang w:bidi="hi-IN"/>
        </w:rPr>
        <w:t xml:space="preserve"> </w:t>
      </w:r>
      <w:r w:rsidRPr="00AB6A8F">
        <w:rPr>
          <w:rFonts w:ascii="TimesNewRomanPSMT" w:hAnsi="TimesNewRomanPSMT" w:cs="TimesNewRomanPSMT"/>
          <w:lang w:bidi="hi-IN"/>
        </w:rPr>
        <w:t>degree.</w:t>
      </w:r>
    </w:p>
    <w:p w14:paraId="77C219F3" w14:textId="77777777" w:rsidR="00B716DB" w:rsidRPr="00AB6A8F" w:rsidRDefault="00B716DB" w:rsidP="00B716DB">
      <w:pPr>
        <w:autoSpaceDE w:val="0"/>
        <w:autoSpaceDN w:val="0"/>
        <w:adjustRightInd w:val="0"/>
        <w:spacing w:after="0" w:line="240" w:lineRule="auto"/>
        <w:jc w:val="both"/>
        <w:rPr>
          <w:rFonts w:ascii="TimesNewRomanPSMT" w:hAnsi="TimesNewRomanPSMT" w:cs="TimesNewRomanPSMT"/>
          <w:kern w:val="0"/>
          <w:sz w:val="24"/>
          <w:szCs w:val="24"/>
          <w:lang w:bidi="hi-IN"/>
        </w:rPr>
      </w:pPr>
    </w:p>
    <w:p w14:paraId="3122740D" w14:textId="707A196B" w:rsidR="002D14AD" w:rsidRPr="00AB6A8F" w:rsidRDefault="002D14AD" w:rsidP="00B716DB">
      <w:pPr>
        <w:autoSpaceDE w:val="0"/>
        <w:autoSpaceDN w:val="0"/>
        <w:adjustRightInd w:val="0"/>
        <w:spacing w:after="0" w:line="240" w:lineRule="auto"/>
        <w:jc w:val="both"/>
        <w:rPr>
          <w:rFonts w:ascii="Cambria,Bold" w:hAnsi="Cambria,Bold" w:cs="Cambria,Bold"/>
          <w:b/>
          <w:bCs/>
          <w:kern w:val="0"/>
          <w:sz w:val="32"/>
          <w:szCs w:val="32"/>
          <w:lang w:bidi="hi-IN"/>
        </w:rPr>
      </w:pPr>
      <w:r w:rsidRPr="00AB6A8F">
        <w:rPr>
          <w:rFonts w:ascii="Cambria,Bold" w:hAnsi="Cambria,Bold" w:cs="Cambria,Bold"/>
          <w:b/>
          <w:bCs/>
          <w:kern w:val="0"/>
          <w:sz w:val="32"/>
          <w:szCs w:val="32"/>
          <w:lang w:bidi="hi-IN"/>
        </w:rPr>
        <w:lastRenderedPageBreak/>
        <w:t>1</w:t>
      </w:r>
      <w:r w:rsidR="000F6F81" w:rsidRPr="00AB6A8F">
        <w:rPr>
          <w:rFonts w:ascii="Cambria,Bold" w:hAnsi="Cambria,Bold" w:cs="Cambria,Bold"/>
          <w:b/>
          <w:bCs/>
          <w:kern w:val="0"/>
          <w:sz w:val="32"/>
          <w:szCs w:val="32"/>
          <w:lang w:bidi="hi-IN"/>
        </w:rPr>
        <w:t>2</w:t>
      </w:r>
      <w:r w:rsidRPr="00AB6A8F">
        <w:rPr>
          <w:rFonts w:ascii="Cambria,Bold" w:hAnsi="Cambria,Bold" w:cs="Cambria,Bold"/>
          <w:b/>
          <w:bCs/>
          <w:kern w:val="0"/>
          <w:sz w:val="32"/>
          <w:szCs w:val="32"/>
          <w:lang w:bidi="hi-IN"/>
        </w:rPr>
        <w:t xml:space="preserve"> Accreditation and Quality Assurance</w:t>
      </w:r>
    </w:p>
    <w:p w14:paraId="11CADD4F" w14:textId="2992ADF7" w:rsidR="002D14AD" w:rsidRPr="00A13EDB" w:rsidRDefault="002D14AD" w:rsidP="00A13EDB">
      <w:pPr>
        <w:pStyle w:val="NormalWeb"/>
        <w:numPr>
          <w:ilvl w:val="0"/>
          <w:numId w:val="39"/>
        </w:numPr>
        <w:shd w:val="clear" w:color="auto" w:fill="FFFFFF"/>
        <w:spacing w:before="0" w:beforeAutospacing="0" w:after="0" w:afterAutospacing="0"/>
        <w:ind w:left="993" w:hanging="633"/>
        <w:jc w:val="both"/>
      </w:pPr>
      <w:r w:rsidRPr="00AB6A8F">
        <w:rPr>
          <w:rFonts w:ascii="TimesNewRomanPSMT" w:hAnsi="TimesNewRomanPSMT" w:cs="TimesNewRomanPSMT"/>
          <w:lang w:bidi="hi-IN"/>
        </w:rPr>
        <w:t xml:space="preserve">All </w:t>
      </w:r>
      <w:r w:rsidRPr="00A13EDB">
        <w:t>Bachelor’s and Master’s programs shall be designed, delivered, and reviewed in a manner consistent with national and international accreditation standards</w:t>
      </w:r>
      <w:r w:rsidR="00C3528E" w:rsidRPr="00A13EDB">
        <w:t>.</w:t>
      </w:r>
    </w:p>
    <w:p w14:paraId="2E98E50C" w14:textId="5D88CF5D" w:rsidR="002D14AD" w:rsidRPr="00A13EDB" w:rsidRDefault="002D14AD" w:rsidP="00A13EDB">
      <w:pPr>
        <w:pStyle w:val="NormalWeb"/>
        <w:numPr>
          <w:ilvl w:val="0"/>
          <w:numId w:val="39"/>
        </w:numPr>
        <w:shd w:val="clear" w:color="auto" w:fill="FFFFFF"/>
        <w:spacing w:before="0" w:beforeAutospacing="0" w:after="0" w:afterAutospacing="0"/>
        <w:ind w:left="993" w:hanging="633"/>
        <w:jc w:val="both"/>
      </w:pPr>
      <w:r w:rsidRPr="00A13EDB">
        <w:t>The University shall maintain an institutional Quality Assurance System consistent with the principles of Outcome-Based Education (OBE), Competency-Based Education (CBE), continuous improvement, and stakeholder engagement.</w:t>
      </w:r>
    </w:p>
    <w:p w14:paraId="64880E15" w14:textId="29BA3FB4" w:rsidR="002D3725" w:rsidRPr="00A13EDB" w:rsidRDefault="002D3725" w:rsidP="00A13EDB">
      <w:pPr>
        <w:pStyle w:val="NormalWeb"/>
        <w:numPr>
          <w:ilvl w:val="0"/>
          <w:numId w:val="39"/>
        </w:numPr>
        <w:shd w:val="clear" w:color="auto" w:fill="FFFFFF"/>
        <w:spacing w:before="0" w:beforeAutospacing="0" w:after="0" w:afterAutospacing="0"/>
        <w:ind w:left="993" w:hanging="633"/>
        <w:jc w:val="both"/>
      </w:pPr>
      <w:r w:rsidRPr="00A13EDB">
        <w:t>The University’s Quality Assurance System integrates structured documentation, clear responsibilities, and evidence-based audits, drawing on internationally recognised Swiss-Quality principles of dual and work-based education.</w:t>
      </w:r>
    </w:p>
    <w:p w14:paraId="3A97C82D" w14:textId="0FF22D09" w:rsidR="002D14AD" w:rsidRPr="00A13EDB" w:rsidRDefault="002D14AD" w:rsidP="00A13EDB">
      <w:pPr>
        <w:pStyle w:val="NormalWeb"/>
        <w:numPr>
          <w:ilvl w:val="0"/>
          <w:numId w:val="39"/>
        </w:numPr>
        <w:shd w:val="clear" w:color="auto" w:fill="FFFFFF"/>
        <w:spacing w:before="0" w:beforeAutospacing="0" w:after="0" w:afterAutospacing="0"/>
        <w:ind w:left="993" w:hanging="633"/>
        <w:jc w:val="both"/>
      </w:pPr>
      <w:r w:rsidRPr="00A13EDB">
        <w:t>Each program shall periodically undergo internal academic audits conducted under the oversight of the Internal Quality Assurance Cell (IQAC) to review curriculum design, delivery, learning outcomes, assessments, and student achievement.</w:t>
      </w:r>
    </w:p>
    <w:p w14:paraId="6BE73B20" w14:textId="4EF2C657" w:rsidR="002D14AD" w:rsidRPr="00A13EDB" w:rsidRDefault="002D14AD" w:rsidP="00A13EDB">
      <w:pPr>
        <w:pStyle w:val="NormalWeb"/>
        <w:numPr>
          <w:ilvl w:val="0"/>
          <w:numId w:val="39"/>
        </w:numPr>
        <w:shd w:val="clear" w:color="auto" w:fill="FFFFFF"/>
        <w:spacing w:before="0" w:beforeAutospacing="0" w:after="0" w:afterAutospacing="0"/>
        <w:ind w:left="993" w:hanging="633"/>
        <w:jc w:val="both"/>
      </w:pPr>
      <w:r w:rsidRPr="00A13EDB">
        <w:t>Based on the recommendations of IQAC, the Academic Council shall initiate and approve measures to strengthen quality, enhance learning outcomes, and ensure alignment with accreditation expectations.</w:t>
      </w:r>
    </w:p>
    <w:p w14:paraId="20D43BCE" w14:textId="65B6FBFC" w:rsidR="002D14AD" w:rsidRPr="00A13EDB" w:rsidRDefault="002D14AD" w:rsidP="00A13EDB">
      <w:pPr>
        <w:pStyle w:val="NormalWeb"/>
        <w:numPr>
          <w:ilvl w:val="0"/>
          <w:numId w:val="39"/>
        </w:numPr>
        <w:shd w:val="clear" w:color="auto" w:fill="FFFFFF"/>
        <w:spacing w:before="0" w:beforeAutospacing="0" w:after="0" w:afterAutospacing="0"/>
        <w:ind w:left="993" w:hanging="633"/>
        <w:jc w:val="both"/>
      </w:pPr>
      <w:r w:rsidRPr="00A13EDB">
        <w:t>All Schools and Departments shall generate and maintain evidence of curriculum–outcome mapping, attainment analysis, feedback processes, faculty development, and continuous improvement to support accreditation and regulatory compliance.</w:t>
      </w:r>
    </w:p>
    <w:p w14:paraId="09070703" w14:textId="7B289A05" w:rsidR="002D14AD" w:rsidRPr="00A13EDB" w:rsidRDefault="002D14AD" w:rsidP="00A13EDB">
      <w:pPr>
        <w:pStyle w:val="NormalWeb"/>
        <w:numPr>
          <w:ilvl w:val="0"/>
          <w:numId w:val="39"/>
        </w:numPr>
        <w:shd w:val="clear" w:color="auto" w:fill="FFFFFF"/>
        <w:spacing w:before="0" w:beforeAutospacing="0" w:after="0" w:afterAutospacing="0"/>
        <w:ind w:left="993" w:hanging="633"/>
        <w:jc w:val="both"/>
      </w:pPr>
      <w:r w:rsidRPr="00A13EDB">
        <w:t>The University shall encourage programs to seek appropriate national or international accreditation subject to approval by the Academic Council and the Board of Management.</w:t>
      </w:r>
    </w:p>
    <w:p w14:paraId="054F71B3" w14:textId="77777777" w:rsidR="002D14AD" w:rsidRPr="00AB6A8F" w:rsidRDefault="002D14AD" w:rsidP="00B716DB">
      <w:pPr>
        <w:autoSpaceDE w:val="0"/>
        <w:autoSpaceDN w:val="0"/>
        <w:adjustRightInd w:val="0"/>
        <w:spacing w:after="0" w:line="240" w:lineRule="auto"/>
        <w:jc w:val="both"/>
        <w:rPr>
          <w:rFonts w:ascii="TimesNewRomanPSMT" w:hAnsi="TimesNewRomanPSMT" w:cs="TimesNewRomanPSMT"/>
          <w:kern w:val="0"/>
          <w:sz w:val="24"/>
          <w:szCs w:val="24"/>
          <w:lang w:bidi="hi-IN"/>
        </w:rPr>
      </w:pPr>
    </w:p>
    <w:p w14:paraId="73EE19D5" w14:textId="29701DEF" w:rsidR="002D14AD" w:rsidRPr="00AB6A8F" w:rsidRDefault="002D14AD" w:rsidP="00B716DB">
      <w:pPr>
        <w:autoSpaceDE w:val="0"/>
        <w:autoSpaceDN w:val="0"/>
        <w:adjustRightInd w:val="0"/>
        <w:spacing w:after="0" w:line="240" w:lineRule="auto"/>
        <w:jc w:val="both"/>
        <w:rPr>
          <w:rFonts w:ascii="TimesNewRomanPSMT" w:hAnsi="TimesNewRomanPSMT" w:cs="TimesNewRomanPSMT"/>
          <w:kern w:val="0"/>
          <w:sz w:val="24"/>
          <w:szCs w:val="24"/>
          <w:lang w:bidi="hi-IN"/>
        </w:rPr>
      </w:pPr>
      <w:r w:rsidRPr="00AB6A8F">
        <w:rPr>
          <w:rFonts w:ascii="TimesNewRomanPSMT" w:hAnsi="TimesNewRomanPSMT" w:cs="TimesNewRomanPSMT"/>
          <w:kern w:val="0"/>
          <w:sz w:val="24"/>
          <w:szCs w:val="24"/>
          <w:lang w:bidi="hi-IN"/>
        </w:rPr>
        <w:t>These Ordinances provide a unified and robust framework for academic governance, ensuring that all Bachelor’s and Master’s programs are designed and delivered with clarity of purpose, structured progression, and a commitment to quality outcomes. They align institutional practices with national qualification frameworks, promote competency-based and experiential learning, and support continuous improvement across programs. Together, they serve as a guiding foundation for academic excellence, student success, accreditation, and institutional accountability.</w:t>
      </w:r>
    </w:p>
    <w:sectPr w:rsidR="002D14AD" w:rsidRPr="00AB6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Bold">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37D33"/>
    <w:multiLevelType w:val="hybridMultilevel"/>
    <w:tmpl w:val="A1E44F34"/>
    <w:lvl w:ilvl="0" w:tplc="5E3826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E67B70"/>
    <w:multiLevelType w:val="hybridMultilevel"/>
    <w:tmpl w:val="A1E44F34"/>
    <w:lvl w:ilvl="0" w:tplc="5E3826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405B6C"/>
    <w:multiLevelType w:val="hybridMultilevel"/>
    <w:tmpl w:val="F1828D68"/>
    <w:lvl w:ilvl="0" w:tplc="89A05BC6">
      <w:start w:val="1"/>
      <w:numFmt w:val="decimal"/>
      <w:lvlText w:val="(%1)"/>
      <w:lvlJc w:val="left"/>
      <w:pPr>
        <w:ind w:left="720" w:hanging="360"/>
      </w:pPr>
      <w:rPr>
        <w:rFonts w:ascii="TimesNewRomanPSMT" w:hAnsi="TimesNewRomanPSMT" w:cs="TimesNewRomanPSMT"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CD3FA6"/>
    <w:multiLevelType w:val="hybridMultilevel"/>
    <w:tmpl w:val="7B1A051A"/>
    <w:lvl w:ilvl="0" w:tplc="169E27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557CBE"/>
    <w:multiLevelType w:val="hybridMultilevel"/>
    <w:tmpl w:val="DB921F64"/>
    <w:lvl w:ilvl="0" w:tplc="499C73D6">
      <w:start w:val="1"/>
      <w:numFmt w:val="decimal"/>
      <w:lvlText w:val="(%1)"/>
      <w:lvlJc w:val="left"/>
      <w:pPr>
        <w:ind w:left="720" w:hanging="360"/>
      </w:pPr>
      <w:rPr>
        <w:rFonts w:ascii="TimesNewRomanPSMT" w:hAnsi="TimesNewRomanPSMT" w:cs="TimesNewRomanPSMT"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5B2B87"/>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3F3669"/>
    <w:multiLevelType w:val="hybridMultilevel"/>
    <w:tmpl w:val="D5ACB76C"/>
    <w:lvl w:ilvl="0" w:tplc="7602A7E6">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B022E4"/>
    <w:multiLevelType w:val="hybridMultilevel"/>
    <w:tmpl w:val="F30CD8F6"/>
    <w:lvl w:ilvl="0" w:tplc="1B2A5BD2">
      <w:start w:val="1"/>
      <w:numFmt w:val="decimal"/>
      <w:lvlText w:val="(%1)"/>
      <w:lvlJc w:val="left"/>
      <w:pPr>
        <w:ind w:left="1485" w:hanging="72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8" w15:restartNumberingAfterBreak="0">
    <w:nsid w:val="1A752194"/>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3D1463"/>
    <w:multiLevelType w:val="hybridMultilevel"/>
    <w:tmpl w:val="ADD65BD8"/>
    <w:lvl w:ilvl="0" w:tplc="8592AFA2">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7122DC"/>
    <w:multiLevelType w:val="hybridMultilevel"/>
    <w:tmpl w:val="2DD25FDE"/>
    <w:lvl w:ilvl="0" w:tplc="702CB8E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ECA6DE6"/>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E849BC"/>
    <w:multiLevelType w:val="hybridMultilevel"/>
    <w:tmpl w:val="E26E4F94"/>
    <w:lvl w:ilvl="0" w:tplc="40090017">
      <w:start w:val="1"/>
      <w:numFmt w:val="lowerLetter"/>
      <w:lvlText w:val="%1)"/>
      <w:lvlJc w:val="left"/>
      <w:pPr>
        <w:ind w:left="1485" w:hanging="72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13" w15:restartNumberingAfterBreak="0">
    <w:nsid w:val="21405179"/>
    <w:multiLevelType w:val="hybridMultilevel"/>
    <w:tmpl w:val="DB921F64"/>
    <w:lvl w:ilvl="0" w:tplc="499C73D6">
      <w:start w:val="1"/>
      <w:numFmt w:val="decimal"/>
      <w:lvlText w:val="(%1)"/>
      <w:lvlJc w:val="left"/>
      <w:pPr>
        <w:ind w:left="720" w:hanging="360"/>
      </w:pPr>
      <w:rPr>
        <w:rFonts w:ascii="TimesNewRomanPSMT" w:hAnsi="TimesNewRomanPSMT" w:cs="TimesNewRomanPSMT"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415C0D"/>
    <w:multiLevelType w:val="hybridMultilevel"/>
    <w:tmpl w:val="D0C6D1C2"/>
    <w:lvl w:ilvl="0" w:tplc="997C90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BC45C1"/>
    <w:multiLevelType w:val="hybridMultilevel"/>
    <w:tmpl w:val="A030EC56"/>
    <w:lvl w:ilvl="0" w:tplc="0E042EC2">
      <w:start w:val="2"/>
      <w:numFmt w:val="decimal"/>
      <w:lvlText w:val="(%1)"/>
      <w:lvlJc w:val="left"/>
      <w:pPr>
        <w:ind w:left="720" w:hanging="360"/>
      </w:pPr>
      <w:rPr>
        <w:rFonts w:ascii="TimesNewRomanPSMT" w:hAnsi="TimesNewRomanPSMT" w:cs="TimesNewRomanPSMT"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891055D"/>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AC5B7D"/>
    <w:multiLevelType w:val="hybridMultilevel"/>
    <w:tmpl w:val="FD6473C4"/>
    <w:lvl w:ilvl="0" w:tplc="F4F02788">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6373C2"/>
    <w:multiLevelType w:val="hybridMultilevel"/>
    <w:tmpl w:val="B3CE7C34"/>
    <w:lvl w:ilvl="0" w:tplc="BCA0F0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14A12A7"/>
    <w:multiLevelType w:val="hybridMultilevel"/>
    <w:tmpl w:val="D0C6D1C2"/>
    <w:lvl w:ilvl="0" w:tplc="997C90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82F329D"/>
    <w:multiLevelType w:val="hybridMultilevel"/>
    <w:tmpl w:val="0ED8D80C"/>
    <w:lvl w:ilvl="0" w:tplc="1A2A2A10">
      <w:start w:val="1"/>
      <w:numFmt w:val="lowerLetter"/>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21" w15:restartNumberingAfterBreak="0">
    <w:nsid w:val="3AD37862"/>
    <w:multiLevelType w:val="hybridMultilevel"/>
    <w:tmpl w:val="A1E44F34"/>
    <w:lvl w:ilvl="0" w:tplc="5E3826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B553BC"/>
    <w:multiLevelType w:val="hybridMultilevel"/>
    <w:tmpl w:val="D0C6D1C2"/>
    <w:lvl w:ilvl="0" w:tplc="997C90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5652AB"/>
    <w:multiLevelType w:val="hybridMultilevel"/>
    <w:tmpl w:val="F1828D68"/>
    <w:lvl w:ilvl="0" w:tplc="89A05BC6">
      <w:start w:val="1"/>
      <w:numFmt w:val="decimal"/>
      <w:lvlText w:val="(%1)"/>
      <w:lvlJc w:val="left"/>
      <w:pPr>
        <w:ind w:left="720" w:hanging="360"/>
      </w:pPr>
      <w:rPr>
        <w:rFonts w:ascii="TimesNewRomanPSMT" w:hAnsi="TimesNewRomanPSMT" w:cs="TimesNewRomanPSMT"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4FF2327"/>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ED1A56"/>
    <w:multiLevelType w:val="hybridMultilevel"/>
    <w:tmpl w:val="7B1A051A"/>
    <w:lvl w:ilvl="0" w:tplc="169E278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AA4605"/>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293171"/>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72A3E2B"/>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CBA11BE"/>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DD08F5"/>
    <w:multiLevelType w:val="hybridMultilevel"/>
    <w:tmpl w:val="2DD25FDE"/>
    <w:lvl w:ilvl="0" w:tplc="702CB8E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FB8583D"/>
    <w:multiLevelType w:val="hybridMultilevel"/>
    <w:tmpl w:val="E50C79D4"/>
    <w:lvl w:ilvl="0" w:tplc="40090017">
      <w:start w:val="1"/>
      <w:numFmt w:val="lowerLetter"/>
      <w:lvlText w:val="%1)"/>
      <w:lvlJc w:val="left"/>
      <w:pPr>
        <w:ind w:left="1485" w:hanging="72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32" w15:restartNumberingAfterBreak="0">
    <w:nsid w:val="62366B49"/>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CB46A4"/>
    <w:multiLevelType w:val="hybridMultilevel"/>
    <w:tmpl w:val="7DDE309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7847BF9"/>
    <w:multiLevelType w:val="hybridMultilevel"/>
    <w:tmpl w:val="79EA9622"/>
    <w:lvl w:ilvl="0" w:tplc="0E042EC2">
      <w:start w:val="2"/>
      <w:numFmt w:val="decimal"/>
      <w:lvlText w:val="(%1)"/>
      <w:lvlJc w:val="left"/>
      <w:pPr>
        <w:ind w:left="720" w:hanging="360"/>
      </w:pPr>
      <w:rPr>
        <w:rFonts w:ascii="TimesNewRomanPSMT" w:hAnsi="TimesNewRomanPSMT" w:cs="TimesNewRomanPSMT"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2B7CA7"/>
    <w:multiLevelType w:val="hybridMultilevel"/>
    <w:tmpl w:val="6060AA0C"/>
    <w:lvl w:ilvl="0" w:tplc="C48CAF70">
      <w:start w:val="1"/>
      <w:numFmt w:val="decimal"/>
      <w:lvlText w:val="(%1)"/>
      <w:lvlJc w:val="left"/>
      <w:pPr>
        <w:ind w:left="720" w:hanging="360"/>
      </w:pPr>
      <w:rPr>
        <w:rFonts w:ascii="TimesNewRomanPSMT" w:hAnsi="TimesNewRomanPSMT" w:cs="TimesNewRomanPSMT" w:hint="default"/>
        <w:color w:val="00000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50632E4"/>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5E93D90"/>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C297392"/>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C50497D"/>
    <w:multiLevelType w:val="hybridMultilevel"/>
    <w:tmpl w:val="0B24D8F0"/>
    <w:lvl w:ilvl="0" w:tplc="0012F97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DB60A90"/>
    <w:multiLevelType w:val="hybridMultilevel"/>
    <w:tmpl w:val="A1E44F34"/>
    <w:lvl w:ilvl="0" w:tplc="5E3826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F1D5642"/>
    <w:multiLevelType w:val="hybridMultilevel"/>
    <w:tmpl w:val="393AB58A"/>
    <w:lvl w:ilvl="0" w:tplc="10C83B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9"/>
  </w:num>
  <w:num w:numId="3">
    <w:abstractNumId w:val="18"/>
  </w:num>
  <w:num w:numId="4">
    <w:abstractNumId w:val="5"/>
  </w:num>
  <w:num w:numId="5">
    <w:abstractNumId w:val="22"/>
  </w:num>
  <w:num w:numId="6">
    <w:abstractNumId w:val="1"/>
  </w:num>
  <w:num w:numId="7">
    <w:abstractNumId w:val="3"/>
  </w:num>
  <w:num w:numId="8">
    <w:abstractNumId w:val="7"/>
  </w:num>
  <w:num w:numId="9">
    <w:abstractNumId w:val="17"/>
  </w:num>
  <w:num w:numId="10">
    <w:abstractNumId w:val="12"/>
  </w:num>
  <w:num w:numId="11">
    <w:abstractNumId w:val="13"/>
  </w:num>
  <w:num w:numId="12">
    <w:abstractNumId w:val="39"/>
  </w:num>
  <w:num w:numId="13">
    <w:abstractNumId w:val="33"/>
  </w:num>
  <w:num w:numId="14">
    <w:abstractNumId w:val="31"/>
  </w:num>
  <w:num w:numId="15">
    <w:abstractNumId w:val="4"/>
  </w:num>
  <w:num w:numId="16">
    <w:abstractNumId w:val="15"/>
  </w:num>
  <w:num w:numId="17">
    <w:abstractNumId w:val="14"/>
  </w:num>
  <w:num w:numId="18">
    <w:abstractNumId w:val="34"/>
  </w:num>
  <w:num w:numId="19">
    <w:abstractNumId w:val="35"/>
  </w:num>
  <w:num w:numId="20">
    <w:abstractNumId w:val="2"/>
  </w:num>
  <w:num w:numId="21">
    <w:abstractNumId w:val="23"/>
  </w:num>
  <w:num w:numId="22">
    <w:abstractNumId w:val="25"/>
  </w:num>
  <w:num w:numId="23">
    <w:abstractNumId w:val="0"/>
  </w:num>
  <w:num w:numId="24">
    <w:abstractNumId w:val="40"/>
  </w:num>
  <w:num w:numId="25">
    <w:abstractNumId w:val="21"/>
  </w:num>
  <w:num w:numId="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0"/>
  </w:num>
  <w:num w:numId="29">
    <w:abstractNumId w:val="10"/>
  </w:num>
  <w:num w:numId="30">
    <w:abstractNumId w:val="32"/>
  </w:num>
  <w:num w:numId="31">
    <w:abstractNumId w:val="36"/>
  </w:num>
  <w:num w:numId="32">
    <w:abstractNumId w:val="11"/>
  </w:num>
  <w:num w:numId="33">
    <w:abstractNumId w:val="27"/>
  </w:num>
  <w:num w:numId="34">
    <w:abstractNumId w:val="37"/>
  </w:num>
  <w:num w:numId="35">
    <w:abstractNumId w:val="30"/>
  </w:num>
  <w:num w:numId="36">
    <w:abstractNumId w:val="24"/>
  </w:num>
  <w:num w:numId="37">
    <w:abstractNumId w:val="16"/>
  </w:num>
  <w:num w:numId="38">
    <w:abstractNumId w:val="29"/>
  </w:num>
  <w:num w:numId="39">
    <w:abstractNumId w:val="28"/>
  </w:num>
  <w:num w:numId="40">
    <w:abstractNumId w:val="41"/>
  </w:num>
  <w:num w:numId="41">
    <w:abstractNumId w:val="6"/>
  </w:num>
  <w:num w:numId="42">
    <w:abstractNumId w:val="38"/>
  </w:num>
  <w:num w:numId="43">
    <w:abstractNumId w:val="26"/>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CA"/>
    <w:rsid w:val="00013958"/>
    <w:rsid w:val="00020EFB"/>
    <w:rsid w:val="0009489A"/>
    <w:rsid w:val="000A0B15"/>
    <w:rsid w:val="000A22BB"/>
    <w:rsid w:val="000B2759"/>
    <w:rsid w:val="000B7B67"/>
    <w:rsid w:val="000D537B"/>
    <w:rsid w:val="000F6F81"/>
    <w:rsid w:val="0013090A"/>
    <w:rsid w:val="00136B0E"/>
    <w:rsid w:val="001B2E7B"/>
    <w:rsid w:val="001C0B30"/>
    <w:rsid w:val="001F0B27"/>
    <w:rsid w:val="00204907"/>
    <w:rsid w:val="00205C55"/>
    <w:rsid w:val="00210925"/>
    <w:rsid w:val="00217BE2"/>
    <w:rsid w:val="00225BF8"/>
    <w:rsid w:val="002367F8"/>
    <w:rsid w:val="00252B1B"/>
    <w:rsid w:val="002673EF"/>
    <w:rsid w:val="0027427A"/>
    <w:rsid w:val="002B24E4"/>
    <w:rsid w:val="002D14AD"/>
    <w:rsid w:val="002D2AC4"/>
    <w:rsid w:val="002D3725"/>
    <w:rsid w:val="003136F8"/>
    <w:rsid w:val="00335227"/>
    <w:rsid w:val="003554F2"/>
    <w:rsid w:val="00387BB2"/>
    <w:rsid w:val="003A7E2B"/>
    <w:rsid w:val="003C05E0"/>
    <w:rsid w:val="003C4328"/>
    <w:rsid w:val="003D1292"/>
    <w:rsid w:val="003D4C14"/>
    <w:rsid w:val="003E49BD"/>
    <w:rsid w:val="003F228D"/>
    <w:rsid w:val="00441F7A"/>
    <w:rsid w:val="00453C08"/>
    <w:rsid w:val="00485AF7"/>
    <w:rsid w:val="004B5229"/>
    <w:rsid w:val="004B57F3"/>
    <w:rsid w:val="004F22C7"/>
    <w:rsid w:val="004F4471"/>
    <w:rsid w:val="004F561C"/>
    <w:rsid w:val="00502AA0"/>
    <w:rsid w:val="00513DE1"/>
    <w:rsid w:val="005720AC"/>
    <w:rsid w:val="00583CA3"/>
    <w:rsid w:val="005B6460"/>
    <w:rsid w:val="005E5BEF"/>
    <w:rsid w:val="005F2703"/>
    <w:rsid w:val="00621D6B"/>
    <w:rsid w:val="00632EE0"/>
    <w:rsid w:val="006351F3"/>
    <w:rsid w:val="006717F9"/>
    <w:rsid w:val="006F23BF"/>
    <w:rsid w:val="00730448"/>
    <w:rsid w:val="00793D60"/>
    <w:rsid w:val="007A3F9B"/>
    <w:rsid w:val="007A434C"/>
    <w:rsid w:val="007D35EC"/>
    <w:rsid w:val="00807D51"/>
    <w:rsid w:val="00814913"/>
    <w:rsid w:val="00845DF8"/>
    <w:rsid w:val="008474F3"/>
    <w:rsid w:val="008670CB"/>
    <w:rsid w:val="00874537"/>
    <w:rsid w:val="0089245C"/>
    <w:rsid w:val="008B71EE"/>
    <w:rsid w:val="008C633C"/>
    <w:rsid w:val="008E1B3A"/>
    <w:rsid w:val="009009AA"/>
    <w:rsid w:val="00906C32"/>
    <w:rsid w:val="0096013C"/>
    <w:rsid w:val="009659CB"/>
    <w:rsid w:val="009B4038"/>
    <w:rsid w:val="009C006D"/>
    <w:rsid w:val="009C6050"/>
    <w:rsid w:val="009E33EE"/>
    <w:rsid w:val="00A12055"/>
    <w:rsid w:val="00A13EDB"/>
    <w:rsid w:val="00A43C0D"/>
    <w:rsid w:val="00A70999"/>
    <w:rsid w:val="00A72E8D"/>
    <w:rsid w:val="00A85165"/>
    <w:rsid w:val="00AA1E4F"/>
    <w:rsid w:val="00AB6A8F"/>
    <w:rsid w:val="00AC599E"/>
    <w:rsid w:val="00AC63CA"/>
    <w:rsid w:val="00AD5BEA"/>
    <w:rsid w:val="00AF0FFD"/>
    <w:rsid w:val="00AF79FD"/>
    <w:rsid w:val="00B05D5D"/>
    <w:rsid w:val="00B2044D"/>
    <w:rsid w:val="00B67137"/>
    <w:rsid w:val="00B716DB"/>
    <w:rsid w:val="00B84744"/>
    <w:rsid w:val="00B95E25"/>
    <w:rsid w:val="00BA46AE"/>
    <w:rsid w:val="00BC1E97"/>
    <w:rsid w:val="00BD18EC"/>
    <w:rsid w:val="00C32479"/>
    <w:rsid w:val="00C3528E"/>
    <w:rsid w:val="00C469F5"/>
    <w:rsid w:val="00CC2311"/>
    <w:rsid w:val="00CC5329"/>
    <w:rsid w:val="00CD3B24"/>
    <w:rsid w:val="00CF1BC2"/>
    <w:rsid w:val="00CF2994"/>
    <w:rsid w:val="00CF565C"/>
    <w:rsid w:val="00DA6312"/>
    <w:rsid w:val="00E01F0F"/>
    <w:rsid w:val="00E163A9"/>
    <w:rsid w:val="00E3237E"/>
    <w:rsid w:val="00E42387"/>
    <w:rsid w:val="00E549FE"/>
    <w:rsid w:val="00E95242"/>
    <w:rsid w:val="00EB07B7"/>
    <w:rsid w:val="00EB1131"/>
    <w:rsid w:val="00EC2591"/>
    <w:rsid w:val="00EC6C4F"/>
    <w:rsid w:val="00F11A63"/>
    <w:rsid w:val="00F56237"/>
    <w:rsid w:val="00F56D15"/>
    <w:rsid w:val="00F676BE"/>
    <w:rsid w:val="00FA7E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ABEE"/>
  <w15:chartTrackingRefBased/>
  <w15:docId w15:val="{EF38D27D-6C10-4747-910E-C86263C0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33C"/>
    <w:pPr>
      <w:ind w:left="720"/>
      <w:contextualSpacing/>
    </w:pPr>
  </w:style>
  <w:style w:type="paragraph" w:styleId="NormalWeb">
    <w:name w:val="Normal (Web)"/>
    <w:basedOn w:val="Normal"/>
    <w:uiPriority w:val="99"/>
    <w:unhideWhenUsed/>
    <w:rsid w:val="00C3247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32479"/>
    <w:rPr>
      <w:b/>
      <w:bCs/>
    </w:rPr>
  </w:style>
  <w:style w:type="character" w:styleId="Emphasis">
    <w:name w:val="Emphasis"/>
    <w:basedOn w:val="DefaultParagraphFont"/>
    <w:uiPriority w:val="20"/>
    <w:qFormat/>
    <w:rsid w:val="00CC5329"/>
    <w:rPr>
      <w:i/>
      <w:iCs/>
    </w:rPr>
  </w:style>
  <w:style w:type="paragraph" w:styleId="Subtitle">
    <w:name w:val="Subtitle"/>
    <w:basedOn w:val="Normal"/>
    <w:next w:val="Normal"/>
    <w:link w:val="SubtitleChar"/>
    <w:uiPriority w:val="11"/>
    <w:qFormat/>
    <w:rsid w:val="0021092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092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850375">
      <w:bodyDiv w:val="1"/>
      <w:marLeft w:val="0"/>
      <w:marRight w:val="0"/>
      <w:marTop w:val="0"/>
      <w:marBottom w:val="0"/>
      <w:divBdr>
        <w:top w:val="none" w:sz="0" w:space="0" w:color="auto"/>
        <w:left w:val="none" w:sz="0" w:space="0" w:color="auto"/>
        <w:bottom w:val="none" w:sz="0" w:space="0" w:color="auto"/>
        <w:right w:val="none" w:sz="0" w:space="0" w:color="auto"/>
      </w:divBdr>
    </w:div>
    <w:div w:id="920412211">
      <w:bodyDiv w:val="1"/>
      <w:marLeft w:val="0"/>
      <w:marRight w:val="0"/>
      <w:marTop w:val="0"/>
      <w:marBottom w:val="0"/>
      <w:divBdr>
        <w:top w:val="none" w:sz="0" w:space="0" w:color="auto"/>
        <w:left w:val="none" w:sz="0" w:space="0" w:color="auto"/>
        <w:bottom w:val="none" w:sz="0" w:space="0" w:color="auto"/>
        <w:right w:val="none" w:sz="0" w:space="0" w:color="auto"/>
      </w:divBdr>
    </w:div>
    <w:div w:id="1303996611">
      <w:bodyDiv w:val="1"/>
      <w:marLeft w:val="0"/>
      <w:marRight w:val="0"/>
      <w:marTop w:val="0"/>
      <w:marBottom w:val="0"/>
      <w:divBdr>
        <w:top w:val="none" w:sz="0" w:space="0" w:color="auto"/>
        <w:left w:val="none" w:sz="0" w:space="0" w:color="auto"/>
        <w:bottom w:val="none" w:sz="0" w:space="0" w:color="auto"/>
        <w:right w:val="none" w:sz="0" w:space="0" w:color="auto"/>
      </w:divBdr>
    </w:div>
    <w:div w:id="1496606778">
      <w:bodyDiv w:val="1"/>
      <w:marLeft w:val="0"/>
      <w:marRight w:val="0"/>
      <w:marTop w:val="0"/>
      <w:marBottom w:val="0"/>
      <w:divBdr>
        <w:top w:val="none" w:sz="0" w:space="0" w:color="auto"/>
        <w:left w:val="none" w:sz="0" w:space="0" w:color="auto"/>
        <w:bottom w:val="none" w:sz="0" w:space="0" w:color="auto"/>
        <w:right w:val="none" w:sz="0" w:space="0" w:color="auto"/>
      </w:divBdr>
    </w:div>
    <w:div w:id="1674455539">
      <w:bodyDiv w:val="1"/>
      <w:marLeft w:val="0"/>
      <w:marRight w:val="0"/>
      <w:marTop w:val="0"/>
      <w:marBottom w:val="0"/>
      <w:divBdr>
        <w:top w:val="none" w:sz="0" w:space="0" w:color="auto"/>
        <w:left w:val="none" w:sz="0" w:space="0" w:color="auto"/>
        <w:bottom w:val="none" w:sz="0" w:space="0" w:color="auto"/>
        <w:right w:val="none" w:sz="0" w:space="0" w:color="auto"/>
      </w:divBdr>
    </w:div>
    <w:div w:id="1699697176">
      <w:bodyDiv w:val="1"/>
      <w:marLeft w:val="0"/>
      <w:marRight w:val="0"/>
      <w:marTop w:val="0"/>
      <w:marBottom w:val="0"/>
      <w:divBdr>
        <w:top w:val="none" w:sz="0" w:space="0" w:color="auto"/>
        <w:left w:val="none" w:sz="0" w:space="0" w:color="auto"/>
        <w:bottom w:val="none" w:sz="0" w:space="0" w:color="auto"/>
        <w:right w:val="none" w:sz="0" w:space="0" w:color="auto"/>
      </w:divBdr>
    </w:div>
    <w:div w:id="1769813363">
      <w:bodyDiv w:val="1"/>
      <w:marLeft w:val="0"/>
      <w:marRight w:val="0"/>
      <w:marTop w:val="0"/>
      <w:marBottom w:val="0"/>
      <w:divBdr>
        <w:top w:val="none" w:sz="0" w:space="0" w:color="auto"/>
        <w:left w:val="none" w:sz="0" w:space="0" w:color="auto"/>
        <w:bottom w:val="none" w:sz="0" w:space="0" w:color="auto"/>
        <w:right w:val="none" w:sz="0" w:space="0" w:color="auto"/>
      </w:divBdr>
    </w:div>
    <w:div w:id="1805542256">
      <w:bodyDiv w:val="1"/>
      <w:marLeft w:val="0"/>
      <w:marRight w:val="0"/>
      <w:marTop w:val="0"/>
      <w:marBottom w:val="0"/>
      <w:divBdr>
        <w:top w:val="none" w:sz="0" w:space="0" w:color="auto"/>
        <w:left w:val="none" w:sz="0" w:space="0" w:color="auto"/>
        <w:bottom w:val="none" w:sz="0" w:space="0" w:color="auto"/>
        <w:right w:val="none" w:sz="0" w:space="0" w:color="auto"/>
      </w:divBdr>
    </w:div>
    <w:div w:id="2138134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1619</TotalTime>
  <Pages>9</Pages>
  <Words>4222</Words>
  <Characters>24070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71</cp:revision>
  <dcterms:created xsi:type="dcterms:W3CDTF">2025-12-01T04:52:00Z</dcterms:created>
  <dcterms:modified xsi:type="dcterms:W3CDTF">2026-03-15T09:40:00Z</dcterms:modified>
</cp:coreProperties>
</file>