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2" w:name="X72f2772a854c67359cd5c12819374da05e6e0d6"/>
    <w:p>
      <w:pPr>
        <w:pStyle w:val="Heading1"/>
      </w:pPr>
      <w:r>
        <w:rPr>
          <w:rFonts w:ascii="Arial" w:hAnsi="Arial"/>
          <w:sz w:val="48"/>
        </w:rPr>
        <w:t xml:space="preserve">Data Flow Diagrams for Feedback Form Application</w:t>
      </w:r>
    </w:p>
    <w:bookmarkStart w:id="20" w:name="introduction-to-data-flow-diagrams"/>
    <w:p>
      <w:pPr>
        <w:pStyle w:val="Heading2"/>
      </w:pPr>
      <w:r>
        <w:rPr>
          <w:rFonts w:ascii="Arial" w:hAnsi="Arial"/>
          <w:sz w:val="40"/>
        </w:rPr>
        <w:t xml:space="preserve">Introduction to Data Flow Diagrams</w:t>
      </w:r>
    </w:p>
    <w:p>
      <w:pPr>
        <w:pStyle w:val="FirstParagraph"/>
      </w:pPr>
      <w:r>
        <w:rPr>
          <w:rFonts w:ascii="Arial" w:hAnsi="Arial"/>
          <w:sz w:val="24"/>
        </w:rPr>
        <w:t xml:space="preserve">Data Flow Diagrams (DFDs) are visual representations that showcase how data moves through a system. They map the pathways of information, illustrating interactions between processes, data stores, and external entities. In the context of a simple feedback form application, DFDs serve several key purposes:</w:t>
      </w:r>
    </w:p>
    <w:p>
      <w:pPr>
        <w:numPr>
          <w:ilvl w:val="0"/>
          <w:numId w:val="1001"/>
        </w:numPr>
        <w:pStyle w:val="Compact"/>
      </w:pPr>
      <w:r>
        <w:rPr>
          <w:bCs/>
          <w:rFonts w:ascii="Arial" w:hAnsi="Arial"/>
          <w:b/>
          <w:sz w:val="24"/>
        </w:rPr>
        <w:t xml:space="preserve">Clarity in System Design</w:t>
      </w:r>
      <w:r>
        <w:rPr>
          <w:rFonts w:ascii="Arial" w:hAnsi="Arial"/>
          <w:sz w:val="24"/>
        </w:rPr>
        <w:t xml:space="preserve">: DFDs provide clear insight into how user inputs (like name and feedback) are processed and stored.</w:t>
      </w:r>
    </w:p>
    <w:p>
      <w:pPr>
        <w:numPr>
          <w:ilvl w:val="0"/>
          <w:numId w:val="1001"/>
        </w:numPr>
        <w:pStyle w:val="Compact"/>
      </w:pPr>
      <w:r>
        <w:rPr>
          <w:bCs/>
          <w:rFonts w:ascii="Arial" w:hAnsi="Arial"/>
          <w:b/>
          <w:sz w:val="24"/>
        </w:rPr>
        <w:t xml:space="preserve">Identification of Components</w:t>
      </w:r>
      <w:r>
        <w:rPr>
          <w:rFonts w:ascii="Arial" w:hAnsi="Arial"/>
          <w:sz w:val="24"/>
        </w:rPr>
        <w:t xml:space="preserve">: By outlining various processes—such as submitting feedback and displaying entries—developers can identify essential components and interactions.</w:t>
      </w:r>
    </w:p>
    <w:p>
      <w:pPr>
        <w:numPr>
          <w:ilvl w:val="0"/>
          <w:numId w:val="1001"/>
        </w:numPr>
        <w:pStyle w:val="Compact"/>
      </w:pPr>
      <w:r>
        <w:rPr>
          <w:bCs/>
          <w:rFonts w:ascii="Arial" w:hAnsi="Arial"/>
          <w:b/>
          <w:sz w:val="24"/>
        </w:rPr>
        <w:t xml:space="preserve">Facilitation of Communication</w:t>
      </w:r>
      <w:r>
        <w:rPr>
          <w:rFonts w:ascii="Arial" w:hAnsi="Arial"/>
          <w:sz w:val="24"/>
        </w:rPr>
        <w:t xml:space="preserve">: DFDs act as a common language for stakeholders, ensuring everyone has a shared understanding of the data flow.</w:t>
      </w:r>
    </w:p>
    <w:p>
      <w:pPr>
        <w:pStyle w:val="FirstParagraph"/>
      </w:pPr>
      <w:r>
        <w:rPr>
          <w:rFonts w:ascii="Arial" w:hAnsi="Arial"/>
          <w:sz w:val="24"/>
        </w:rPr>
        <w:t xml:space="preserve">For the feedback form application, a DFD illustrates how users submit their feedback and how it is processed, making it a valuable tool for efficient system design and data management.</w:t>
      </w:r>
    </w:p>
    <w:bookmarkEnd w:id="20"/>
    <w:bookmarkStart w:id="25" w:name="level-0-data-flow-diagram"/>
    <w:p>
      <w:pPr>
        <w:pStyle w:val="Heading2"/>
      </w:pPr>
      <w:r>
        <w:rPr>
          <w:rFonts w:ascii="Arial" w:hAnsi="Arial"/>
          <w:sz w:val="40"/>
        </w:rPr>
        <w:t xml:space="preserve">Level 0 Data Flow Diagram</w:t>
      </w:r>
    </w:p>
    <w:p>
      <w:pPr>
        <w:pStyle w:val="FirstParagraph"/>
      </w:pPr>
      <w:r>
        <w:rPr>
          <w:rFonts w:ascii="Arial" w:hAnsi="Arial"/>
          <w:sz w:val="24"/>
        </w:rPr>
        <w:t xml:space="preserve">At the Level 0 Data Flow Diagram (DFD) for the feedback form application, we present a high-level overview that captures the totality of the system. It highlights interactions between external entities, the main process, and the data store.</w:t>
      </w:r>
    </w:p>
    <w:bookmarkStart w:id="21" w:name="diagram-overview"/>
    <w:p>
      <w:pPr>
        <w:pStyle w:val="Heading3"/>
      </w:pPr>
      <w:r>
        <w:rPr>
          <w:rFonts w:ascii="Arial" w:hAnsi="Arial"/>
          <w:sz w:val="36"/>
        </w:rPr>
        <w:t xml:space="preserve">Diagram Overview</w:t>
      </w:r>
    </w:p>
    <w:p>
      <w:pPr>
        <w:pStyle w:val="FirstParagraph"/>
      </w:pPr>
      <w:r>
        <w:rPr>
          <w:rFonts w:ascii="Arial" w:hAnsi="Arial"/>
          <w:sz w:val="24"/>
        </w:rPr>
        <w:t xml:space="preserve">Below is a simplified representation of the Level 0 DFD for the feedback form application.</w:t>
      </w:r>
    </w:p>
    <w:p>
      <w:pPr>
        <w:pStyle w:val="SourceCode"/>
      </w:pP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External Entity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 User         |</w:t>
      </w:r>
      <w:r>
        <w:rPr>
          <w:rFonts w:ascii="Courier New" w:hAnsi="Courier New"/>
          <w:sz w:val="20"/>
        </w:rPr>
        <w:br/>
      </w: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 (1.0) Provides Feedback </w:t>
      </w:r>
      <w:r>
        <w:rPr>
          <w:rFonts w:ascii="Courier New" w:hAnsi="Courier New"/>
          <w:sz w:val="20"/>
        </w:rPr>
        <w:br/>
      </w:r>
      <w:r>
        <w:rPr>
          <w:rStyle w:val="VerbatimChar"/>
          <w:rFonts w:ascii="Courier New" w:hAnsi="Courier New"/>
          <w:sz w:val="20"/>
        </w:rPr>
        <w:t xml:space="preserve">          v</w:t>
      </w:r>
      <w:r>
        <w:rPr>
          <w:rFonts w:ascii="Courier New" w:hAnsi="Courier New"/>
          <w:sz w:val="20"/>
        </w:rPr>
        <w:br/>
      </w: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Feedback Submission    |</w:t>
      </w:r>
      <w:r>
        <w:rPr>
          <w:rFonts w:ascii="Courier New" w:hAnsi="Courier New"/>
          <w:sz w:val="20"/>
        </w:rPr>
        <w:br/>
      </w:r>
      <w:r>
        <w:rPr>
          <w:rStyle w:val="VerbatimChar"/>
          <w:rFonts w:ascii="Courier New" w:hAnsi="Courier New"/>
          <w:sz w:val="20"/>
        </w:rPr>
        <w:t xml:space="preserve">|       System            |</w:t>
      </w:r>
      <w:r>
        <w:rPr>
          <w:rFonts w:ascii="Courier New" w:hAnsi="Courier New"/>
          <w:sz w:val="20"/>
        </w:rPr>
        <w:br/>
      </w: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 (2.0) Stores Feedback</w:t>
      </w:r>
      <w:r>
        <w:rPr>
          <w:rFonts w:ascii="Courier New" w:hAnsi="Courier New"/>
          <w:sz w:val="20"/>
        </w:rPr>
        <w:br/>
      </w:r>
      <w:r>
        <w:rPr>
          <w:rStyle w:val="VerbatimChar"/>
          <w:rFonts w:ascii="Courier New" w:hAnsi="Courier New"/>
          <w:sz w:val="20"/>
        </w:rPr>
        <w:t xml:space="preserve">          v</w:t>
      </w:r>
      <w:r>
        <w:rPr>
          <w:rFonts w:ascii="Courier New" w:hAnsi="Courier New"/>
          <w:sz w:val="20"/>
        </w:rPr>
        <w:br/>
      </w: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Data Store:          |</w:t>
      </w:r>
      <w:r>
        <w:rPr>
          <w:rFonts w:ascii="Courier New" w:hAnsi="Courier New"/>
          <w:sz w:val="20"/>
        </w:rPr>
        <w:br/>
      </w:r>
      <w:r>
        <w:rPr>
          <w:rStyle w:val="VerbatimChar"/>
          <w:rFonts w:ascii="Courier New" w:hAnsi="Courier New"/>
          <w:sz w:val="20"/>
        </w:rPr>
        <w:t xml:space="preserve">|   Feedback Database     |</w:t>
      </w:r>
      <w:r>
        <w:rPr>
          <w:rFonts w:ascii="Courier New" w:hAnsi="Courier New"/>
          <w:sz w:val="20"/>
        </w:rPr>
        <w:br/>
      </w:r>
      <w:r>
        <w:rPr>
          <w:rStyle w:val="VerbatimChar"/>
          <w:rFonts w:ascii="Courier New" w:hAnsi="Courier New"/>
          <w:sz w:val="20"/>
        </w:rPr>
        <w:t xml:space="preserve">+-------------------------+</w:t>
      </w:r>
    </w:p>
    <w:bookmarkEnd w:id="21"/>
    <w:bookmarkStart w:id="22" w:name="components-explained"/>
    <w:p>
      <w:pPr>
        <w:pStyle w:val="Heading3"/>
      </w:pPr>
      <w:r>
        <w:rPr>
          <w:rFonts w:ascii="Arial" w:hAnsi="Arial"/>
          <w:sz w:val="36"/>
        </w:rPr>
        <w:t xml:space="preserve">Components Explained</w:t>
      </w:r>
    </w:p>
    <w:p>
      <w:pPr>
        <w:numPr>
          <w:ilvl w:val="0"/>
          <w:numId w:val="1002"/>
        </w:numPr>
      </w:pPr>
      <w:r>
        <w:rPr>
          <w:bCs/>
          <w:rFonts w:ascii="Arial" w:hAnsi="Arial"/>
          <w:b/>
          <w:sz w:val="24"/>
        </w:rPr>
        <w:t xml:space="preserve">External Entity (User)</w:t>
      </w:r>
      <w:r>
        <w:rPr>
          <w:rFonts w:ascii="Arial" w:hAnsi="Arial"/>
          <w:sz w:val="24"/>
        </w:rPr>
        <w:t xml:space="preserve">:</w:t>
      </w:r>
    </w:p>
    <w:p>
      <w:pPr>
        <w:numPr>
          <w:ilvl w:val="1"/>
          <w:numId w:val="1003"/>
        </w:numPr>
        <w:pStyle w:val="Compact"/>
      </w:pPr>
      <w:r>
        <w:rPr>
          <w:rFonts w:ascii="Arial" w:hAnsi="Arial"/>
          <w:sz w:val="24"/>
        </w:rPr>
        <w:t xml:space="preserve">The user plays a crucial role in this application. This individual interacts with the feedback form by providing their name and feedback comments. Therefore, the user's action triggers every subsequent process in the system.</w:t>
      </w:r>
    </w:p>
    <w:p>
      <w:pPr>
        <w:numPr>
          <w:ilvl w:val="0"/>
          <w:numId w:val="1002"/>
        </w:numPr>
      </w:pPr>
      <w:r>
        <w:rPr>
          <w:bCs/>
          <w:rFonts w:ascii="Arial" w:hAnsi="Arial"/>
          <w:b/>
          <w:sz w:val="24"/>
        </w:rPr>
        <w:t xml:space="preserve">Main Process (Feedback Submission System)</w:t>
      </w:r>
      <w:r>
        <w:rPr>
          <w:rFonts w:ascii="Arial" w:hAnsi="Arial"/>
          <w:sz w:val="24"/>
        </w:rPr>
        <w:t xml:space="preserve">:</w:t>
      </w:r>
    </w:p>
    <w:p>
      <w:pPr>
        <w:numPr>
          <w:ilvl w:val="1"/>
          <w:numId w:val="1004"/>
        </w:numPr>
        <w:pStyle w:val="Compact"/>
      </w:pPr>
      <w:r>
        <w:rPr>
          <w:rFonts w:ascii="Arial" w:hAnsi="Arial"/>
          <w:sz w:val="24"/>
        </w:rPr>
        <w:t xml:space="preserve">This process encapsulates how the feedback is collected and processed. When the user submits their feedback (both name and message), the Feedback Submission System handles the input. This involves capturing the data and preparing it for storage in the Feedback Database.</w:t>
      </w:r>
    </w:p>
    <w:p>
      <w:pPr>
        <w:numPr>
          <w:ilvl w:val="0"/>
          <w:numId w:val="1002"/>
        </w:numPr>
      </w:pPr>
      <w:r>
        <w:rPr>
          <w:bCs/>
          <w:rFonts w:ascii="Arial" w:hAnsi="Arial"/>
          <w:b/>
          <w:sz w:val="24"/>
        </w:rPr>
        <w:t xml:space="preserve">Data Store (Feedback Database)</w:t>
      </w:r>
      <w:r>
        <w:rPr>
          <w:rFonts w:ascii="Arial" w:hAnsi="Arial"/>
          <w:sz w:val="24"/>
        </w:rPr>
        <w:t xml:space="preserve">:</w:t>
      </w:r>
    </w:p>
    <w:p>
      <w:pPr>
        <w:numPr>
          <w:ilvl w:val="1"/>
          <w:numId w:val="1005"/>
        </w:numPr>
        <w:pStyle w:val="Compact"/>
      </w:pPr>
      <w:r>
        <w:rPr>
          <w:rFonts w:ascii="Arial" w:hAnsi="Arial"/>
          <w:sz w:val="24"/>
        </w:rPr>
        <w:t xml:space="preserve">The Feedback Database serves as a repository that holds all feedback entries collected from users. Each submission, consisting of the user's name and feedback, is stored for future reference, enabling features like easy retrieval and display on the application interface.</w:t>
      </w:r>
    </w:p>
    <w:bookmarkEnd w:id="22"/>
    <w:bookmarkStart w:id="23" w:name="description-of-interactions"/>
    <w:p>
      <w:pPr>
        <w:pStyle w:val="Heading3"/>
      </w:pPr>
      <w:r>
        <w:rPr>
          <w:rFonts w:ascii="Arial" w:hAnsi="Arial"/>
          <w:sz w:val="36"/>
        </w:rPr>
        <w:t xml:space="preserve">Description of Interactions</w:t>
      </w:r>
    </w:p>
    <w:p>
      <w:pPr>
        <w:numPr>
          <w:ilvl w:val="0"/>
          <w:numId w:val="1006"/>
        </w:numPr>
      </w:pPr>
      <w:r>
        <w:rPr>
          <w:rFonts w:ascii="Arial" w:hAnsi="Arial"/>
          <w:sz w:val="24"/>
        </w:rPr>
        <w:t xml:space="preserve">The interaction begins when the</w:t>
      </w:r>
      <w:r>
        <w:rPr>
          <w:rFonts w:ascii="Arial" w:hAnsi="Arial"/>
          <w:sz w:val="24"/>
        </w:rPr>
        <w:t xml:space="preserve"> </w:t>
      </w:r>
      <w:r>
        <w:rPr>
          <w:bCs/>
          <w:rFonts w:ascii="Arial" w:hAnsi="Arial"/>
          <w:b/>
          <w:sz w:val="24"/>
        </w:rPr>
        <w:t xml:space="preserve">User</w:t>
      </w:r>
      <w:r>
        <w:rPr>
          <w:rFonts w:ascii="Arial" w:hAnsi="Arial"/>
          <w:sz w:val="24"/>
        </w:rPr>
        <w:t xml:space="preserve"> </w:t>
      </w:r>
      <w:r>
        <w:rPr>
          <w:rFonts w:ascii="Arial" w:hAnsi="Arial"/>
          <w:sz w:val="24"/>
        </w:rPr>
        <w:t xml:space="preserve">submits their feedback through a designated input field and a submission button. This interaction initiates the data flow as detailed below:</w:t>
      </w:r>
    </w:p>
    <w:p>
      <w:pPr>
        <w:numPr>
          <w:ilvl w:val="1"/>
          <w:numId w:val="1007"/>
        </w:numPr>
        <w:pStyle w:val="Compact"/>
      </w:pPr>
      <w:r>
        <w:rPr>
          <w:bCs/>
          <w:rFonts w:ascii="Arial" w:hAnsi="Arial"/>
          <w:b/>
          <w:sz w:val="24"/>
        </w:rPr>
        <w:t xml:space="preserve">Data Flow 1.0</w:t>
      </w:r>
      <w:r>
        <w:rPr>
          <w:rFonts w:ascii="Arial" w:hAnsi="Arial"/>
          <w:sz w:val="24"/>
        </w:rPr>
        <w:t xml:space="preserve">: The</w:t>
      </w:r>
      <w:r>
        <w:rPr>
          <w:rFonts w:ascii="Arial" w:hAnsi="Arial"/>
          <w:sz w:val="24"/>
        </w:rPr>
        <w:t xml:space="preserve"> </w:t>
      </w:r>
      <w:r>
        <w:rPr>
          <w:bCs/>
          <w:rFonts w:ascii="Arial" w:hAnsi="Arial"/>
          <w:b/>
          <w:sz w:val="24"/>
        </w:rPr>
        <w:t xml:space="preserve">User</w:t>
      </w:r>
      <w:r>
        <w:rPr>
          <w:rFonts w:ascii="Arial" w:hAnsi="Arial"/>
          <w:sz w:val="24"/>
        </w:rPr>
        <w:t xml:space="preserve"> </w:t>
      </w:r>
      <w:r>
        <w:rPr>
          <w:rFonts w:ascii="Arial" w:hAnsi="Arial"/>
          <w:sz w:val="24"/>
        </w:rPr>
        <w:t xml:space="preserve">sends input data (name and feedback) to the</w:t>
      </w:r>
      <w:r>
        <w:rPr>
          <w:rFonts w:ascii="Arial" w:hAnsi="Arial"/>
          <w:sz w:val="24"/>
        </w:rPr>
        <w:t xml:space="preserve"> </w:t>
      </w:r>
      <w:r>
        <w:rPr>
          <w:bCs/>
          <w:rFonts w:ascii="Arial" w:hAnsi="Arial"/>
          <w:b/>
          <w:sz w:val="24"/>
        </w:rPr>
        <w:t xml:space="preserve">Feedback Submission System</w:t>
      </w:r>
      <w:r>
        <w:rPr>
          <w:rFonts w:ascii="Arial" w:hAnsi="Arial"/>
          <w:sz w:val="24"/>
        </w:rPr>
        <w:t xml:space="preserve">.</w:t>
      </w:r>
    </w:p>
    <w:p>
      <w:pPr>
        <w:numPr>
          <w:ilvl w:val="0"/>
          <w:numId w:val="1006"/>
        </w:numPr>
      </w:pPr>
      <w:r>
        <w:rPr>
          <w:rFonts w:ascii="Arial" w:hAnsi="Arial"/>
          <w:sz w:val="24"/>
        </w:rPr>
        <w:t xml:space="preserve">Upon receiving the user data, the</w:t>
      </w:r>
      <w:r>
        <w:rPr>
          <w:rFonts w:ascii="Arial" w:hAnsi="Arial"/>
          <w:sz w:val="24"/>
        </w:rPr>
        <w:t xml:space="preserve"> </w:t>
      </w:r>
      <w:r>
        <w:rPr>
          <w:bCs/>
          <w:rFonts w:ascii="Arial" w:hAnsi="Arial"/>
          <w:b/>
          <w:sz w:val="24"/>
        </w:rPr>
        <w:t xml:space="preserve">Feedback Submission System</w:t>
      </w:r>
      <w:r>
        <w:rPr>
          <w:rFonts w:ascii="Arial" w:hAnsi="Arial"/>
          <w:sz w:val="24"/>
        </w:rPr>
        <w:t xml:space="preserve"> </w:t>
      </w:r>
      <w:r>
        <w:rPr>
          <w:rFonts w:ascii="Arial" w:hAnsi="Arial"/>
          <w:sz w:val="24"/>
        </w:rPr>
        <w:t xml:space="preserve">processes it by verifying the submission and ensuring it meets any necessary criteria (e.g., non-empty fields). If the input is valid, the system then stores the data:</w:t>
      </w:r>
    </w:p>
    <w:p>
      <w:pPr>
        <w:numPr>
          <w:ilvl w:val="1"/>
          <w:numId w:val="1008"/>
        </w:numPr>
        <w:pStyle w:val="Compact"/>
      </w:pPr>
      <w:r>
        <w:rPr>
          <w:bCs/>
          <w:rFonts w:ascii="Arial" w:hAnsi="Arial"/>
          <w:b/>
          <w:sz w:val="24"/>
        </w:rPr>
        <w:t xml:space="preserve">Data Flow 2.0</w:t>
      </w:r>
      <w:r>
        <w:rPr>
          <w:rFonts w:ascii="Arial" w:hAnsi="Arial"/>
          <w:sz w:val="24"/>
        </w:rPr>
        <w:t xml:space="preserve">: The</w:t>
      </w:r>
      <w:r>
        <w:rPr>
          <w:rFonts w:ascii="Arial" w:hAnsi="Arial"/>
          <w:sz w:val="24"/>
        </w:rPr>
        <w:t xml:space="preserve"> </w:t>
      </w:r>
      <w:r>
        <w:rPr>
          <w:bCs/>
          <w:rFonts w:ascii="Arial" w:hAnsi="Arial"/>
          <w:b/>
          <w:sz w:val="24"/>
        </w:rPr>
        <w:t xml:space="preserve">Feedback Submission System</w:t>
      </w:r>
      <w:r>
        <w:rPr>
          <w:rFonts w:ascii="Arial" w:hAnsi="Arial"/>
          <w:sz w:val="24"/>
        </w:rPr>
        <w:t xml:space="preserve"> </w:t>
      </w:r>
      <w:r>
        <w:rPr>
          <w:rFonts w:ascii="Arial" w:hAnsi="Arial"/>
          <w:sz w:val="24"/>
        </w:rPr>
        <w:t xml:space="preserve">submits the validated data to the</w:t>
      </w:r>
      <w:r>
        <w:rPr>
          <w:rFonts w:ascii="Arial" w:hAnsi="Arial"/>
          <w:sz w:val="24"/>
        </w:rPr>
        <w:t xml:space="preserve"> </w:t>
      </w:r>
      <w:r>
        <w:rPr>
          <w:bCs/>
          <w:rFonts w:ascii="Arial" w:hAnsi="Arial"/>
          <w:b/>
          <w:sz w:val="24"/>
        </w:rPr>
        <w:t xml:space="preserve">Feedback Database</w:t>
      </w:r>
      <w:r>
        <w:rPr>
          <w:rFonts w:ascii="Arial" w:hAnsi="Arial"/>
          <w:sz w:val="24"/>
        </w:rPr>
        <w:t xml:space="preserve"> </w:t>
      </w:r>
      <w:r>
        <w:rPr>
          <w:rFonts w:ascii="Arial" w:hAnsi="Arial"/>
          <w:sz w:val="24"/>
        </w:rPr>
        <w:t xml:space="preserve">for storage.</w:t>
      </w:r>
    </w:p>
    <w:bookmarkEnd w:id="23"/>
    <w:bookmarkStart w:id="24" w:name="important-notes"/>
    <w:p>
      <w:pPr>
        <w:pStyle w:val="Heading3"/>
      </w:pPr>
      <w:r>
        <w:rPr>
          <w:rFonts w:ascii="Arial" w:hAnsi="Arial"/>
          <w:sz w:val="36"/>
        </w:rPr>
        <w:t xml:space="preserve">Important Notes</w:t>
      </w:r>
    </w:p>
    <w:p>
      <w:pPr>
        <w:numPr>
          <w:ilvl w:val="0"/>
          <w:numId w:val="1009"/>
        </w:numPr>
      </w:pPr>
      <w:r>
        <w:rPr>
          <w:rFonts w:ascii="Arial" w:hAnsi="Arial"/>
          <w:sz w:val="24"/>
        </w:rPr>
        <w:t xml:space="preserve">All feedback entries stored in the</w:t>
      </w:r>
      <w:r>
        <w:rPr>
          <w:rFonts w:ascii="Arial" w:hAnsi="Arial"/>
          <w:sz w:val="24"/>
        </w:rPr>
        <w:t xml:space="preserve"> </w:t>
      </w:r>
      <w:r>
        <w:rPr>
          <w:bCs/>
          <w:rFonts w:ascii="Arial" w:hAnsi="Arial"/>
          <w:b/>
          <w:sz w:val="24"/>
        </w:rPr>
        <w:t xml:space="preserve">Feedback Database</w:t>
      </w:r>
      <w:r>
        <w:rPr>
          <w:rFonts w:ascii="Arial" w:hAnsi="Arial"/>
          <w:sz w:val="24"/>
        </w:rPr>
        <w:t xml:space="preserve"> </w:t>
      </w:r>
      <w:r>
        <w:rPr>
          <w:rFonts w:ascii="Arial" w:hAnsi="Arial"/>
          <w:sz w:val="24"/>
        </w:rPr>
        <w:t xml:space="preserve">can be retrieved and displayed on the user interface, showing the most recent submissions below the input fields. Each entry typically includes an option (like a delete button) allowing users or admins to remove feedback, if necessary.</w:t>
      </w:r>
    </w:p>
    <w:p>
      <w:pPr>
        <w:numPr>
          <w:ilvl w:val="0"/>
          <w:numId w:val="1009"/>
        </w:numPr>
      </w:pPr>
      <w:r>
        <w:rPr>
          <w:rFonts w:ascii="Arial" w:hAnsi="Arial"/>
          <w:sz w:val="24"/>
        </w:rPr>
        <w:t xml:space="preserve">This Level 0 DFD establishes a foundational understanding of how users interact with the feedback form application, highlighting the importance of the data and the simplicity of user experience. Future layers (Level 1 DFDs) can further elaborate on processes like feedback management and interaction specifics, enhancing the clarity of system operations.</w:t>
      </w:r>
    </w:p>
    <w:bookmarkEnd w:id="24"/>
    <w:bookmarkEnd w:id="25"/>
    <w:bookmarkStart w:id="35" w:name="X17f3e7aab4d72a2ce3e9c5eea3803afe7a605ce"/>
    <w:p>
      <w:pPr>
        <w:pStyle w:val="Heading2"/>
      </w:pPr>
      <w:r>
        <w:rPr>
          <w:rFonts w:ascii="Arial" w:hAnsi="Arial"/>
          <w:sz w:val="40"/>
        </w:rPr>
        <w:t xml:space="preserve">Level 1 Data Flow Diagram - Processes and Data Stores</w:t>
      </w:r>
    </w:p>
    <w:p>
      <w:pPr>
        <w:pStyle w:val="FirstParagraph"/>
      </w:pPr>
      <w:r>
        <w:rPr>
          <w:rFonts w:ascii="Arial" w:hAnsi="Arial"/>
          <w:sz w:val="24"/>
        </w:rPr>
        <w:t xml:space="preserve">With a foundational understanding established in the Level 0 Data Flow Diagram (DFD), we can move to a more detailed view of the feedback submission process by creating a Level 1 DFD. This allows us to dissect the main feedback process into its component subprocesses, specifically focusing on how these subprocesses interact with the Feedback Database.</w:t>
      </w:r>
    </w:p>
    <w:bookmarkStart w:id="26" w:name="detailed-breakdown-of-processes"/>
    <w:p>
      <w:pPr>
        <w:pStyle w:val="Heading3"/>
      </w:pPr>
      <w:r>
        <w:rPr>
          <w:rFonts w:ascii="Arial" w:hAnsi="Arial"/>
          <w:sz w:val="36"/>
        </w:rPr>
        <w:t xml:space="preserve">Detailed Breakdown of Processes</w:t>
      </w:r>
    </w:p>
    <w:p>
      <w:pPr>
        <w:pStyle w:val="FirstParagraph"/>
      </w:pPr>
      <w:r>
        <w:rPr>
          <w:rFonts w:ascii="Arial" w:hAnsi="Arial"/>
          <w:sz w:val="24"/>
        </w:rPr>
        <w:t xml:space="preserve">The feedback submission process involves several key subprocesses. For our application, we will decompose the flow into four main processes:</w:t>
      </w:r>
    </w:p>
    <w:p>
      <w:pPr>
        <w:numPr>
          <w:ilvl w:val="0"/>
          <w:numId w:val="1010"/>
        </w:numPr>
        <w:pStyle w:val="Compact"/>
      </w:pPr>
      <w:r>
        <w:rPr>
          <w:bCs/>
          <w:rFonts w:ascii="Arial" w:hAnsi="Arial"/>
          <w:b/>
          <w:sz w:val="24"/>
        </w:rPr>
        <w:t xml:space="preserve">Enter Feedback</w:t>
      </w:r>
    </w:p>
    <w:p>
      <w:pPr>
        <w:numPr>
          <w:ilvl w:val="0"/>
          <w:numId w:val="1010"/>
        </w:numPr>
        <w:pStyle w:val="Compact"/>
      </w:pPr>
      <w:r>
        <w:rPr>
          <w:bCs/>
          <w:rFonts w:ascii="Arial" w:hAnsi="Arial"/>
          <w:b/>
          <w:sz w:val="24"/>
        </w:rPr>
        <w:t xml:space="preserve">Submit Feedback</w:t>
      </w:r>
    </w:p>
    <w:p>
      <w:pPr>
        <w:numPr>
          <w:ilvl w:val="0"/>
          <w:numId w:val="1010"/>
        </w:numPr>
        <w:pStyle w:val="Compact"/>
      </w:pPr>
      <w:r>
        <w:rPr>
          <w:bCs/>
          <w:rFonts w:ascii="Arial" w:hAnsi="Arial"/>
          <w:b/>
          <w:sz w:val="24"/>
        </w:rPr>
        <w:t xml:space="preserve">Display Feedback</w:t>
      </w:r>
    </w:p>
    <w:p>
      <w:pPr>
        <w:numPr>
          <w:ilvl w:val="0"/>
          <w:numId w:val="1010"/>
        </w:numPr>
        <w:pStyle w:val="Compact"/>
      </w:pPr>
      <w:r>
        <w:rPr>
          <w:bCs/>
          <w:rFonts w:ascii="Arial" w:hAnsi="Arial"/>
          <w:b/>
          <w:sz w:val="24"/>
        </w:rPr>
        <w:t xml:space="preserve">Delete Feedback</w:t>
      </w:r>
    </w:p>
    <w:p>
      <w:pPr>
        <w:pStyle w:val="FirstParagraph"/>
      </w:pPr>
      <w:r>
        <w:rPr>
          <w:rFonts w:ascii="Arial" w:hAnsi="Arial"/>
          <w:sz w:val="24"/>
        </w:rPr>
        <w:t xml:space="preserve">Each of these subprocesses has specific tasks and interacts with the Feedback Database, as illustrated in the diagram below:</w:t>
      </w:r>
    </w:p>
    <w:p>
      <w:pPr>
        <w:pStyle w:val="SourceCode"/>
      </w:pP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External Entity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 User         |</w:t>
      </w:r>
      <w:r>
        <w:rPr>
          <w:rFonts w:ascii="Courier New" w:hAnsi="Courier New"/>
          <w:sz w:val="20"/>
        </w:rPr>
        <w:br/>
      </w: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 </w:t>
      </w:r>
      <w:r>
        <w:rPr>
          <w:rFonts w:ascii="Courier New" w:hAnsi="Courier New"/>
          <w:sz w:val="20"/>
        </w:rPr>
        <w:br/>
      </w:r>
      <w:r>
        <w:rPr>
          <w:rStyle w:val="VerbatimChar"/>
          <w:rFonts w:ascii="Courier New" w:hAnsi="Courier New"/>
          <w:sz w:val="20"/>
        </w:rPr>
        <w:t xml:space="preserve">          | (1.0) Inputs Feedback</w:t>
      </w:r>
      <w:r>
        <w:rPr>
          <w:rFonts w:ascii="Courier New" w:hAnsi="Courier New"/>
          <w:sz w:val="20"/>
        </w:rPr>
        <w:br/>
      </w:r>
      <w:r>
        <w:rPr>
          <w:rStyle w:val="VerbatimChar"/>
          <w:rFonts w:ascii="Courier New" w:hAnsi="Courier New"/>
          <w:sz w:val="20"/>
        </w:rPr>
        <w:t xml:space="preserve">          v</w:t>
      </w:r>
      <w:r>
        <w:rPr>
          <w:rFonts w:ascii="Courier New" w:hAnsi="Courier New"/>
          <w:sz w:val="20"/>
        </w:rPr>
        <w:br/>
      </w: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Process: 1.1 -    |</w:t>
      </w:r>
      <w:r>
        <w:rPr>
          <w:rFonts w:ascii="Courier New" w:hAnsi="Courier New"/>
          <w:sz w:val="20"/>
        </w:rPr>
        <w:br/>
      </w:r>
      <w:r>
        <w:rPr>
          <w:rStyle w:val="VerbatimChar"/>
          <w:rFonts w:ascii="Courier New" w:hAnsi="Courier New"/>
          <w:sz w:val="20"/>
        </w:rPr>
        <w:t xml:space="preserve">|    Enter Feedback     |</w:t>
      </w:r>
      <w:r>
        <w:rPr>
          <w:rFonts w:ascii="Courier New" w:hAnsi="Courier New"/>
          <w:sz w:val="20"/>
        </w:rPr>
        <w:br/>
      </w: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 </w:t>
      </w:r>
      <w:r>
        <w:rPr>
          <w:rFonts w:ascii="Courier New" w:hAnsi="Courier New"/>
          <w:sz w:val="20"/>
        </w:rPr>
        <w:br/>
      </w:r>
      <w:r>
        <w:rPr>
          <w:rStyle w:val="VerbatimChar"/>
          <w:rFonts w:ascii="Courier New" w:hAnsi="Courier New"/>
          <w:sz w:val="20"/>
        </w:rPr>
        <w:t xml:space="preserve">          | (2.0) Validates Input</w:t>
      </w:r>
      <w:r>
        <w:rPr>
          <w:rFonts w:ascii="Courier New" w:hAnsi="Courier New"/>
          <w:sz w:val="20"/>
        </w:rPr>
        <w:br/>
      </w:r>
      <w:r>
        <w:rPr>
          <w:rStyle w:val="VerbatimChar"/>
          <w:rFonts w:ascii="Courier New" w:hAnsi="Courier New"/>
          <w:sz w:val="20"/>
        </w:rPr>
        <w:t xml:space="preserve">          v</w:t>
      </w:r>
      <w:r>
        <w:rPr>
          <w:rFonts w:ascii="Courier New" w:hAnsi="Courier New"/>
          <w:sz w:val="20"/>
        </w:rPr>
        <w:br/>
      </w: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Process: 1.2 -    |</w:t>
      </w:r>
      <w:r>
        <w:rPr>
          <w:rFonts w:ascii="Courier New" w:hAnsi="Courier New"/>
          <w:sz w:val="20"/>
        </w:rPr>
        <w:br/>
      </w:r>
      <w:r>
        <w:rPr>
          <w:rStyle w:val="VerbatimChar"/>
          <w:rFonts w:ascii="Courier New" w:hAnsi="Courier New"/>
          <w:sz w:val="20"/>
        </w:rPr>
        <w:t xml:space="preserve">|    Submit Feedback    |</w:t>
      </w:r>
      <w:r>
        <w:rPr>
          <w:rFonts w:ascii="Courier New" w:hAnsi="Courier New"/>
          <w:sz w:val="20"/>
        </w:rPr>
        <w:br/>
      </w: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 </w:t>
      </w:r>
      <w:r>
        <w:rPr>
          <w:rFonts w:ascii="Courier New" w:hAnsi="Courier New"/>
          <w:sz w:val="20"/>
        </w:rPr>
        <w:br/>
      </w:r>
      <w:r>
        <w:rPr>
          <w:rStyle w:val="VerbatimChar"/>
          <w:rFonts w:ascii="Courier New" w:hAnsi="Courier New"/>
          <w:sz w:val="20"/>
        </w:rPr>
        <w:t xml:space="preserve">          | (3.0) Stores Feedback</w:t>
      </w:r>
      <w:r>
        <w:rPr>
          <w:rFonts w:ascii="Courier New" w:hAnsi="Courier New"/>
          <w:sz w:val="20"/>
        </w:rPr>
        <w:br/>
      </w:r>
      <w:r>
        <w:rPr>
          <w:rStyle w:val="VerbatimChar"/>
          <w:rFonts w:ascii="Courier New" w:hAnsi="Courier New"/>
          <w:sz w:val="20"/>
        </w:rPr>
        <w:t xml:space="preserve">          v</w:t>
      </w:r>
      <w:r>
        <w:rPr>
          <w:rFonts w:ascii="Courier New" w:hAnsi="Courier New"/>
          <w:sz w:val="20"/>
        </w:rPr>
        <w:br/>
      </w: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Data Store:       |</w:t>
      </w:r>
      <w:r>
        <w:rPr>
          <w:rFonts w:ascii="Courier New" w:hAnsi="Courier New"/>
          <w:sz w:val="20"/>
        </w:rPr>
        <w:br/>
      </w:r>
      <w:r>
        <w:rPr>
          <w:rStyle w:val="VerbatimChar"/>
          <w:rFonts w:ascii="Courier New" w:hAnsi="Courier New"/>
          <w:sz w:val="20"/>
        </w:rPr>
        <w:t xml:space="preserve">|    Feedback Database   |</w:t>
      </w:r>
      <w:r>
        <w:rPr>
          <w:rFonts w:ascii="Courier New" w:hAnsi="Courier New"/>
          <w:sz w:val="20"/>
        </w:rPr>
        <w:br/>
      </w: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 </w:t>
      </w:r>
      <w:r>
        <w:rPr>
          <w:rFonts w:ascii="Courier New" w:hAnsi="Courier New"/>
          <w:sz w:val="20"/>
        </w:rPr>
        <w:br/>
      </w:r>
      <w:r>
        <w:rPr>
          <w:rStyle w:val="VerbatimChar"/>
          <w:rFonts w:ascii="Courier New" w:hAnsi="Courier New"/>
          <w:sz w:val="20"/>
        </w:rPr>
        <w:t xml:space="preserve">          | (4.0) Retrieves Feedback</w:t>
      </w:r>
      <w:r>
        <w:rPr>
          <w:rFonts w:ascii="Courier New" w:hAnsi="Courier New"/>
          <w:sz w:val="20"/>
        </w:rPr>
        <w:br/>
      </w:r>
      <w:r>
        <w:rPr>
          <w:rStyle w:val="VerbatimChar"/>
          <w:rFonts w:ascii="Courier New" w:hAnsi="Courier New"/>
          <w:sz w:val="20"/>
        </w:rPr>
        <w:t xml:space="preserve">          v</w:t>
      </w:r>
      <w:r>
        <w:rPr>
          <w:rFonts w:ascii="Courier New" w:hAnsi="Courier New"/>
          <w:sz w:val="20"/>
        </w:rPr>
        <w:br/>
      </w: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Process: 1.3 -    |</w:t>
      </w:r>
      <w:r>
        <w:rPr>
          <w:rFonts w:ascii="Courier New" w:hAnsi="Courier New"/>
          <w:sz w:val="20"/>
        </w:rPr>
        <w:br/>
      </w:r>
      <w:r>
        <w:rPr>
          <w:rStyle w:val="VerbatimChar"/>
          <w:rFonts w:ascii="Courier New" w:hAnsi="Courier New"/>
          <w:sz w:val="20"/>
        </w:rPr>
        <w:t xml:space="preserve">|    Display Feedback   |</w:t>
      </w:r>
      <w:r>
        <w:rPr>
          <w:rFonts w:ascii="Courier New" w:hAnsi="Courier New"/>
          <w:sz w:val="20"/>
        </w:rPr>
        <w:br/>
      </w: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 </w:t>
      </w:r>
      <w:r>
        <w:rPr>
          <w:rFonts w:ascii="Courier New" w:hAnsi="Courier New"/>
          <w:sz w:val="20"/>
        </w:rPr>
        <w:br/>
      </w:r>
      <w:r>
        <w:rPr>
          <w:rStyle w:val="VerbatimChar"/>
          <w:rFonts w:ascii="Courier New" w:hAnsi="Courier New"/>
          <w:sz w:val="20"/>
        </w:rPr>
        <w:t xml:space="preserve">          | (5.0) Feedback Displayed</w:t>
      </w:r>
      <w:r>
        <w:rPr>
          <w:rFonts w:ascii="Courier New" w:hAnsi="Courier New"/>
          <w:sz w:val="20"/>
        </w:rPr>
        <w:br/>
      </w:r>
      <w:r>
        <w:rPr>
          <w:rStyle w:val="VerbatimChar"/>
          <w:rFonts w:ascii="Courier New" w:hAnsi="Courier New"/>
          <w:sz w:val="20"/>
        </w:rPr>
        <w:t xml:space="preserve">          v</w:t>
      </w:r>
      <w:r>
        <w:rPr>
          <w:rFonts w:ascii="Courier New" w:hAnsi="Courier New"/>
          <w:sz w:val="20"/>
        </w:rPr>
        <w:br/>
      </w: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Process: 1.4 -    |</w:t>
      </w:r>
      <w:r>
        <w:rPr>
          <w:rFonts w:ascii="Courier New" w:hAnsi="Courier New"/>
          <w:sz w:val="20"/>
        </w:rPr>
        <w:br/>
      </w:r>
      <w:r>
        <w:rPr>
          <w:rStyle w:val="VerbatimChar"/>
          <w:rFonts w:ascii="Courier New" w:hAnsi="Courier New"/>
          <w:sz w:val="20"/>
        </w:rPr>
        <w:t xml:space="preserve">|    Delete Feedback    |</w:t>
      </w:r>
      <w:r>
        <w:rPr>
          <w:rFonts w:ascii="Courier New" w:hAnsi="Courier New"/>
          <w:sz w:val="20"/>
        </w:rPr>
        <w:br/>
      </w:r>
      <w:r>
        <w:rPr>
          <w:rStyle w:val="VerbatimChar"/>
          <w:rFonts w:ascii="Courier New" w:hAnsi="Courier New"/>
          <w:sz w:val="20"/>
        </w:rPr>
        <w:t xml:space="preserve">+-----------------------+</w:t>
      </w:r>
    </w:p>
    <w:bookmarkEnd w:id="26"/>
    <w:bookmarkStart w:id="32" w:name="descriptions-of-subprocesses"/>
    <w:p>
      <w:pPr>
        <w:pStyle w:val="Heading3"/>
      </w:pPr>
      <w:r>
        <w:rPr>
          <w:rFonts w:ascii="Arial" w:hAnsi="Arial"/>
          <w:sz w:val="36"/>
        </w:rPr>
        <w:t xml:space="preserve">Descriptions of Subprocesses</w:t>
      </w:r>
    </w:p>
    <w:bookmarkStart w:id="27" w:name="enter-feedback-process-1.1"/>
    <w:p>
      <w:pPr>
        <w:pStyle w:val="Heading4"/>
      </w:pPr>
      <w:r>
        <w:rPr>
          <w:rFonts w:ascii="Arial" w:hAnsi="Arial"/>
          <w:sz w:val="32"/>
        </w:rPr>
        <w:t xml:space="preserve">1.</w:t>
      </w:r>
      <w:r>
        <w:rPr>
          <w:rFonts w:ascii="Arial" w:hAnsi="Arial"/>
          <w:sz w:val="32"/>
        </w:rPr>
        <w:t xml:space="preserve"> </w:t>
      </w:r>
      <w:r>
        <w:rPr>
          <w:bCs/>
          <w:rFonts w:ascii="Arial" w:hAnsi="Arial"/>
          <w:b/>
          <w:sz w:val="32"/>
        </w:rPr>
        <w:t xml:space="preserve">Enter Feedback (Process 1.1)</w:t>
      </w:r>
    </w:p>
    <w:p>
      <w:pPr>
        <w:pStyle w:val="FirstParagraph"/>
      </w:pPr>
      <w:r>
        <w:rPr>
          <w:rFonts w:ascii="Arial" w:hAnsi="Arial"/>
          <w:sz w:val="24"/>
        </w:rPr>
        <w:t xml:space="preserve">In this initial subprocess, the user inputs their name and feedback into designated fields on the interface. It captures the following:</w:t>
      </w:r>
    </w:p>
    <w:p>
      <w:pPr>
        <w:numPr>
          <w:ilvl w:val="0"/>
          <w:numId w:val="1011"/>
        </w:numPr>
      </w:pPr>
      <w:r>
        <w:rPr>
          <w:bCs/>
          <w:rFonts w:ascii="Arial" w:hAnsi="Arial"/>
          <w:b/>
          <w:sz w:val="24"/>
        </w:rPr>
        <w:t xml:space="preserve">User Inputs</w:t>
      </w:r>
      <w:r>
        <w:rPr>
          <w:rFonts w:ascii="Arial" w:hAnsi="Arial"/>
          <w:sz w:val="24"/>
        </w:rPr>
        <w:t xml:space="preserve">: The text entered by the user for their name and feedback message.</w:t>
      </w:r>
    </w:p>
    <w:p>
      <w:pPr>
        <w:numPr>
          <w:ilvl w:val="0"/>
          <w:numId w:val="1011"/>
        </w:numPr>
      </w:pPr>
      <w:r>
        <w:rPr>
          <w:bCs/>
          <w:rFonts w:ascii="Arial" w:hAnsi="Arial"/>
          <w:b/>
          <w:sz w:val="24"/>
        </w:rPr>
        <w:t xml:space="preserve">Validation Requirement</w:t>
      </w:r>
      <w:r>
        <w:rPr>
          <w:rFonts w:ascii="Arial" w:hAnsi="Arial"/>
          <w:sz w:val="24"/>
        </w:rPr>
        <w:t xml:space="preserve">: This subprocess must ensure that inputs conform to basic standards (e.g., fields cannot be empty).</w:t>
      </w:r>
    </w:p>
    <w:bookmarkEnd w:id="27"/>
    <w:bookmarkStart w:id="28" w:name="submit-feedback-process-1.2"/>
    <w:p>
      <w:pPr>
        <w:pStyle w:val="Heading4"/>
      </w:pPr>
      <w:r>
        <w:rPr>
          <w:rFonts w:ascii="Arial" w:hAnsi="Arial"/>
          <w:sz w:val="32"/>
        </w:rPr>
        <w:t xml:space="preserve">2.</w:t>
      </w:r>
      <w:r>
        <w:rPr>
          <w:rFonts w:ascii="Arial" w:hAnsi="Arial"/>
          <w:sz w:val="32"/>
        </w:rPr>
        <w:t xml:space="preserve"> </w:t>
      </w:r>
      <w:r>
        <w:rPr>
          <w:bCs/>
          <w:rFonts w:ascii="Arial" w:hAnsi="Arial"/>
          <w:b/>
          <w:sz w:val="32"/>
        </w:rPr>
        <w:t xml:space="preserve">Submit Feedback (Process 1.2)</w:t>
      </w:r>
    </w:p>
    <w:p>
      <w:pPr>
        <w:pStyle w:val="FirstParagraph"/>
      </w:pPr>
      <w:r>
        <w:rPr>
          <w:rFonts w:ascii="Arial" w:hAnsi="Arial"/>
          <w:sz w:val="24"/>
        </w:rPr>
        <w:t xml:space="preserve">Once inputs are entered, the user clicks a submit button to send their feedback. This subprocess involves:</w:t>
      </w:r>
    </w:p>
    <w:p>
      <w:pPr>
        <w:numPr>
          <w:ilvl w:val="0"/>
          <w:numId w:val="1012"/>
        </w:numPr>
      </w:pPr>
      <w:r>
        <w:rPr>
          <w:bCs/>
          <w:rFonts w:ascii="Arial" w:hAnsi="Arial"/>
          <w:b/>
          <w:sz w:val="24"/>
        </w:rPr>
        <w:t xml:space="preserve">Input Validation</w:t>
      </w:r>
      <w:r>
        <w:rPr>
          <w:rFonts w:ascii="Arial" w:hAnsi="Arial"/>
          <w:sz w:val="24"/>
        </w:rPr>
        <w:t xml:space="preserve">: Before accepting feedback, it confirms that the user inputs are valid (e.g., checking if fields are not empty and possibly checking for inappropriate content).</w:t>
      </w:r>
    </w:p>
    <w:p>
      <w:pPr>
        <w:numPr>
          <w:ilvl w:val="0"/>
          <w:numId w:val="1012"/>
        </w:numPr>
      </w:pPr>
      <w:r>
        <w:rPr>
          <w:bCs/>
          <w:rFonts w:ascii="Arial" w:hAnsi="Arial"/>
          <w:b/>
          <w:sz w:val="24"/>
        </w:rPr>
        <w:t xml:space="preserve">Data Flow</w:t>
      </w:r>
      <w:r>
        <w:rPr>
          <w:rFonts w:ascii="Arial" w:hAnsi="Arial"/>
          <w:sz w:val="24"/>
        </w:rPr>
        <w:t xml:space="preserve">: If valid, the feedback is prepared for storage and sent to the feedback database (Data Store: Feedback Database).</w:t>
      </w:r>
    </w:p>
    <w:bookmarkEnd w:id="28"/>
    <w:bookmarkStart w:id="29" w:name="feedback-database-data-store"/>
    <w:p>
      <w:pPr>
        <w:pStyle w:val="Heading4"/>
      </w:pPr>
      <w:r>
        <w:rPr>
          <w:rFonts w:ascii="Arial" w:hAnsi="Arial"/>
          <w:sz w:val="32"/>
        </w:rPr>
        <w:t xml:space="preserve">3.</w:t>
      </w:r>
      <w:r>
        <w:rPr>
          <w:rFonts w:ascii="Arial" w:hAnsi="Arial"/>
          <w:sz w:val="32"/>
        </w:rPr>
        <w:t xml:space="preserve"> </w:t>
      </w:r>
      <w:r>
        <w:rPr>
          <w:bCs/>
          <w:rFonts w:ascii="Arial" w:hAnsi="Arial"/>
          <w:b/>
          <w:sz w:val="32"/>
        </w:rPr>
        <w:t xml:space="preserve">Feedback Database (Data Store)</w:t>
      </w:r>
    </w:p>
    <w:p>
      <w:pPr>
        <w:pStyle w:val="FirstParagraph"/>
      </w:pPr>
      <w:r>
        <w:rPr>
          <w:rFonts w:ascii="Arial" w:hAnsi="Arial"/>
          <w:sz w:val="24"/>
        </w:rPr>
        <w:t xml:space="preserve">The Feedback Database serves as a centralized repository where all user feedback is stored. Key functions include:</w:t>
      </w:r>
    </w:p>
    <w:p>
      <w:pPr>
        <w:numPr>
          <w:ilvl w:val="0"/>
          <w:numId w:val="1013"/>
        </w:numPr>
      </w:pPr>
      <w:r>
        <w:rPr>
          <w:bCs/>
          <w:rFonts w:ascii="Arial" w:hAnsi="Arial"/>
          <w:b/>
          <w:sz w:val="24"/>
        </w:rPr>
        <w:t xml:space="preserve">Data Storage</w:t>
      </w:r>
      <w:r>
        <w:rPr>
          <w:rFonts w:ascii="Arial" w:hAnsi="Arial"/>
          <w:sz w:val="24"/>
        </w:rPr>
        <w:t xml:space="preserve">: User submissions are stored in the database, including timestamps for when they were received.</w:t>
      </w:r>
    </w:p>
    <w:p>
      <w:pPr>
        <w:numPr>
          <w:ilvl w:val="0"/>
          <w:numId w:val="1013"/>
        </w:numPr>
      </w:pPr>
      <w:r>
        <w:rPr>
          <w:bCs/>
          <w:rFonts w:ascii="Arial" w:hAnsi="Arial"/>
          <w:b/>
          <w:sz w:val="24"/>
        </w:rPr>
        <w:t xml:space="preserve">Data Retrieval</w:t>
      </w:r>
      <w:r>
        <w:rPr>
          <w:rFonts w:ascii="Arial" w:hAnsi="Arial"/>
          <w:sz w:val="24"/>
        </w:rPr>
        <w:t xml:space="preserve">: The database allows for easy access to previously submitted feedback, facilitating the display process.</w:t>
      </w:r>
    </w:p>
    <w:bookmarkEnd w:id="29"/>
    <w:bookmarkStart w:id="30" w:name="display-feedback-process-1.3"/>
    <w:p>
      <w:pPr>
        <w:pStyle w:val="Heading4"/>
      </w:pPr>
      <w:r>
        <w:rPr>
          <w:rFonts w:ascii="Arial" w:hAnsi="Arial"/>
          <w:sz w:val="32"/>
        </w:rPr>
        <w:t xml:space="preserve">4.</w:t>
      </w:r>
      <w:r>
        <w:rPr>
          <w:rFonts w:ascii="Arial" w:hAnsi="Arial"/>
          <w:sz w:val="32"/>
        </w:rPr>
        <w:t xml:space="preserve"> </w:t>
      </w:r>
      <w:r>
        <w:rPr>
          <w:bCs/>
          <w:rFonts w:ascii="Arial" w:hAnsi="Arial"/>
          <w:b/>
          <w:sz w:val="32"/>
        </w:rPr>
        <w:t xml:space="preserve">Display Feedback (Process 1.3)</w:t>
      </w:r>
    </w:p>
    <w:p>
      <w:pPr>
        <w:pStyle w:val="FirstParagraph"/>
      </w:pPr>
      <w:r>
        <w:rPr>
          <w:rFonts w:ascii="Arial" w:hAnsi="Arial"/>
          <w:sz w:val="24"/>
        </w:rPr>
        <w:t xml:space="preserve">Once stored, the feedback should appear to the users on their interface. This subprocess entails:</w:t>
      </w:r>
    </w:p>
    <w:p>
      <w:pPr>
        <w:numPr>
          <w:ilvl w:val="0"/>
          <w:numId w:val="1014"/>
        </w:numPr>
      </w:pPr>
      <w:r>
        <w:rPr>
          <w:bCs/>
          <w:rFonts w:ascii="Arial" w:hAnsi="Arial"/>
          <w:b/>
          <w:sz w:val="24"/>
        </w:rPr>
        <w:t xml:space="preserve">Data Retrieval from Database</w:t>
      </w:r>
      <w:r>
        <w:rPr>
          <w:rFonts w:ascii="Arial" w:hAnsi="Arial"/>
          <w:sz w:val="24"/>
        </w:rPr>
        <w:t xml:space="preserve">: The system pulls entries from the Feedback Database and displays them below the input fields in a structured format.</w:t>
      </w:r>
    </w:p>
    <w:p>
      <w:pPr>
        <w:numPr>
          <w:ilvl w:val="0"/>
          <w:numId w:val="1014"/>
        </w:numPr>
      </w:pPr>
      <w:r>
        <w:rPr>
          <w:bCs/>
          <w:rFonts w:ascii="Arial" w:hAnsi="Arial"/>
          <w:b/>
          <w:sz w:val="24"/>
        </w:rPr>
        <w:t xml:space="preserve">Feedback Presentation</w:t>
      </w:r>
      <w:r>
        <w:rPr>
          <w:rFonts w:ascii="Arial" w:hAnsi="Arial"/>
          <w:sz w:val="24"/>
        </w:rPr>
        <w:t xml:space="preserve">: Each piece of feedback will typically include the user’s name, feedback text, and a delete button to offer feedback management.</w:t>
      </w:r>
    </w:p>
    <w:bookmarkEnd w:id="30"/>
    <w:bookmarkStart w:id="31" w:name="delete-feedback-process-1.4"/>
    <w:p>
      <w:pPr>
        <w:pStyle w:val="Heading4"/>
      </w:pPr>
      <w:r>
        <w:rPr>
          <w:rFonts w:ascii="Arial" w:hAnsi="Arial"/>
          <w:sz w:val="32"/>
        </w:rPr>
        <w:t xml:space="preserve">5.</w:t>
      </w:r>
      <w:r>
        <w:rPr>
          <w:rFonts w:ascii="Arial" w:hAnsi="Arial"/>
          <w:sz w:val="32"/>
        </w:rPr>
        <w:t xml:space="preserve"> </w:t>
      </w:r>
      <w:r>
        <w:rPr>
          <w:bCs/>
          <w:rFonts w:ascii="Arial" w:hAnsi="Arial"/>
          <w:b/>
          <w:sz w:val="32"/>
        </w:rPr>
        <w:t xml:space="preserve">Delete Feedback (Process 1.4)</w:t>
      </w:r>
    </w:p>
    <w:p>
      <w:pPr>
        <w:pStyle w:val="FirstParagraph"/>
      </w:pPr>
      <w:r>
        <w:rPr>
          <w:rFonts w:ascii="Arial" w:hAnsi="Arial"/>
          <w:sz w:val="24"/>
        </w:rPr>
        <w:t xml:space="preserve">This subprocess allows users to remove feedback they submitted previously. The actions involved include:</w:t>
      </w:r>
    </w:p>
    <w:p>
      <w:pPr>
        <w:numPr>
          <w:ilvl w:val="0"/>
          <w:numId w:val="1015"/>
        </w:numPr>
      </w:pPr>
      <w:r>
        <w:rPr>
          <w:bCs/>
          <w:rFonts w:ascii="Arial" w:hAnsi="Arial"/>
          <w:b/>
          <w:sz w:val="24"/>
        </w:rPr>
        <w:t xml:space="preserve">Selection of Feedback</w:t>
      </w:r>
      <w:r>
        <w:rPr>
          <w:rFonts w:ascii="Arial" w:hAnsi="Arial"/>
          <w:sz w:val="24"/>
        </w:rPr>
        <w:t xml:space="preserve">: Users select which feedback entry they want to delete.</w:t>
      </w:r>
    </w:p>
    <w:p>
      <w:pPr>
        <w:numPr>
          <w:ilvl w:val="0"/>
          <w:numId w:val="1015"/>
        </w:numPr>
      </w:pPr>
      <w:r>
        <w:rPr>
          <w:bCs/>
          <w:rFonts w:ascii="Arial" w:hAnsi="Arial"/>
          <w:b/>
          <w:sz w:val="24"/>
        </w:rPr>
        <w:t xml:space="preserve">Confirmation and Execution</w:t>
      </w:r>
      <w:r>
        <w:rPr>
          <w:rFonts w:ascii="Arial" w:hAnsi="Arial"/>
          <w:sz w:val="24"/>
        </w:rPr>
        <w:t xml:space="preserve">: After confirmation, the feedback entry is removed from the Feedback Database, ensuring that only relevant feedback remains.</w:t>
      </w:r>
    </w:p>
    <w:bookmarkEnd w:id="31"/>
    <w:bookmarkEnd w:id="32"/>
    <w:bookmarkStart w:id="33" w:name="data-flows-overview"/>
    <w:p>
      <w:pPr>
        <w:pStyle w:val="Heading3"/>
      </w:pPr>
      <w:r>
        <w:rPr>
          <w:rFonts w:ascii="Arial" w:hAnsi="Arial"/>
          <w:sz w:val="36"/>
        </w:rPr>
        <w:t xml:space="preserve">Data Flows Overview</w:t>
      </w:r>
    </w:p>
    <w:p>
      <w:pPr>
        <w:pStyle w:val="FirstParagraph"/>
      </w:pPr>
      <w:r>
        <w:rPr>
          <w:rFonts w:ascii="Arial" w:hAnsi="Arial"/>
          <w:sz w:val="24"/>
        </w:rPr>
        <w:t xml:space="preserve">The interconnected processes outline how data flows within the feedback form application:</w:t>
      </w:r>
    </w:p>
    <w:p>
      <w:pPr>
        <w:numPr>
          <w:ilvl w:val="0"/>
          <w:numId w:val="1016"/>
        </w:numPr>
        <w:pStyle w:val="Compact"/>
      </w:pPr>
      <w:r>
        <w:rPr>
          <w:bCs/>
          <w:rFonts w:ascii="Arial" w:hAnsi="Arial"/>
          <w:b/>
          <w:sz w:val="24"/>
        </w:rPr>
        <w:t xml:space="preserve">From User to Enter Feedback</w:t>
      </w:r>
      <w:r>
        <w:rPr>
          <w:rFonts w:ascii="Arial" w:hAnsi="Arial"/>
          <w:sz w:val="24"/>
        </w:rPr>
        <w:t xml:space="preserve">: The user inputs name and feedback (Input Flow 1.0).</w:t>
      </w:r>
    </w:p>
    <w:p>
      <w:pPr>
        <w:numPr>
          <w:ilvl w:val="0"/>
          <w:numId w:val="1016"/>
        </w:numPr>
        <w:pStyle w:val="Compact"/>
      </w:pPr>
      <w:r>
        <w:rPr>
          <w:bCs/>
          <w:rFonts w:ascii="Arial" w:hAnsi="Arial"/>
          <w:b/>
          <w:sz w:val="24"/>
        </w:rPr>
        <w:t xml:space="preserve">From Enter Feedback to Submit Feedback</w:t>
      </w:r>
      <w:r>
        <w:rPr>
          <w:rFonts w:ascii="Arial" w:hAnsi="Arial"/>
          <w:sz w:val="24"/>
        </w:rPr>
        <w:t xml:space="preserve">: Guided by validation, feedback is processed for submission (Validation Flow 2.0).</w:t>
      </w:r>
    </w:p>
    <w:p>
      <w:pPr>
        <w:numPr>
          <w:ilvl w:val="0"/>
          <w:numId w:val="1016"/>
        </w:numPr>
        <w:pStyle w:val="Compact"/>
      </w:pPr>
      <w:r>
        <w:rPr>
          <w:bCs/>
          <w:rFonts w:ascii="Arial" w:hAnsi="Arial"/>
          <w:b/>
          <w:sz w:val="24"/>
        </w:rPr>
        <w:t xml:space="preserve">From Submit Feedback to Feedback Database</w:t>
      </w:r>
      <w:r>
        <w:rPr>
          <w:rFonts w:ascii="Arial" w:hAnsi="Arial"/>
          <w:sz w:val="24"/>
        </w:rPr>
        <w:t xml:space="preserve">: Validated data is stored (Storage Flow 3.0).</w:t>
      </w:r>
    </w:p>
    <w:p>
      <w:pPr>
        <w:numPr>
          <w:ilvl w:val="0"/>
          <w:numId w:val="1016"/>
        </w:numPr>
        <w:pStyle w:val="Compact"/>
      </w:pPr>
      <w:r>
        <w:rPr>
          <w:bCs/>
          <w:rFonts w:ascii="Arial" w:hAnsi="Arial"/>
          <w:b/>
          <w:sz w:val="24"/>
        </w:rPr>
        <w:t xml:space="preserve">From Feedback Database to Display Feedback</w:t>
      </w:r>
      <w:r>
        <w:rPr>
          <w:rFonts w:ascii="Arial" w:hAnsi="Arial"/>
          <w:sz w:val="24"/>
        </w:rPr>
        <w:t xml:space="preserve">: Feedback entries are retrieved for display (Retrieval Flow 4.0).</w:t>
      </w:r>
    </w:p>
    <w:p>
      <w:pPr>
        <w:numPr>
          <w:ilvl w:val="0"/>
          <w:numId w:val="1016"/>
        </w:numPr>
        <w:pStyle w:val="Compact"/>
      </w:pPr>
      <w:r>
        <w:rPr>
          <w:bCs/>
          <w:rFonts w:ascii="Arial" w:hAnsi="Arial"/>
          <w:b/>
          <w:sz w:val="24"/>
        </w:rPr>
        <w:t xml:space="preserve">From Display Feedback to User</w:t>
      </w:r>
      <w:r>
        <w:rPr>
          <w:rFonts w:ascii="Arial" w:hAnsi="Arial"/>
          <w:sz w:val="24"/>
        </w:rPr>
        <w:t xml:space="preserve">: Feedback appears back on the interface with delete options for users (Display Flow 5.0).</w:t>
      </w:r>
    </w:p>
    <w:bookmarkEnd w:id="33"/>
    <w:bookmarkStart w:id="34" w:name="key-notes"/>
    <w:p>
      <w:pPr>
        <w:pStyle w:val="Heading3"/>
      </w:pPr>
      <w:r>
        <w:rPr>
          <w:rFonts w:ascii="Arial" w:hAnsi="Arial"/>
          <w:sz w:val="36"/>
        </w:rPr>
        <w:t xml:space="preserve">Key Notes</w:t>
      </w:r>
    </w:p>
    <w:p>
      <w:pPr>
        <w:numPr>
          <w:ilvl w:val="0"/>
          <w:numId w:val="1017"/>
        </w:numPr>
        <w:pStyle w:val="Compact"/>
      </w:pPr>
      <w:r>
        <w:rPr>
          <w:rFonts w:ascii="Arial" w:hAnsi="Arial"/>
          <w:sz w:val="24"/>
        </w:rPr>
        <w:t xml:space="preserve">Each subprocess plays a vital role in ensuring a smooth interaction between the user and the feedback system, providing transparency and efficiency in how feedback is handled.</w:t>
      </w:r>
    </w:p>
    <w:p>
      <w:pPr>
        <w:numPr>
          <w:ilvl w:val="0"/>
          <w:numId w:val="1017"/>
        </w:numPr>
        <w:pStyle w:val="Compact"/>
      </w:pPr>
      <w:r>
        <w:rPr>
          <w:rFonts w:ascii="Arial" w:hAnsi="Arial"/>
          <w:sz w:val="24"/>
        </w:rPr>
        <w:t xml:space="preserve">Developers can further refine these processes depending on specific application requirements or user feedback, enhancing overall user experience and application functionality.</w:t>
      </w:r>
    </w:p>
    <w:bookmarkEnd w:id="34"/>
    <w:bookmarkEnd w:id="35"/>
    <w:bookmarkStart w:id="38" w:name="explanation-of-external-entities"/>
    <w:p>
      <w:pPr>
        <w:pStyle w:val="Heading2"/>
      </w:pPr>
      <w:r>
        <w:rPr>
          <w:rFonts w:ascii="Arial" w:hAnsi="Arial"/>
          <w:sz w:val="40"/>
        </w:rPr>
        <w:t xml:space="preserve">Explanation of External Entities</w:t>
      </w:r>
    </w:p>
    <w:p>
      <w:pPr>
        <w:pStyle w:val="FirstParagraph"/>
      </w:pPr>
      <w:r>
        <w:rPr>
          <w:rFonts w:ascii="Arial" w:hAnsi="Arial"/>
          <w:sz w:val="24"/>
        </w:rPr>
        <w:t xml:space="preserve">In the context of the feedback application, the primary external entity is the</w:t>
      </w:r>
      <w:r>
        <w:rPr>
          <w:rFonts w:ascii="Arial" w:hAnsi="Arial"/>
          <w:sz w:val="24"/>
        </w:rPr>
        <w:t xml:space="preserve"> </w:t>
      </w:r>
      <w:r>
        <w:rPr>
          <w:bCs/>
          <w:rFonts w:ascii="Arial" w:hAnsi="Arial"/>
          <w:b/>
          <w:sz w:val="24"/>
        </w:rPr>
        <w:t xml:space="preserve">User</w:t>
      </w:r>
      <w:r>
        <w:rPr>
          <w:rFonts w:ascii="Arial" w:hAnsi="Arial"/>
          <w:sz w:val="24"/>
        </w:rPr>
        <w:t xml:space="preserve">. Users hold a crucial role as they are the primary interactors with the system, providing valuable input that influences the application's functioning and feedback collection methodology.</w:t>
      </w:r>
    </w:p>
    <w:bookmarkStart w:id="36" w:name="user-interactions-with-the-system"/>
    <w:p>
      <w:pPr>
        <w:pStyle w:val="Heading3"/>
      </w:pPr>
      <w:r>
        <w:rPr>
          <w:rFonts w:ascii="Arial" w:hAnsi="Arial"/>
          <w:sz w:val="36"/>
        </w:rPr>
        <w:t xml:space="preserve">User Interactions with the System</w:t>
      </w:r>
    </w:p>
    <w:p>
      <w:pPr>
        <w:pStyle w:val="FirstParagraph"/>
      </w:pPr>
      <w:r>
        <w:rPr>
          <w:rFonts w:ascii="Arial" w:hAnsi="Arial"/>
          <w:sz w:val="24"/>
        </w:rPr>
        <w:t xml:space="preserve">The interaction between the User and the system unfolds in several key aspects:</w:t>
      </w:r>
    </w:p>
    <w:p>
      <w:pPr>
        <w:numPr>
          <w:ilvl w:val="0"/>
          <w:numId w:val="1018"/>
        </w:numPr>
        <w:pStyle w:val="Compact"/>
      </w:pPr>
      <w:r>
        <w:rPr>
          <w:bCs/>
          <w:rFonts w:ascii="Arial" w:hAnsi="Arial"/>
          <w:b/>
          <w:sz w:val="24"/>
        </w:rPr>
        <w:t xml:space="preserve">Input Provision</w:t>
      </w:r>
      <w:r>
        <w:rPr>
          <w:rFonts w:ascii="Arial" w:hAnsi="Arial"/>
          <w:sz w:val="24"/>
        </w:rPr>
        <w:t xml:space="preserve">:</w:t>
      </w:r>
    </w:p>
    <w:p>
      <w:pPr>
        <w:numPr>
          <w:ilvl w:val="1"/>
          <w:numId w:val="1019"/>
        </w:numPr>
        <w:pStyle w:val="Compact"/>
      </w:pPr>
      <w:r>
        <w:rPr>
          <w:rFonts w:ascii="Arial" w:hAnsi="Arial"/>
          <w:sz w:val="24"/>
        </w:rPr>
        <w:t xml:space="preserve">The User is tasked with entering their</w:t>
      </w:r>
      <w:r>
        <w:rPr>
          <w:rFonts w:ascii="Arial" w:hAnsi="Arial"/>
          <w:sz w:val="24"/>
        </w:rPr>
        <w:t xml:space="preserve"> </w:t>
      </w:r>
      <w:r>
        <w:rPr>
          <w:bCs/>
          <w:rFonts w:ascii="Arial" w:hAnsi="Arial"/>
          <w:b/>
          <w:sz w:val="24"/>
        </w:rPr>
        <w:t xml:space="preserve">name</w:t>
      </w:r>
      <w:r>
        <w:rPr>
          <w:rFonts w:ascii="Arial" w:hAnsi="Arial"/>
          <w:sz w:val="24"/>
        </w:rPr>
        <w:t xml:space="preserve"> </w:t>
      </w:r>
      <w:r>
        <w:rPr>
          <w:rFonts w:ascii="Arial" w:hAnsi="Arial"/>
          <w:sz w:val="24"/>
        </w:rPr>
        <w:t xml:space="preserve">and</w:t>
      </w:r>
      <w:r>
        <w:rPr>
          <w:rFonts w:ascii="Arial" w:hAnsi="Arial"/>
          <w:sz w:val="24"/>
        </w:rPr>
        <w:t xml:space="preserve"> </w:t>
      </w:r>
      <w:r>
        <w:rPr>
          <w:bCs/>
          <w:rFonts w:ascii="Arial" w:hAnsi="Arial"/>
          <w:b/>
          <w:sz w:val="24"/>
        </w:rPr>
        <w:t xml:space="preserve">feedback</w:t>
      </w:r>
      <w:r>
        <w:rPr>
          <w:rFonts w:ascii="Arial" w:hAnsi="Arial"/>
          <w:sz w:val="24"/>
        </w:rPr>
        <w:t xml:space="preserve"> </w:t>
      </w:r>
      <w:r>
        <w:rPr>
          <w:rFonts w:ascii="Arial" w:hAnsi="Arial"/>
          <w:sz w:val="24"/>
        </w:rPr>
        <w:t xml:space="preserve">into designated input fields. This action is the first step in engaging with the application and serves as the foundation for collecting meaningful data.</w:t>
      </w:r>
    </w:p>
    <w:p>
      <w:pPr>
        <w:numPr>
          <w:ilvl w:val="0"/>
          <w:numId w:val="1018"/>
        </w:numPr>
        <w:pStyle w:val="Compact"/>
      </w:pPr>
      <w:r>
        <w:rPr>
          <w:bCs/>
          <w:rFonts w:ascii="Arial" w:hAnsi="Arial"/>
          <w:b/>
          <w:sz w:val="24"/>
        </w:rPr>
        <w:t xml:space="preserve">Feedback Submission</w:t>
      </w:r>
      <w:r>
        <w:rPr>
          <w:rFonts w:ascii="Arial" w:hAnsi="Arial"/>
          <w:sz w:val="24"/>
        </w:rPr>
        <w:t xml:space="preserve">:</w:t>
      </w:r>
    </w:p>
    <w:p>
      <w:pPr>
        <w:numPr>
          <w:ilvl w:val="1"/>
          <w:numId w:val="1020"/>
        </w:numPr>
        <w:pStyle w:val="Compact"/>
      </w:pPr>
      <w:r>
        <w:rPr>
          <w:rFonts w:ascii="Arial" w:hAnsi="Arial"/>
          <w:sz w:val="24"/>
        </w:rPr>
        <w:t xml:space="preserve">After the User fills in the fields, they click a</w:t>
      </w:r>
      <w:r>
        <w:rPr>
          <w:rFonts w:ascii="Arial" w:hAnsi="Arial"/>
          <w:sz w:val="24"/>
        </w:rPr>
        <w:t xml:space="preserve"> </w:t>
      </w:r>
      <w:r>
        <w:rPr>
          <w:bCs/>
          <w:rFonts w:ascii="Arial" w:hAnsi="Arial"/>
          <w:b/>
          <w:sz w:val="24"/>
        </w:rPr>
        <w:t xml:space="preserve">submit button</w:t>
      </w:r>
      <w:r>
        <w:rPr>
          <w:rFonts w:ascii="Arial" w:hAnsi="Arial"/>
          <w:sz w:val="24"/>
        </w:rPr>
        <w:t xml:space="preserve">. This act triggers a chain of processes, crucially including data validation and storage, which facilitate the functioning of the application.</w:t>
      </w:r>
    </w:p>
    <w:p>
      <w:pPr>
        <w:numPr>
          <w:ilvl w:val="0"/>
          <w:numId w:val="1018"/>
        </w:numPr>
        <w:pStyle w:val="Compact"/>
      </w:pPr>
      <w:r>
        <w:rPr>
          <w:bCs/>
          <w:rFonts w:ascii="Arial" w:hAnsi="Arial"/>
          <w:b/>
          <w:sz w:val="24"/>
        </w:rPr>
        <w:t xml:space="preserve">Feedback Display</w:t>
      </w:r>
      <w:r>
        <w:rPr>
          <w:rFonts w:ascii="Arial" w:hAnsi="Arial"/>
          <w:sz w:val="24"/>
        </w:rPr>
        <w:t xml:space="preserve">:</w:t>
      </w:r>
    </w:p>
    <w:p>
      <w:pPr>
        <w:numPr>
          <w:ilvl w:val="1"/>
          <w:numId w:val="1021"/>
        </w:numPr>
        <w:pStyle w:val="Compact"/>
      </w:pPr>
      <w:r>
        <w:rPr>
          <w:rFonts w:ascii="Arial" w:hAnsi="Arial"/>
          <w:sz w:val="24"/>
        </w:rPr>
        <w:t xml:space="preserve">Any submitted feedback is displayed immediately below the input fields, allowing users to see their contributions and those of others. This transparency fosters a sense of community and encourages ongoing interaction with the feedback system.</w:t>
      </w:r>
    </w:p>
    <w:p>
      <w:pPr>
        <w:numPr>
          <w:ilvl w:val="0"/>
          <w:numId w:val="1018"/>
        </w:numPr>
        <w:pStyle w:val="Compact"/>
      </w:pPr>
      <w:r>
        <w:rPr>
          <w:bCs/>
          <w:rFonts w:ascii="Arial" w:hAnsi="Arial"/>
          <w:b/>
          <w:sz w:val="24"/>
        </w:rPr>
        <w:t xml:space="preserve">Feedback Management</w:t>
      </w:r>
      <w:r>
        <w:rPr>
          <w:rFonts w:ascii="Arial" w:hAnsi="Arial"/>
          <w:sz w:val="24"/>
        </w:rPr>
        <w:t xml:space="preserve">:</w:t>
      </w:r>
    </w:p>
    <w:p>
      <w:pPr>
        <w:numPr>
          <w:ilvl w:val="1"/>
          <w:numId w:val="1022"/>
        </w:numPr>
        <w:pStyle w:val="Compact"/>
      </w:pPr>
      <w:r>
        <w:rPr>
          <w:rFonts w:ascii="Arial" w:hAnsi="Arial"/>
          <w:sz w:val="24"/>
        </w:rPr>
        <w:t xml:space="preserve">Each feedback entry comes with a</w:t>
      </w:r>
      <w:r>
        <w:rPr>
          <w:rFonts w:ascii="Arial" w:hAnsi="Arial"/>
          <w:sz w:val="24"/>
        </w:rPr>
        <w:t xml:space="preserve"> </w:t>
      </w:r>
      <w:r>
        <w:rPr>
          <w:bCs/>
          <w:rFonts w:ascii="Arial" w:hAnsi="Arial"/>
          <w:b/>
          <w:sz w:val="24"/>
        </w:rPr>
        <w:t xml:space="preserve">delete button</w:t>
      </w:r>
      <w:r>
        <w:rPr>
          <w:rFonts w:ascii="Arial" w:hAnsi="Arial"/>
          <w:sz w:val="24"/>
        </w:rPr>
        <w:t xml:space="preserve">, enabling Users to manage their submissions. This feature empowers Users by allowing them to remove any feedback they may wish to retract, enhancing user control over the feedback they provide.</w:t>
      </w:r>
    </w:p>
    <w:bookmarkEnd w:id="36"/>
    <w:bookmarkStart w:id="37" w:name="importance-of-user-inputs"/>
    <w:p>
      <w:pPr>
        <w:pStyle w:val="Heading3"/>
      </w:pPr>
      <w:r>
        <w:rPr>
          <w:rFonts w:ascii="Arial" w:hAnsi="Arial"/>
          <w:sz w:val="36"/>
        </w:rPr>
        <w:t xml:space="preserve">Importance of User Inputs</w:t>
      </w:r>
    </w:p>
    <w:p>
      <w:pPr>
        <w:pStyle w:val="FirstParagraph"/>
      </w:pPr>
      <w:r>
        <w:rPr>
          <w:rFonts w:ascii="Arial" w:hAnsi="Arial"/>
          <w:sz w:val="24"/>
        </w:rPr>
        <w:t xml:space="preserve">The significance of user inputs in the feedback application cannot be overstated. These inputs serve multiple vital functions:</w:t>
      </w:r>
    </w:p>
    <w:p>
      <w:pPr>
        <w:numPr>
          <w:ilvl w:val="0"/>
          <w:numId w:val="1023"/>
        </w:numPr>
        <w:pStyle w:val="Compact"/>
      </w:pPr>
      <w:r>
        <w:rPr>
          <w:bCs/>
          <w:rFonts w:ascii="Arial" w:hAnsi="Arial"/>
          <w:b/>
          <w:sz w:val="24"/>
        </w:rPr>
        <w:t xml:space="preserve">Data Collection</w:t>
      </w:r>
      <w:r>
        <w:rPr>
          <w:rFonts w:ascii="Arial" w:hAnsi="Arial"/>
          <w:sz w:val="24"/>
        </w:rPr>
        <w:t xml:space="preserve">: User-generated feedback provides raw data for analysis, enabling developers and stakeholders to understand user sentiment and areas for improvement.</w:t>
      </w:r>
    </w:p>
    <w:p>
      <w:pPr>
        <w:numPr>
          <w:ilvl w:val="0"/>
          <w:numId w:val="1023"/>
        </w:numPr>
        <w:pStyle w:val="Compact"/>
      </w:pPr>
      <w:r>
        <w:rPr>
          <w:bCs/>
          <w:rFonts w:ascii="Arial" w:hAnsi="Arial"/>
          <w:b/>
          <w:sz w:val="24"/>
        </w:rPr>
        <w:t xml:space="preserve">Continuous Improvement</w:t>
      </w:r>
      <w:r>
        <w:rPr>
          <w:rFonts w:ascii="Arial" w:hAnsi="Arial"/>
          <w:sz w:val="24"/>
        </w:rPr>
        <w:t xml:space="preserve">: By collecting user feedback, the application can evolve based on real-user experiences. This encourages developers to address concerns, fix bugs, and enhance features that better serve user needs.</w:t>
      </w:r>
    </w:p>
    <w:p>
      <w:pPr>
        <w:numPr>
          <w:ilvl w:val="0"/>
          <w:numId w:val="1023"/>
        </w:numPr>
        <w:pStyle w:val="Compact"/>
      </w:pPr>
      <w:r>
        <w:rPr>
          <w:bCs/>
          <w:rFonts w:ascii="Arial" w:hAnsi="Arial"/>
          <w:b/>
          <w:sz w:val="24"/>
        </w:rPr>
        <w:t xml:space="preserve">User Engagement</w:t>
      </w:r>
      <w:r>
        <w:rPr>
          <w:rFonts w:ascii="Arial" w:hAnsi="Arial"/>
          <w:sz w:val="24"/>
        </w:rPr>
        <w:t xml:space="preserve">: When Users see their feedback being displayed and valued, it promotes a feeling of inclusion and engagement. This can lead to higher participation rates in feedback submission, ultimately resulting in more comprehensive data for system evaluation.</w:t>
      </w:r>
    </w:p>
    <w:p>
      <w:pPr>
        <w:pStyle w:val="FirstParagraph"/>
      </w:pPr>
      <w:r>
        <w:rPr>
          <w:rFonts w:ascii="Arial" w:hAnsi="Arial"/>
          <w:sz w:val="24"/>
        </w:rPr>
        <w:t xml:space="preserve">In summary, Users are integral to the feedback application's operation, driving it through their interactions that not only provide data but also enhance the overall user experience and foster community engagement.</w:t>
      </w:r>
    </w:p>
    <w:bookmarkEnd w:id="37"/>
    <w:bookmarkEnd w:id="38"/>
    <w:bookmarkStart w:id="45" w:name="explanation-of-processes"/>
    <w:p>
      <w:pPr>
        <w:pStyle w:val="Heading2"/>
      </w:pPr>
      <w:r>
        <w:rPr>
          <w:rFonts w:ascii="Arial" w:hAnsi="Arial"/>
          <w:sz w:val="40"/>
        </w:rPr>
        <w:t xml:space="preserve">Explanation of Processes</w:t>
      </w:r>
    </w:p>
    <w:p>
      <w:pPr>
        <w:pStyle w:val="FirstParagraph"/>
      </w:pPr>
      <w:r>
        <w:rPr>
          <w:rFonts w:ascii="Arial" w:hAnsi="Arial"/>
          <w:sz w:val="24"/>
        </w:rPr>
        <w:t xml:space="preserve">The feedback submission system consists of several vital subprocesses that work together to facilitate user engagement and data management. Below, we detail each of these subprocesses, highlighting their functions and interactions with the Feedback Database.</w:t>
      </w:r>
    </w:p>
    <w:bookmarkStart w:id="39" w:name="enter-feedback-process-1.1-1"/>
    <w:p>
      <w:pPr>
        <w:pStyle w:val="Heading3"/>
      </w:pPr>
      <w:r>
        <w:rPr>
          <w:rFonts w:ascii="Arial" w:hAnsi="Arial"/>
          <w:sz w:val="36"/>
        </w:rPr>
        <w:t xml:space="preserve">1. Enter Feedback (Process 1.1)</w:t>
      </w:r>
    </w:p>
    <w:p>
      <w:pPr>
        <w:pStyle w:val="FirstParagraph"/>
      </w:pPr>
      <w:r>
        <w:rPr>
          <w:rFonts w:ascii="Arial" w:hAnsi="Arial"/>
          <w:sz w:val="24"/>
        </w:rPr>
        <w:t xml:space="preserve">The</w:t>
      </w:r>
      <w:r>
        <w:rPr>
          <w:rFonts w:ascii="Arial" w:hAnsi="Arial"/>
          <w:sz w:val="24"/>
        </w:rPr>
        <w:t xml:space="preserve"> </w:t>
      </w:r>
      <w:r>
        <w:rPr>
          <w:bCs/>
          <w:rFonts w:ascii="Arial" w:hAnsi="Arial"/>
          <w:b/>
          <w:sz w:val="24"/>
        </w:rPr>
        <w:t xml:space="preserve">Enter Feedback</w:t>
      </w:r>
      <w:r>
        <w:rPr>
          <w:rFonts w:ascii="Arial" w:hAnsi="Arial"/>
          <w:sz w:val="24"/>
        </w:rPr>
        <w:t xml:space="preserve"> </w:t>
      </w:r>
      <w:r>
        <w:rPr>
          <w:rFonts w:ascii="Arial" w:hAnsi="Arial"/>
          <w:sz w:val="24"/>
        </w:rPr>
        <w:t xml:space="preserve">process initiates when the user interacts with the feedback form. In this stage, the user provides essential input, typically their name and feedback comments. The process encompasses the following key aspects:</w:t>
      </w:r>
    </w:p>
    <w:p>
      <w:pPr>
        <w:numPr>
          <w:ilvl w:val="0"/>
          <w:numId w:val="1024"/>
        </w:numPr>
        <w:pStyle w:val="Compact"/>
      </w:pPr>
      <w:r>
        <w:rPr>
          <w:bCs/>
          <w:rFonts w:ascii="Arial" w:hAnsi="Arial"/>
          <w:b/>
          <w:sz w:val="24"/>
        </w:rPr>
        <w:t xml:space="preserve">User Inputs</w:t>
      </w:r>
      <w:r>
        <w:rPr>
          <w:rFonts w:ascii="Arial" w:hAnsi="Arial"/>
          <w:sz w:val="24"/>
        </w:rPr>
        <w:t xml:space="preserve">: Accepts textual data from the user, ensuring it captures both the user's name and their feedback comments.</w:t>
      </w:r>
    </w:p>
    <w:p>
      <w:pPr>
        <w:numPr>
          <w:ilvl w:val="0"/>
          <w:numId w:val="1024"/>
        </w:numPr>
        <w:pStyle w:val="Compact"/>
      </w:pPr>
      <w:r>
        <w:rPr>
          <w:bCs/>
          <w:rFonts w:ascii="Arial" w:hAnsi="Arial"/>
          <w:b/>
          <w:sz w:val="24"/>
        </w:rPr>
        <w:t xml:space="preserve">Validation Checks</w:t>
      </w:r>
      <w:r>
        <w:rPr>
          <w:rFonts w:ascii="Arial" w:hAnsi="Arial"/>
          <w:sz w:val="24"/>
        </w:rPr>
        <w:t xml:space="preserve">: The system performs basic validation at this stage to check that neither the name nor the feedback field is left empty, which is crucial to maintaining data integrity.</w:t>
      </w:r>
    </w:p>
    <w:bookmarkEnd w:id="39"/>
    <w:bookmarkStart w:id="40" w:name="submit-feedback-process-1.2-1"/>
    <w:p>
      <w:pPr>
        <w:pStyle w:val="Heading3"/>
      </w:pPr>
      <w:r>
        <w:rPr>
          <w:rFonts w:ascii="Arial" w:hAnsi="Arial"/>
          <w:sz w:val="36"/>
        </w:rPr>
        <w:t xml:space="preserve">2. Submit Feedback (Process 1.2)</w:t>
      </w:r>
    </w:p>
    <w:p>
      <w:pPr>
        <w:pStyle w:val="FirstParagraph"/>
      </w:pPr>
      <w:r>
        <w:rPr>
          <w:rFonts w:ascii="Arial" w:hAnsi="Arial"/>
          <w:sz w:val="24"/>
        </w:rPr>
        <w:t xml:space="preserve">Once the user completes the input fields, they proceed to submit their feedback by clicking a dedicated button. This subprocess can be broken down into:</w:t>
      </w:r>
    </w:p>
    <w:p>
      <w:pPr>
        <w:numPr>
          <w:ilvl w:val="0"/>
          <w:numId w:val="1025"/>
        </w:numPr>
        <w:pStyle w:val="Compact"/>
      </w:pPr>
      <w:r>
        <w:rPr>
          <w:bCs/>
          <w:rFonts w:ascii="Arial" w:hAnsi="Arial"/>
          <w:b/>
          <w:sz w:val="24"/>
        </w:rPr>
        <w:t xml:space="preserve">Input Verification</w:t>
      </w:r>
      <w:r>
        <w:rPr>
          <w:rFonts w:ascii="Arial" w:hAnsi="Arial"/>
          <w:sz w:val="24"/>
        </w:rPr>
        <w:t xml:space="preserve">: The system confirms the validity of the entered data. If the information meets the required conditions (e.g., non-empty fields), it prepares the feedback for storage.</w:t>
      </w:r>
    </w:p>
    <w:p>
      <w:pPr>
        <w:numPr>
          <w:ilvl w:val="0"/>
          <w:numId w:val="1025"/>
        </w:numPr>
        <w:pStyle w:val="Compact"/>
      </w:pPr>
      <w:r>
        <w:rPr>
          <w:bCs/>
          <w:rFonts w:ascii="Arial" w:hAnsi="Arial"/>
          <w:b/>
          <w:sz w:val="24"/>
        </w:rPr>
        <w:t xml:space="preserve">Data Flow to Database</w:t>
      </w:r>
      <w:r>
        <w:rPr>
          <w:rFonts w:ascii="Arial" w:hAnsi="Arial"/>
          <w:sz w:val="24"/>
        </w:rPr>
        <w:t xml:space="preserve">: Upon successful validation, the feedback data is sent to the Feedback Database for storage, ensuring it becomes part of the application's permanent records.</w:t>
      </w:r>
    </w:p>
    <w:bookmarkEnd w:id="40"/>
    <w:bookmarkStart w:id="41" w:name="feedback-database-data-store-1"/>
    <w:p>
      <w:pPr>
        <w:pStyle w:val="Heading3"/>
      </w:pPr>
      <w:r>
        <w:rPr>
          <w:rFonts w:ascii="Arial" w:hAnsi="Arial"/>
          <w:sz w:val="36"/>
        </w:rPr>
        <w:t xml:space="preserve">3. Feedback Database (Data Store)</w:t>
      </w:r>
    </w:p>
    <w:p>
      <w:pPr>
        <w:pStyle w:val="FirstParagraph"/>
      </w:pPr>
      <w:r>
        <w:rPr>
          <w:rFonts w:ascii="Arial" w:hAnsi="Arial"/>
          <w:sz w:val="24"/>
        </w:rPr>
        <w:t xml:space="preserve">The</w:t>
      </w:r>
      <w:r>
        <w:rPr>
          <w:rFonts w:ascii="Arial" w:hAnsi="Arial"/>
          <w:sz w:val="24"/>
        </w:rPr>
        <w:t xml:space="preserve"> </w:t>
      </w:r>
      <w:r>
        <w:rPr>
          <w:bCs/>
          <w:rFonts w:ascii="Arial" w:hAnsi="Arial"/>
          <w:b/>
          <w:sz w:val="24"/>
        </w:rPr>
        <w:t xml:space="preserve">Feedback Database</w:t>
      </w:r>
      <w:r>
        <w:rPr>
          <w:rFonts w:ascii="Arial" w:hAnsi="Arial"/>
          <w:sz w:val="24"/>
        </w:rPr>
        <w:t xml:space="preserve"> </w:t>
      </w:r>
      <w:r>
        <w:rPr>
          <w:rFonts w:ascii="Arial" w:hAnsi="Arial"/>
          <w:sz w:val="24"/>
        </w:rPr>
        <w:t xml:space="preserve">serves as the core storage system that organizes and retains user feedback. Its functions include:</w:t>
      </w:r>
    </w:p>
    <w:p>
      <w:pPr>
        <w:numPr>
          <w:ilvl w:val="0"/>
          <w:numId w:val="1026"/>
        </w:numPr>
        <w:pStyle w:val="Compact"/>
      </w:pPr>
      <w:r>
        <w:rPr>
          <w:bCs/>
          <w:rFonts w:ascii="Arial" w:hAnsi="Arial"/>
          <w:b/>
          <w:sz w:val="24"/>
        </w:rPr>
        <w:t xml:space="preserve">Data Storage</w:t>
      </w:r>
      <w:r>
        <w:rPr>
          <w:rFonts w:ascii="Arial" w:hAnsi="Arial"/>
          <w:sz w:val="24"/>
        </w:rPr>
        <w:t xml:space="preserve">: When user feedback is submitted, it is stored in the database alongside relevant metadata, such as timestamps or user IDs, for efficient retrieval.</w:t>
      </w:r>
    </w:p>
    <w:p>
      <w:pPr>
        <w:numPr>
          <w:ilvl w:val="0"/>
          <w:numId w:val="1026"/>
        </w:numPr>
        <w:pStyle w:val="Compact"/>
      </w:pPr>
      <w:r>
        <w:rPr>
          <w:bCs/>
          <w:rFonts w:ascii="Arial" w:hAnsi="Arial"/>
          <w:b/>
          <w:sz w:val="24"/>
        </w:rPr>
        <w:t xml:space="preserve">Data Retrieval</w:t>
      </w:r>
      <w:r>
        <w:rPr>
          <w:rFonts w:ascii="Arial" w:hAnsi="Arial"/>
          <w:sz w:val="24"/>
        </w:rPr>
        <w:t xml:space="preserve">: The system has robust retrieval mechanisms that allow the application to access and display stored feedback on the user interface as required.</w:t>
      </w:r>
    </w:p>
    <w:bookmarkEnd w:id="41"/>
    <w:bookmarkStart w:id="42" w:name="display-feedback-process-1.3-1"/>
    <w:p>
      <w:pPr>
        <w:pStyle w:val="Heading3"/>
      </w:pPr>
      <w:r>
        <w:rPr>
          <w:rFonts w:ascii="Arial" w:hAnsi="Arial"/>
          <w:sz w:val="36"/>
        </w:rPr>
        <w:t xml:space="preserve">4. Display Feedback (Process 1.3)</w:t>
      </w:r>
    </w:p>
    <w:p>
      <w:pPr>
        <w:pStyle w:val="FirstParagraph"/>
      </w:pPr>
      <w:r>
        <w:rPr>
          <w:rFonts w:ascii="Arial" w:hAnsi="Arial"/>
          <w:sz w:val="24"/>
        </w:rPr>
        <w:t xml:space="preserve">After feedback is stored in the database, the application must display it in a user-friendly manner. This subprocess involves:</w:t>
      </w:r>
    </w:p>
    <w:p>
      <w:pPr>
        <w:numPr>
          <w:ilvl w:val="0"/>
          <w:numId w:val="1027"/>
        </w:numPr>
        <w:pStyle w:val="Compact"/>
      </w:pPr>
      <w:r>
        <w:rPr>
          <w:bCs/>
          <w:rFonts w:ascii="Arial" w:hAnsi="Arial"/>
          <w:b/>
          <w:sz w:val="24"/>
        </w:rPr>
        <w:t xml:space="preserve">Retrieving Feedback</w:t>
      </w:r>
      <w:r>
        <w:rPr>
          <w:rFonts w:ascii="Arial" w:hAnsi="Arial"/>
          <w:sz w:val="24"/>
        </w:rPr>
        <w:t xml:space="preserve">: The system queries the Feedback Database to fetch existing feedback entries.</w:t>
      </w:r>
    </w:p>
    <w:p>
      <w:pPr>
        <w:numPr>
          <w:ilvl w:val="0"/>
          <w:numId w:val="1027"/>
        </w:numPr>
        <w:pStyle w:val="Compact"/>
      </w:pPr>
      <w:r>
        <w:rPr>
          <w:bCs/>
          <w:rFonts w:ascii="Arial" w:hAnsi="Arial"/>
          <w:b/>
          <w:sz w:val="24"/>
        </w:rPr>
        <w:t xml:space="preserve">Presentation</w:t>
      </w:r>
      <w:r>
        <w:rPr>
          <w:rFonts w:ascii="Arial" w:hAnsi="Arial"/>
          <w:sz w:val="24"/>
        </w:rPr>
        <w:t xml:space="preserve">: The retrieved feedback is formatted and displayed just below the input fields on the user interface, including the user's name and comments, along with an option to delete the feedback, enhancing the user experience.</w:t>
      </w:r>
    </w:p>
    <w:bookmarkEnd w:id="42"/>
    <w:bookmarkStart w:id="43" w:name="delete-feedback-process-1.4-1"/>
    <w:p>
      <w:pPr>
        <w:pStyle w:val="Heading3"/>
      </w:pPr>
      <w:r>
        <w:rPr>
          <w:rFonts w:ascii="Arial" w:hAnsi="Arial"/>
          <w:sz w:val="36"/>
        </w:rPr>
        <w:t xml:space="preserve">5. Delete Feedback (Process 1.4)</w:t>
      </w:r>
    </w:p>
    <w:p>
      <w:pPr>
        <w:pStyle w:val="FirstParagraph"/>
      </w:pPr>
      <w:r>
        <w:rPr>
          <w:rFonts w:ascii="Arial" w:hAnsi="Arial"/>
          <w:sz w:val="24"/>
        </w:rPr>
        <w:t xml:space="preserve">The</w:t>
      </w:r>
      <w:r>
        <w:rPr>
          <w:rFonts w:ascii="Arial" w:hAnsi="Arial"/>
          <w:sz w:val="24"/>
        </w:rPr>
        <w:t xml:space="preserve"> </w:t>
      </w:r>
      <w:r>
        <w:rPr>
          <w:bCs/>
          <w:rFonts w:ascii="Arial" w:hAnsi="Arial"/>
          <w:b/>
          <w:sz w:val="24"/>
        </w:rPr>
        <w:t xml:space="preserve">Delete Feedback</w:t>
      </w:r>
      <w:r>
        <w:rPr>
          <w:rFonts w:ascii="Arial" w:hAnsi="Arial"/>
          <w:sz w:val="24"/>
        </w:rPr>
        <w:t xml:space="preserve"> </w:t>
      </w:r>
      <w:r>
        <w:rPr>
          <w:rFonts w:ascii="Arial" w:hAnsi="Arial"/>
          <w:sz w:val="24"/>
        </w:rPr>
        <w:t xml:space="preserve">subprocess allows users to manage their previously submitted feedback entries. This process consists of:</w:t>
      </w:r>
    </w:p>
    <w:p>
      <w:pPr>
        <w:numPr>
          <w:ilvl w:val="0"/>
          <w:numId w:val="1028"/>
        </w:numPr>
        <w:pStyle w:val="Compact"/>
      </w:pPr>
      <w:r>
        <w:rPr>
          <w:bCs/>
          <w:rFonts w:ascii="Arial" w:hAnsi="Arial"/>
          <w:b/>
          <w:sz w:val="24"/>
        </w:rPr>
        <w:t xml:space="preserve">Selection Mechanism</w:t>
      </w:r>
      <w:r>
        <w:rPr>
          <w:rFonts w:ascii="Arial" w:hAnsi="Arial"/>
          <w:sz w:val="24"/>
        </w:rPr>
        <w:t xml:space="preserve">: Users can choose which feedback entry they wish to delete by clicking an associated delete button.</w:t>
      </w:r>
    </w:p>
    <w:p>
      <w:pPr>
        <w:numPr>
          <w:ilvl w:val="0"/>
          <w:numId w:val="1028"/>
        </w:numPr>
        <w:pStyle w:val="Compact"/>
      </w:pPr>
      <w:r>
        <w:rPr>
          <w:bCs/>
          <w:rFonts w:ascii="Arial" w:hAnsi="Arial"/>
          <w:b/>
          <w:sz w:val="24"/>
        </w:rPr>
        <w:t xml:space="preserve">Deletion Execution</w:t>
      </w:r>
      <w:r>
        <w:rPr>
          <w:rFonts w:ascii="Arial" w:hAnsi="Arial"/>
          <w:sz w:val="24"/>
        </w:rPr>
        <w:t xml:space="preserve">: Upon user confirmation, the selected feedback is removed from both the user interface and the Feedback Database, ensuring that feedback management is both user-centric and responsive.</w:t>
      </w:r>
    </w:p>
    <w:bookmarkEnd w:id="43"/>
    <w:bookmarkStart w:id="44" w:name="data-flow-summary"/>
    <w:p>
      <w:pPr>
        <w:pStyle w:val="Heading3"/>
      </w:pPr>
      <w:r>
        <w:rPr>
          <w:rFonts w:ascii="Arial" w:hAnsi="Arial"/>
          <w:sz w:val="36"/>
        </w:rPr>
        <w:t xml:space="preserve">Data Flow Summary</w:t>
      </w:r>
    </w:p>
    <w:p>
      <w:pPr>
        <w:pStyle w:val="FirstParagraph"/>
      </w:pPr>
      <w:r>
        <w:rPr>
          <w:rFonts w:ascii="Arial" w:hAnsi="Arial"/>
          <w:sz w:val="24"/>
        </w:rPr>
        <w:t xml:space="preserve">Understanding how data flows through these subprocesses is essential. Here’s a quick overview of the interactions:</w:t>
      </w:r>
    </w:p>
    <w:p>
      <w:pPr>
        <w:numPr>
          <w:ilvl w:val="0"/>
          <w:numId w:val="1029"/>
        </w:numPr>
        <w:pStyle w:val="Compact"/>
      </w:pPr>
      <w:r>
        <w:rPr>
          <w:bCs/>
          <w:rFonts w:ascii="Arial" w:hAnsi="Arial"/>
          <w:b/>
          <w:sz w:val="24"/>
        </w:rPr>
        <w:t xml:space="preserve">User → Enter Feedback</w:t>
      </w:r>
      <w:r>
        <w:rPr>
          <w:rFonts w:ascii="Arial" w:hAnsi="Arial"/>
          <w:sz w:val="24"/>
        </w:rPr>
        <w:t xml:space="preserve">: User inputs their name and feedback (Input Flow 1.0).</w:t>
      </w:r>
    </w:p>
    <w:p>
      <w:pPr>
        <w:numPr>
          <w:ilvl w:val="0"/>
          <w:numId w:val="1029"/>
        </w:numPr>
        <w:pStyle w:val="Compact"/>
      </w:pPr>
      <w:r>
        <w:rPr>
          <w:bCs/>
          <w:rFonts w:ascii="Arial" w:hAnsi="Arial"/>
          <w:b/>
          <w:sz w:val="24"/>
        </w:rPr>
        <w:t xml:space="preserve">Enter Feedback → Submit Feedback</w:t>
      </w:r>
      <w:r>
        <w:rPr>
          <w:rFonts w:ascii="Arial" w:hAnsi="Arial"/>
          <w:sz w:val="24"/>
        </w:rPr>
        <w:t xml:space="preserve">: If valid, the data moves to be submitted (Validation Flow 2.0).</w:t>
      </w:r>
    </w:p>
    <w:p>
      <w:pPr>
        <w:numPr>
          <w:ilvl w:val="0"/>
          <w:numId w:val="1029"/>
        </w:numPr>
        <w:pStyle w:val="Compact"/>
      </w:pPr>
      <w:r>
        <w:rPr>
          <w:bCs/>
          <w:rFonts w:ascii="Arial" w:hAnsi="Arial"/>
          <w:b/>
          <w:sz w:val="24"/>
        </w:rPr>
        <w:t xml:space="preserve">Submit Feedback → Feedback Database</w:t>
      </w:r>
      <w:r>
        <w:rPr>
          <w:rFonts w:ascii="Arial" w:hAnsi="Arial"/>
          <w:sz w:val="24"/>
        </w:rPr>
        <w:t xml:space="preserve">: Validated data is stored (Storage Flow 3.0).</w:t>
      </w:r>
    </w:p>
    <w:p>
      <w:pPr>
        <w:numPr>
          <w:ilvl w:val="0"/>
          <w:numId w:val="1029"/>
        </w:numPr>
        <w:pStyle w:val="Compact"/>
      </w:pPr>
      <w:r>
        <w:rPr>
          <w:bCs/>
          <w:rFonts w:ascii="Arial" w:hAnsi="Arial"/>
          <w:b/>
          <w:sz w:val="24"/>
        </w:rPr>
        <w:t xml:space="preserve">Feedback Database → Display Feedback</w:t>
      </w:r>
      <w:r>
        <w:rPr>
          <w:rFonts w:ascii="Arial" w:hAnsi="Arial"/>
          <w:sz w:val="24"/>
        </w:rPr>
        <w:t xml:space="preserve">: Feedback is retrieved for presentation (Retrieval Flow 4.0).</w:t>
      </w:r>
    </w:p>
    <w:p>
      <w:pPr>
        <w:numPr>
          <w:ilvl w:val="0"/>
          <w:numId w:val="1029"/>
        </w:numPr>
        <w:pStyle w:val="Compact"/>
      </w:pPr>
      <w:r>
        <w:rPr>
          <w:bCs/>
          <w:rFonts w:ascii="Arial" w:hAnsi="Arial"/>
          <w:b/>
          <w:sz w:val="24"/>
        </w:rPr>
        <w:t xml:space="preserve">Display Feedback → User</w:t>
      </w:r>
      <w:r>
        <w:rPr>
          <w:rFonts w:ascii="Arial" w:hAnsi="Arial"/>
          <w:sz w:val="24"/>
        </w:rPr>
        <w:t xml:space="preserve">: Feedback is shown back to the user (Display Flow 5.0).</w:t>
      </w:r>
    </w:p>
    <w:p>
      <w:pPr>
        <w:pStyle w:val="FirstParagraph"/>
      </w:pPr>
      <w:r>
        <w:rPr>
          <w:rFonts w:ascii="Arial" w:hAnsi="Arial"/>
          <w:sz w:val="24"/>
        </w:rPr>
        <w:t xml:space="preserve">These subprocesses collectively ensure that feedback management is efficient and user-centric, contributing to a seamless experience within the application.</w:t>
      </w:r>
    </w:p>
    <w:bookmarkEnd w:id="44"/>
    <w:bookmarkEnd w:id="45"/>
    <w:bookmarkStart w:id="50" w:name="data-flow-description"/>
    <w:p>
      <w:pPr>
        <w:pStyle w:val="Heading2"/>
      </w:pPr>
      <w:r>
        <w:rPr>
          <w:rFonts w:ascii="Arial" w:hAnsi="Arial"/>
          <w:sz w:val="40"/>
        </w:rPr>
        <w:t xml:space="preserve">Data Flow Description</w:t>
      </w:r>
    </w:p>
    <w:p>
      <w:pPr>
        <w:pStyle w:val="FirstParagraph"/>
      </w:pPr>
      <w:r>
        <w:rPr>
          <w:rFonts w:ascii="Arial" w:hAnsi="Arial"/>
          <w:sz w:val="24"/>
        </w:rPr>
        <w:t xml:space="preserve">The data flow within the feedback form application involves several key transactions that occur as users interact with the system. Here’s a breakdown:</w:t>
      </w:r>
    </w:p>
    <w:bookmarkStart w:id="46" w:name="data-collection"/>
    <w:p>
      <w:pPr>
        <w:pStyle w:val="Heading3"/>
      </w:pPr>
      <w:r>
        <w:rPr>
          <w:rFonts w:ascii="Arial" w:hAnsi="Arial"/>
          <w:sz w:val="36"/>
        </w:rPr>
        <w:t xml:space="preserve">Data Collection</w:t>
      </w:r>
    </w:p>
    <w:p>
      <w:pPr>
        <w:numPr>
          <w:ilvl w:val="0"/>
          <w:numId w:val="1030"/>
        </w:numPr>
        <w:pStyle w:val="Compact"/>
      </w:pPr>
      <w:r>
        <w:rPr>
          <w:bCs/>
          <w:rFonts w:ascii="Arial" w:hAnsi="Arial"/>
          <w:b/>
          <w:sz w:val="24"/>
        </w:rPr>
        <w:t xml:space="preserve">User Input</w:t>
      </w:r>
      <w:r>
        <w:rPr>
          <w:rFonts w:ascii="Arial" w:hAnsi="Arial"/>
          <w:sz w:val="24"/>
        </w:rPr>
        <w:t xml:space="preserve">: Users enter their</w:t>
      </w:r>
      <w:r>
        <w:rPr>
          <w:rFonts w:ascii="Arial" w:hAnsi="Arial"/>
          <w:sz w:val="24"/>
        </w:rPr>
        <w:t xml:space="preserve"> </w:t>
      </w:r>
      <w:r>
        <w:rPr>
          <w:bCs/>
          <w:rFonts w:ascii="Arial" w:hAnsi="Arial"/>
          <w:b/>
          <w:sz w:val="24"/>
        </w:rPr>
        <w:t xml:space="preserve">name</w:t>
      </w:r>
      <w:r>
        <w:rPr>
          <w:rFonts w:ascii="Arial" w:hAnsi="Arial"/>
          <w:sz w:val="24"/>
        </w:rPr>
        <w:t xml:space="preserve"> </w:t>
      </w:r>
      <w:r>
        <w:rPr>
          <w:rFonts w:ascii="Arial" w:hAnsi="Arial"/>
          <w:sz w:val="24"/>
        </w:rPr>
        <w:t xml:space="preserve">and</w:t>
      </w:r>
      <w:r>
        <w:rPr>
          <w:rFonts w:ascii="Arial" w:hAnsi="Arial"/>
          <w:sz w:val="24"/>
        </w:rPr>
        <w:t xml:space="preserve"> </w:t>
      </w:r>
      <w:r>
        <w:rPr>
          <w:bCs/>
          <w:rFonts w:ascii="Arial" w:hAnsi="Arial"/>
          <w:b/>
          <w:sz w:val="24"/>
        </w:rPr>
        <w:t xml:space="preserve">feedback</w:t>
      </w:r>
      <w:r>
        <w:rPr>
          <w:rFonts w:ascii="Arial" w:hAnsi="Arial"/>
          <w:sz w:val="24"/>
        </w:rPr>
        <w:t xml:space="preserve"> </w:t>
      </w:r>
      <w:r>
        <w:rPr>
          <w:rFonts w:ascii="Arial" w:hAnsi="Arial"/>
          <w:sz w:val="24"/>
        </w:rPr>
        <w:t xml:space="preserve">into designated fields on the application interface. This action initializes the feedback process.</w:t>
      </w:r>
    </w:p>
    <w:bookmarkEnd w:id="46"/>
    <w:bookmarkStart w:id="47" w:name="data-processing"/>
    <w:p>
      <w:pPr>
        <w:pStyle w:val="Heading3"/>
      </w:pPr>
      <w:r>
        <w:rPr>
          <w:rFonts w:ascii="Arial" w:hAnsi="Arial"/>
          <w:sz w:val="36"/>
        </w:rPr>
        <w:t xml:space="preserve">Data Processing</w:t>
      </w:r>
    </w:p>
    <w:p>
      <w:pPr>
        <w:numPr>
          <w:ilvl w:val="0"/>
          <w:numId w:val="1031"/>
        </w:numPr>
        <w:pStyle w:val="Compact"/>
      </w:pPr>
      <w:r>
        <w:rPr>
          <w:bCs/>
          <w:rFonts w:ascii="Arial" w:hAnsi="Arial"/>
          <w:b/>
          <w:sz w:val="24"/>
        </w:rPr>
        <w:t xml:space="preserve">Input Validation</w:t>
      </w:r>
      <w:r>
        <w:rPr>
          <w:rFonts w:ascii="Arial" w:hAnsi="Arial"/>
          <w:sz w:val="24"/>
        </w:rPr>
        <w:t xml:space="preserve">: Upon submission, the application performs a validation check. If any required fields are empty, the user receives an error message prompting correction.</w:t>
      </w:r>
    </w:p>
    <w:p>
      <w:pPr>
        <w:numPr>
          <w:ilvl w:val="0"/>
          <w:numId w:val="1031"/>
        </w:numPr>
        <w:pStyle w:val="Compact"/>
      </w:pPr>
      <w:r>
        <w:rPr>
          <w:bCs/>
          <w:rFonts w:ascii="Arial" w:hAnsi="Arial"/>
          <w:b/>
          <w:sz w:val="24"/>
        </w:rPr>
        <w:t xml:space="preserve">Data Submission</w:t>
      </w:r>
      <w:r>
        <w:rPr>
          <w:rFonts w:ascii="Arial" w:hAnsi="Arial"/>
          <w:sz w:val="24"/>
        </w:rPr>
        <w:t xml:space="preserve">: Once validated, the feedback (consisting of user inputs) is sent to the</w:t>
      </w:r>
      <w:r>
        <w:rPr>
          <w:rFonts w:ascii="Arial" w:hAnsi="Arial"/>
          <w:sz w:val="24"/>
        </w:rPr>
        <w:t xml:space="preserve"> </w:t>
      </w:r>
      <w:r>
        <w:rPr>
          <w:bCs/>
          <w:rFonts w:ascii="Arial" w:hAnsi="Arial"/>
          <w:b/>
          <w:sz w:val="24"/>
        </w:rPr>
        <w:t xml:space="preserve">Feedback Database</w:t>
      </w:r>
      <w:r>
        <w:rPr>
          <w:rFonts w:ascii="Arial" w:hAnsi="Arial"/>
          <w:sz w:val="24"/>
        </w:rPr>
        <w:t xml:space="preserve"> </w:t>
      </w:r>
      <w:r>
        <w:rPr>
          <w:rFonts w:ascii="Arial" w:hAnsi="Arial"/>
          <w:sz w:val="24"/>
        </w:rPr>
        <w:t xml:space="preserve">for storage.</w:t>
      </w:r>
    </w:p>
    <w:bookmarkEnd w:id="47"/>
    <w:bookmarkStart w:id="48" w:name="data-storage"/>
    <w:p>
      <w:pPr>
        <w:pStyle w:val="Heading3"/>
      </w:pPr>
      <w:r>
        <w:rPr>
          <w:rFonts w:ascii="Arial" w:hAnsi="Arial"/>
          <w:sz w:val="36"/>
        </w:rPr>
        <w:t xml:space="preserve">Data Storage</w:t>
      </w:r>
    </w:p>
    <w:p>
      <w:pPr>
        <w:numPr>
          <w:ilvl w:val="0"/>
          <w:numId w:val="1032"/>
        </w:numPr>
        <w:pStyle w:val="Compact"/>
      </w:pPr>
      <w:r>
        <w:rPr>
          <w:rFonts w:ascii="Arial" w:hAnsi="Arial"/>
          <w:sz w:val="24"/>
        </w:rPr>
        <w:t xml:space="preserve">The</w:t>
      </w:r>
      <w:r>
        <w:rPr>
          <w:rFonts w:ascii="Arial" w:hAnsi="Arial"/>
          <w:sz w:val="24"/>
        </w:rPr>
        <w:t xml:space="preserve"> </w:t>
      </w:r>
      <w:r>
        <w:rPr>
          <w:bCs/>
          <w:rFonts w:ascii="Arial" w:hAnsi="Arial"/>
          <w:b/>
          <w:sz w:val="24"/>
        </w:rPr>
        <w:t xml:space="preserve">Feedback Database</w:t>
      </w:r>
      <w:r>
        <w:rPr>
          <w:rFonts w:ascii="Arial" w:hAnsi="Arial"/>
          <w:sz w:val="24"/>
        </w:rPr>
        <w:t xml:space="preserve"> </w:t>
      </w:r>
      <w:r>
        <w:rPr>
          <w:rFonts w:ascii="Arial" w:hAnsi="Arial"/>
          <w:sz w:val="24"/>
        </w:rPr>
        <w:t xml:space="preserve">retains all submitted entries. Each record includes the user's name, feedback text, and a timestamp.</w:t>
      </w:r>
    </w:p>
    <w:bookmarkEnd w:id="48"/>
    <w:bookmarkStart w:id="49" w:name="data-retrieval"/>
    <w:p>
      <w:pPr>
        <w:pStyle w:val="Heading3"/>
      </w:pPr>
      <w:r>
        <w:rPr>
          <w:rFonts w:ascii="Arial" w:hAnsi="Arial"/>
          <w:sz w:val="36"/>
        </w:rPr>
        <w:t xml:space="preserve">Data Retrieval</w:t>
      </w:r>
    </w:p>
    <w:p>
      <w:pPr>
        <w:numPr>
          <w:ilvl w:val="0"/>
          <w:numId w:val="1033"/>
        </w:numPr>
        <w:pStyle w:val="Compact"/>
      </w:pPr>
      <w:r>
        <w:rPr>
          <w:rFonts w:ascii="Arial" w:hAnsi="Arial"/>
          <w:sz w:val="24"/>
        </w:rPr>
        <w:t xml:space="preserve">Users can view submitted feedback immediately below the form. Each entry displays the feedback along with an option to delete it, allowing users to manage their submissions effectively.</w:t>
      </w:r>
    </w:p>
    <w:p>
      <w:pPr>
        <w:pStyle w:val="FirstParagraph"/>
      </w:pPr>
      <w:r>
        <w:rPr>
          <w:rFonts w:ascii="Arial" w:hAnsi="Arial"/>
          <w:sz w:val="24"/>
        </w:rPr>
        <w:t xml:space="preserve">This data movement ensures a seamless user experience while enabling effective management of collected feedback.</w:t>
      </w:r>
    </w:p>
    <w:bookmarkEnd w:id="49"/>
    <w:bookmarkEnd w:id="50"/>
    <w:bookmarkStart w:id="51" w:name="conclusion"/>
    <w:p>
      <w:pPr>
        <w:pStyle w:val="Heading2"/>
      </w:pPr>
      <w:r>
        <w:rPr>
          <w:rFonts w:ascii="Arial" w:hAnsi="Arial"/>
          <w:sz w:val="40"/>
        </w:rPr>
        <w:t xml:space="preserve">Conclusion</w:t>
      </w:r>
    </w:p>
    <w:p>
      <w:pPr>
        <w:pStyle w:val="FirstParagraph"/>
      </w:pPr>
      <w:r>
        <w:rPr>
          <w:rFonts w:ascii="Arial" w:hAnsi="Arial"/>
          <w:sz w:val="24"/>
        </w:rPr>
        <w:t xml:space="preserve">Creating Data Flow Diagrams (DFDs) is vital for applications like the feedback form, as they clarify how data is processed and managed. The DFD enhances understanding of user contributions, facilitating smoother design workflows while ensuring effective data handling, ultimately leading to improved application performance and user satisfaction.</w:t>
      </w: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2025-03-11T10:02:36Z</dcterms:created>
  <dcterms:modified xsi:type="dcterms:W3CDTF">2025-03-11T10:02:36Z</dcterms:modified>
</cp:coreProperties>
</file>

<file path=docProps/custom.xml><?xml version="1.0" encoding="utf-8"?>
<Properties xmlns="http://schemas.openxmlformats.org/officeDocument/2006/custom-properties" xmlns:vt="http://schemas.openxmlformats.org/officeDocument/2006/docPropsVTypes"/>
</file>