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theme-app-data-flow-and-user-interaction"/>
    <w:p>
      <w:pPr>
        <w:pStyle w:val="Heading1"/>
      </w:pPr>
      <w:r>
        <w:rPr>
          <w:rFonts w:ascii="Arial" w:hAnsi="Arial"/>
          <w:sz w:val="48"/>
        </w:rPr>
        <w:t xml:space="preserve">Theme App Data Flow and User Interaction</w:t>
      </w:r>
    </w:p>
    <w:bookmarkStart w:id="21" w:name="introduction"/>
    <w:p>
      <w:pPr>
        <w:pStyle w:val="Heading2"/>
      </w:pPr>
      <w:r>
        <w:rPr>
          <w:rFonts w:ascii="Arial" w:hAnsi="Arial"/>
          <w:sz w:val="40"/>
        </w:rPr>
        <w:t xml:space="preserve">Introduction</w:t>
      </w:r>
    </w:p>
    <w:p>
      <w:pPr>
        <w:pStyle w:val="FirstParagraph"/>
      </w:pPr>
      <w:r>
        <w:rPr>
          <w:rFonts w:ascii="Arial" w:hAnsi="Arial"/>
          <w:sz w:val="24"/>
        </w:rPr>
        <w:t xml:space="preserve">The theme application allows seamless switching between light and dark modes via a</w:t>
      </w:r>
      <w:r>
        <w:rPr>
          <w:rFonts w:ascii="Arial" w:hAnsi="Arial"/>
          <w:sz w:val="24"/>
        </w:rPr>
        <w:t xml:space="preserve"> </w:t>
      </w:r>
      <w:r>
        <w:rPr>
          <w:bCs/>
          <w:rFonts w:ascii="Arial" w:hAnsi="Arial"/>
          <w:b/>
          <w:sz w:val="24"/>
        </w:rPr>
        <w:t xml:space="preserve">toggle</w:t>
      </w:r>
      <w:r>
        <w:rPr>
          <w:rFonts w:ascii="Arial" w:hAnsi="Arial"/>
          <w:sz w:val="24"/>
        </w:rPr>
        <w:t xml:space="preserve"> </w:t>
      </w:r>
      <w:r>
        <w:rPr>
          <w:rFonts w:ascii="Arial" w:hAnsi="Arial"/>
          <w:sz w:val="24"/>
        </w:rPr>
        <w:t xml:space="preserve">button, enhancing user experience. The interface updates instantly for better engagement. Additionally, Contact and About buttons load dynamically after a 1.2-second delay, ensuring a smooth experience while building anticipation for additional features.</w:t>
      </w:r>
    </w:p>
    <w:bookmarkStart w:id="20" w:name="key-features"/>
    <w:p>
      <w:pPr>
        <w:pStyle w:val="Heading3"/>
      </w:pPr>
      <w:r>
        <w:rPr>
          <w:rFonts w:ascii="Arial" w:hAnsi="Arial"/>
          <w:sz w:val="36"/>
        </w:rPr>
        <w:t xml:space="preserve">Key Features:</w:t>
      </w:r>
    </w:p>
    <w:p>
      <w:pPr>
        <w:numPr>
          <w:ilvl w:val="0"/>
          <w:numId w:val="1001"/>
        </w:numPr>
        <w:pStyle w:val="Compact"/>
      </w:pPr>
      <w:r>
        <w:rPr>
          <w:bCs/>
          <w:rFonts w:ascii="Arial" w:hAnsi="Arial"/>
          <w:b/>
          <w:sz w:val="24"/>
        </w:rPr>
        <w:t xml:space="preserve">Toggle Button</w:t>
      </w:r>
      <w:r>
        <w:rPr>
          <w:rFonts w:ascii="Arial" w:hAnsi="Arial"/>
          <w:sz w:val="24"/>
        </w:rPr>
        <w:t xml:space="preserve">: Allows immediate switching between light and dark themes.</w:t>
      </w:r>
    </w:p>
    <w:p>
      <w:pPr>
        <w:numPr>
          <w:ilvl w:val="0"/>
          <w:numId w:val="1001"/>
        </w:numPr>
        <w:pStyle w:val="Compact"/>
      </w:pPr>
      <w:r>
        <w:rPr>
          <w:bCs/>
          <w:rFonts w:ascii="Arial" w:hAnsi="Arial"/>
          <w:b/>
          <w:sz w:val="24"/>
        </w:rPr>
        <w:t xml:space="preserve">Dynamic Button Loading</w:t>
      </w:r>
      <w:r>
        <w:rPr>
          <w:rFonts w:ascii="Arial" w:hAnsi="Arial"/>
          <w:sz w:val="24"/>
        </w:rPr>
        <w:t xml:space="preserve">: Contact and About buttons appear after a brief delay, enhancing user interaction.</w:t>
      </w:r>
    </w:p>
    <w:p>
      <w:pPr>
        <w:pStyle w:val="FirstParagraph"/>
      </w:pPr>
      <w:r>
        <w:rPr>
          <w:rFonts w:ascii="Arial" w:hAnsi="Arial"/>
          <w:sz w:val="24"/>
        </w:rPr>
        <w:t xml:space="preserve">This structured approach to user interaction ensures that the data flow is intuitive and maintains engagement, marking a thoughtful design that appeals to both developers and designers seeking clarity in user interface applications.</w:t>
      </w:r>
    </w:p>
    <w:bookmarkEnd w:id="20"/>
    <w:bookmarkEnd w:id="21"/>
    <w:bookmarkStart w:id="25" w:name="level-0-data-flow-diagram"/>
    <w:p>
      <w:pPr>
        <w:pStyle w:val="Heading2"/>
      </w:pPr>
      <w:r>
        <w:rPr>
          <w:rFonts w:ascii="Arial" w:hAnsi="Arial"/>
          <w:sz w:val="40"/>
        </w:rPr>
        <w:t xml:space="preserve">Level 0 Data Flow Diagram</w:t>
      </w:r>
    </w:p>
    <w:p>
      <w:pPr>
        <w:pStyle w:val="FirstParagraph"/>
      </w:pPr>
      <w:r>
        <w:rPr>
          <w:rFonts w:ascii="Arial" w:hAnsi="Arial"/>
          <w:sz w:val="24"/>
        </w:rPr>
        <w:t xml:space="preserve">In this section, we present the Level 0 Data Flow Diagram (DFD) for the</w:t>
      </w:r>
      <w:r>
        <w:rPr>
          <w:rFonts w:ascii="Arial" w:hAnsi="Arial"/>
          <w:sz w:val="24"/>
        </w:rPr>
        <w:t xml:space="preserve"> </w:t>
      </w:r>
      <w:r>
        <w:rPr>
          <w:bCs/>
          <w:rFonts w:ascii="Arial" w:hAnsi="Arial"/>
          <w:b/>
          <w:sz w:val="24"/>
        </w:rPr>
        <w:t xml:space="preserve">Theme App</w:t>
      </w:r>
      <w:r>
        <w:rPr>
          <w:rFonts w:ascii="Arial" w:hAnsi="Arial"/>
          <w:sz w:val="24"/>
        </w:rPr>
        <w:t xml:space="preserve">. This context diagram serves as an overview of the application, encapsulating it as a single process while highlighting its interactions with external entities. The primary external entity of interest is the</w:t>
      </w:r>
      <w:r>
        <w:rPr>
          <w:rFonts w:ascii="Arial" w:hAnsi="Arial"/>
          <w:sz w:val="24"/>
        </w:rPr>
        <w:t xml:space="preserve"> </w:t>
      </w:r>
      <w:r>
        <w:rPr>
          <w:bCs/>
          <w:rFonts w:ascii="Arial" w:hAnsi="Arial"/>
          <w:b/>
          <w:sz w:val="24"/>
        </w:rPr>
        <w:t xml:space="preserve">User</w:t>
      </w:r>
      <w:r>
        <w:rPr>
          <w:rFonts w:ascii="Arial" w:hAnsi="Arial"/>
          <w:sz w:val="24"/>
        </w:rPr>
        <w:t xml:space="preserve">, whose actions are crucial for the operation of the application.</w:t>
      </w:r>
    </w:p>
    <w:bookmarkStart w:id="22" w:name="context-diagram-overview"/>
    <w:p>
      <w:pPr>
        <w:pStyle w:val="Heading3"/>
      </w:pPr>
      <w:r>
        <w:rPr>
          <w:rFonts w:ascii="Arial" w:hAnsi="Arial"/>
          <w:sz w:val="36"/>
        </w:rPr>
        <w:t xml:space="preserve">Context Diagram Overview</w:t>
      </w:r>
    </w:p>
    <w:p>
      <w:pPr>
        <w:pStyle w:val="FirstParagraph"/>
      </w:pPr>
      <w:r>
        <w:rPr>
          <w:rFonts w:ascii="Arial" w:hAnsi="Arial"/>
          <w:sz w:val="24"/>
        </w:rPr>
        <w:t xml:space="preserve">At Level 0, the DFD emphasizes the relationship between the User and the Theme App system. Here’s a visual depiction of the context diagram:</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External         |  </w:t>
      </w:r>
      <w:r>
        <w:rPr>
          <w:rFonts w:ascii="Courier New" w:hAnsi="Courier New"/>
          <w:sz w:val="20"/>
        </w:rPr>
        <w:br/>
      </w:r>
      <w:r>
        <w:rPr>
          <w:rStyle w:val="VerbatimChar"/>
          <w:rFonts w:ascii="Courier New" w:hAnsi="Courier New"/>
          <w:sz w:val="20"/>
        </w:rPr>
        <w:t xml:space="preserve">|       Entity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User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Theme App       |  </w:t>
      </w:r>
      <w:r>
        <w:rPr>
          <w:rFonts w:ascii="Courier New" w:hAnsi="Courier New"/>
          <w:sz w:val="20"/>
        </w:rPr>
        <w:br/>
      </w:r>
      <w:r>
        <w:rPr>
          <w:rStyle w:val="VerbatimChar"/>
          <w:rFonts w:ascii="Courier New" w:hAnsi="Courier New"/>
          <w:sz w:val="20"/>
        </w:rPr>
        <w:t xml:space="preserve">|      (Process: 0.0)   |  </w:t>
      </w:r>
      <w:r>
        <w:rPr>
          <w:rFonts w:ascii="Courier New" w:hAnsi="Courier New"/>
          <w:sz w:val="20"/>
        </w:rPr>
        <w:br/>
      </w:r>
      <w:r>
        <w:rPr>
          <w:rStyle w:val="VerbatimChar"/>
          <w:rFonts w:ascii="Courier New" w:hAnsi="Courier New"/>
          <w:sz w:val="20"/>
        </w:rPr>
        <w:t xml:space="preserve">+-----------------------+</w:t>
      </w:r>
    </w:p>
    <w:bookmarkEnd w:id="22"/>
    <w:bookmarkStart w:id="23" w:name="user-interactions"/>
    <w:p>
      <w:pPr>
        <w:pStyle w:val="Heading3"/>
      </w:pPr>
      <w:r>
        <w:rPr>
          <w:rFonts w:ascii="Arial" w:hAnsi="Arial"/>
          <w:sz w:val="36"/>
        </w:rPr>
        <w:t xml:space="preserve">User Interactions</w:t>
      </w:r>
    </w:p>
    <w:p>
      <w:pPr>
        <w:pStyle w:val="FirstParagraph"/>
      </w:pPr>
      <w:r>
        <w:rPr>
          <w:rFonts w:ascii="Arial" w:hAnsi="Arial"/>
          <w:sz w:val="24"/>
        </w:rPr>
        <w:t xml:space="preserve">The primary interaction occurs through user actions such as toggling the theme. The arrows represent these interactions, indicating how the User communicates with the Theme App:</w:t>
      </w:r>
    </w:p>
    <w:p>
      <w:pPr>
        <w:pStyle w:val="BodyText"/>
      </w:pPr>
      <w:r>
        <w:rPr>
          <w:bCs/>
          <w:rFonts w:ascii="Arial" w:hAnsi="Arial"/>
          <w:b/>
          <w:sz w:val="24"/>
        </w:rPr>
        <w:t xml:space="preserve">Toggle Theme Action</w:t>
      </w:r>
      <w:r>
        <w:rPr>
          <w:rFonts w:ascii="Arial" w:hAnsi="Arial"/>
          <w:sz w:val="24"/>
        </w:rPr>
        <w:t xml:space="preserve">: The User sends a request to switch between light and dark themes when they click the</w:t>
      </w:r>
      <w:r>
        <w:rPr>
          <w:rFonts w:ascii="Arial" w:hAnsi="Arial"/>
          <w:sz w:val="24"/>
        </w:rPr>
        <w:t xml:space="preserve"> </w:t>
      </w:r>
      <w:r>
        <w:rPr>
          <w:bCs/>
          <w:rFonts w:ascii="Arial" w:hAnsi="Arial"/>
          <w:b/>
          <w:sz w:val="24"/>
        </w:rPr>
        <w:t xml:space="preserve">toggle button</w:t>
      </w:r>
      <w:r>
        <w:rPr>
          <w:rFonts w:ascii="Arial" w:hAnsi="Arial"/>
          <w:sz w:val="24"/>
        </w:rPr>
        <w:t xml:space="preserve">. This action serves as the main trigger, prompting the system to process the theme change.</w:t>
      </w:r>
    </w:p>
    <w:p>
      <w:pPr>
        <w:pStyle w:val="BodyText"/>
      </w:pPr>
      <w:r>
        <w:rPr>
          <w:bCs/>
          <w:rFonts w:ascii="Arial" w:hAnsi="Arial"/>
          <w:b/>
          <w:sz w:val="24"/>
        </w:rPr>
        <w:t xml:space="preserve">Dynamic Button Loading Notification</w:t>
      </w:r>
      <w:r>
        <w:rPr>
          <w:rFonts w:ascii="Arial" w:hAnsi="Arial"/>
          <w:sz w:val="24"/>
        </w:rPr>
        <w:t xml:space="preserve">: After the theme toggle, the User waits for 1.2 seconds before the</w:t>
      </w:r>
      <w:r>
        <w:rPr>
          <w:rFonts w:ascii="Arial" w:hAnsi="Arial"/>
          <w:sz w:val="24"/>
        </w:rPr>
        <w:t xml:space="preserve"> </w:t>
      </w:r>
      <w:r>
        <w:rPr>
          <w:bCs/>
          <w:rFonts w:ascii="Arial" w:hAnsi="Arial"/>
          <w:b/>
          <w:sz w:val="24"/>
        </w:rPr>
        <w:t xml:space="preserve">Contact</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About</w:t>
      </w:r>
      <w:r>
        <w:rPr>
          <w:rFonts w:ascii="Arial" w:hAnsi="Arial"/>
          <w:sz w:val="24"/>
        </w:rPr>
        <w:t xml:space="preserve"> </w:t>
      </w:r>
      <w:r>
        <w:rPr>
          <w:rFonts w:ascii="Arial" w:hAnsi="Arial"/>
          <w:sz w:val="24"/>
        </w:rPr>
        <w:t xml:space="preserve">buttons appear. This delay enriches the user experience as they engage with the application, signaling forthcoming actions.</w:t>
      </w:r>
    </w:p>
    <w:bookmarkEnd w:id="23"/>
    <w:bookmarkStart w:id="24" w:name="explanation-of-data-flow"/>
    <w:p>
      <w:pPr>
        <w:pStyle w:val="Heading3"/>
      </w:pPr>
      <w:r>
        <w:rPr>
          <w:rFonts w:ascii="Arial" w:hAnsi="Arial"/>
          <w:sz w:val="36"/>
        </w:rPr>
        <w:t xml:space="preserve">Explanation of Data Flow</w:t>
      </w:r>
    </w:p>
    <w:p>
      <w:pPr>
        <w:pStyle w:val="FirstParagraph"/>
      </w:pPr>
      <w:r>
        <w:rPr>
          <w:bCs/>
          <w:rFonts w:ascii="Arial" w:hAnsi="Arial"/>
          <w:b/>
          <w:sz w:val="24"/>
        </w:rPr>
        <w:t xml:space="preserve">Theme Toggle Request</w:t>
      </w:r>
      <w:r>
        <w:rPr>
          <w:rFonts w:ascii="Arial" w:hAnsi="Arial"/>
          <w:sz w:val="24"/>
        </w:rPr>
        <w:t xml:space="preserve">:</w:t>
      </w:r>
    </w:p>
    <w:p>
      <w:pPr>
        <w:numPr>
          <w:ilvl w:val="0"/>
          <w:numId w:val="1002"/>
        </w:numPr>
        <w:pStyle w:val="Compact"/>
      </w:pPr>
      <w:r>
        <w:rPr>
          <w:rFonts w:ascii="Arial" w:hAnsi="Arial"/>
          <w:sz w:val="24"/>
        </w:rPr>
        <w:t xml:space="preserve">The User initiates the theme switch. The arrow from the User to the Theme App symbolizes this request.</w:t>
      </w:r>
    </w:p>
    <w:p>
      <w:pPr>
        <w:numPr>
          <w:ilvl w:val="0"/>
          <w:numId w:val="1002"/>
        </w:numPr>
        <w:pStyle w:val="Compact"/>
      </w:pPr>
      <w:r>
        <w:rPr>
          <w:rFonts w:ascii="Arial" w:hAnsi="Arial"/>
          <w:sz w:val="24"/>
        </w:rPr>
        <w:t xml:space="preserve">The Theme App processes this request and alters the visual display according to the selected theme (Light or Dark).</w:t>
      </w:r>
    </w:p>
    <w:p>
      <w:pPr>
        <w:pStyle w:val="FirstParagraph"/>
      </w:pPr>
      <w:r>
        <w:rPr>
          <w:bCs/>
          <w:rFonts w:ascii="Arial" w:hAnsi="Arial"/>
          <w:b/>
          <w:sz w:val="24"/>
        </w:rPr>
        <w:t xml:space="preserve">Loading Sequence for Contact and About Buttons</w:t>
      </w:r>
      <w:r>
        <w:rPr>
          <w:rFonts w:ascii="Arial" w:hAnsi="Arial"/>
          <w:sz w:val="24"/>
        </w:rPr>
        <w:t xml:space="preserve">:</w:t>
      </w:r>
    </w:p>
    <w:p>
      <w:pPr>
        <w:numPr>
          <w:ilvl w:val="0"/>
          <w:numId w:val="1003"/>
        </w:numPr>
        <w:pStyle w:val="Compact"/>
      </w:pPr>
      <w:r>
        <w:rPr>
          <w:rFonts w:ascii="Arial" w:hAnsi="Arial"/>
          <w:sz w:val="24"/>
        </w:rPr>
        <w:t xml:space="preserve">After toggling the theme, the application delays for 1.2 seconds during which the Dynamic Button Loading takes place.</w:t>
      </w:r>
    </w:p>
    <w:p>
      <w:pPr>
        <w:numPr>
          <w:ilvl w:val="0"/>
          <w:numId w:val="1003"/>
        </w:numPr>
        <w:pStyle w:val="Compact"/>
      </w:pPr>
      <w:r>
        <w:rPr>
          <w:rFonts w:ascii="Arial" w:hAnsi="Arial"/>
          <w:sz w:val="24"/>
        </w:rPr>
        <w:t xml:space="preserve">Once ready, the Theme App presents the Contact and About buttons to the User, enhancing functionality without overwhelming them.</w:t>
      </w:r>
    </w:p>
    <w:p>
      <w:pPr>
        <w:pStyle w:val="FirstParagraph"/>
      </w:pPr>
      <w:r>
        <w:rPr>
          <w:rFonts w:ascii="Arial" w:hAnsi="Arial"/>
          <w:sz w:val="24"/>
        </w:rPr>
        <w:t xml:space="preserve">This Level 0 DFD acts as a foundational reference for the subsequent levels, providing clarity as we delve deeper into the intricate processes of the Theme App.</w:t>
      </w:r>
    </w:p>
    <w:bookmarkEnd w:id="24"/>
    <w:bookmarkEnd w:id="25"/>
    <w:bookmarkStart w:id="29" w:name="level-1-data-flow-diagram"/>
    <w:p>
      <w:pPr>
        <w:pStyle w:val="Heading2"/>
      </w:pPr>
      <w:r>
        <w:rPr>
          <w:rFonts w:ascii="Arial" w:hAnsi="Arial"/>
          <w:sz w:val="40"/>
        </w:rPr>
        <w:t xml:space="preserve">Level 1 Data Flow Diagram</w:t>
      </w:r>
    </w:p>
    <w:p>
      <w:pPr>
        <w:pStyle w:val="FirstParagraph"/>
      </w:pPr>
      <w:r>
        <w:rPr>
          <w:rFonts w:ascii="Arial" w:hAnsi="Arial"/>
          <w:sz w:val="24"/>
        </w:rPr>
        <w:t xml:space="preserve">After establishing the high-level context of the</w:t>
      </w:r>
      <w:r>
        <w:rPr>
          <w:rFonts w:ascii="Arial" w:hAnsi="Arial"/>
          <w:sz w:val="24"/>
        </w:rPr>
        <w:t xml:space="preserve"> </w:t>
      </w:r>
      <w:r>
        <w:rPr>
          <w:bCs/>
          <w:rFonts w:ascii="Arial" w:hAnsi="Arial"/>
          <w:b/>
          <w:sz w:val="24"/>
        </w:rPr>
        <w:t xml:space="preserve">Theme App</w:t>
      </w:r>
      <w:r>
        <w:rPr>
          <w:rFonts w:ascii="Arial" w:hAnsi="Arial"/>
          <w:sz w:val="24"/>
        </w:rPr>
        <w:t xml:space="preserve"> </w:t>
      </w:r>
      <w:r>
        <w:rPr>
          <w:rFonts w:ascii="Arial" w:hAnsi="Arial"/>
          <w:sz w:val="24"/>
        </w:rPr>
        <w:t xml:space="preserve">in the Level 0 Data Flow Diagram, we now delve deeper into the intricacies of its operations by breaking down key sub-processes in the Level 1 Data Flow Diagram (DFD). This next layer of detail focuses on how the application handles the core functionalities:</w:t>
      </w:r>
      <w:r>
        <w:rPr>
          <w:rFonts w:ascii="Arial" w:hAnsi="Arial"/>
          <w:sz w:val="24"/>
        </w:rPr>
        <w:t xml:space="preserve"> </w:t>
      </w:r>
      <w:r>
        <w:rPr>
          <w:bCs/>
          <w:rFonts w:ascii="Arial" w:hAnsi="Arial"/>
          <w:b/>
          <w:sz w:val="24"/>
        </w:rPr>
        <w:t xml:space="preserve">Toggle Theme</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Display Buttons After Delay</w:t>
      </w:r>
      <w:r>
        <w:rPr>
          <w:rFonts w:ascii="Arial" w:hAnsi="Arial"/>
          <w:sz w:val="24"/>
        </w:rPr>
        <w:t xml:space="preserve">.</w:t>
      </w:r>
    </w:p>
    <w:bookmarkStart w:id="26" w:name="sub-processes-overview"/>
    <w:p>
      <w:pPr>
        <w:pStyle w:val="Heading3"/>
      </w:pPr>
      <w:r>
        <w:rPr>
          <w:rFonts w:ascii="Arial" w:hAnsi="Arial"/>
          <w:sz w:val="36"/>
        </w:rPr>
        <w:t xml:space="preserve">Sub-Processes Overview</w:t>
      </w:r>
    </w:p>
    <w:p>
      <w:pPr>
        <w:pStyle w:val="FirstParagraph"/>
      </w:pPr>
      <w:r>
        <w:rPr>
          <w:rFonts w:ascii="Arial" w:hAnsi="Arial"/>
          <w:sz w:val="24"/>
        </w:rPr>
        <w:t xml:space="preserve">Below are the main sub-processes featured in the Level 1 DFD:</w:t>
      </w:r>
    </w:p>
    <w:p>
      <w:pPr>
        <w:pStyle w:val="BodyText"/>
      </w:pPr>
      <w:r>
        <w:rPr>
          <w:bCs/>
          <w:rFonts w:ascii="Arial" w:hAnsi="Arial"/>
          <w:b/>
          <w:sz w:val="24"/>
        </w:rPr>
        <w:t xml:space="preserve">Toggle Theme</w:t>
      </w:r>
      <w:r>
        <w:rPr>
          <w:rFonts w:ascii="Arial" w:hAnsi="Arial"/>
          <w:sz w:val="24"/>
        </w:rPr>
        <w:t xml:space="preserve">:</w:t>
      </w:r>
    </w:p>
    <w:p>
      <w:pPr>
        <w:numPr>
          <w:ilvl w:val="0"/>
          <w:numId w:val="1004"/>
        </w:numPr>
        <w:pStyle w:val="Compact"/>
      </w:pPr>
      <w:r>
        <w:rPr>
          <w:rFonts w:ascii="Arial" w:hAnsi="Arial"/>
          <w:sz w:val="24"/>
        </w:rPr>
        <w:t xml:space="preserve">This sub-process comprises the user's interaction with the toggle button, determining which visual theme is active.</w:t>
      </w:r>
    </w:p>
    <w:p>
      <w:pPr>
        <w:pStyle w:val="FirstParagraph"/>
      </w:pPr>
      <w:r>
        <w:rPr>
          <w:bCs/>
          <w:rFonts w:ascii="Arial" w:hAnsi="Arial"/>
          <w:b/>
          <w:sz w:val="24"/>
        </w:rPr>
        <w:t xml:space="preserve">Display Buttons After Delay</w:t>
      </w:r>
      <w:r>
        <w:rPr>
          <w:rFonts w:ascii="Arial" w:hAnsi="Arial"/>
          <w:sz w:val="24"/>
        </w:rPr>
        <w:t xml:space="preserve">:</w:t>
      </w:r>
    </w:p>
    <w:p>
      <w:pPr>
        <w:numPr>
          <w:ilvl w:val="0"/>
          <w:numId w:val="1005"/>
        </w:numPr>
        <w:pStyle w:val="Compact"/>
      </w:pPr>
      <w:r>
        <w:rPr>
          <w:rFonts w:ascii="Arial" w:hAnsi="Arial"/>
          <w:sz w:val="24"/>
        </w:rPr>
        <w:t xml:space="preserve">This process follows the theme toggle, focusing on dynamically presenting the</w:t>
      </w:r>
      <w:r>
        <w:rPr>
          <w:rFonts w:ascii="Arial" w:hAnsi="Arial"/>
          <w:sz w:val="24"/>
        </w:rPr>
        <w:t xml:space="preserve"> </w:t>
      </w:r>
      <w:r>
        <w:rPr>
          <w:bCs/>
          <w:rFonts w:ascii="Arial" w:hAnsi="Arial"/>
          <w:b/>
          <w:sz w:val="24"/>
        </w:rPr>
        <w:t xml:space="preserve">Contact</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About</w:t>
      </w:r>
      <w:r>
        <w:rPr>
          <w:rFonts w:ascii="Arial" w:hAnsi="Arial"/>
          <w:sz w:val="24"/>
        </w:rPr>
        <w:t xml:space="preserve"> </w:t>
      </w:r>
      <w:r>
        <w:rPr>
          <w:rFonts w:ascii="Arial" w:hAnsi="Arial"/>
          <w:sz w:val="24"/>
        </w:rPr>
        <w:t xml:space="preserve">buttons after a designated delay.</w:t>
      </w:r>
    </w:p>
    <w:bookmarkEnd w:id="26"/>
    <w:bookmarkStart w:id="27" w:name="level-1-dfd-representation"/>
    <w:p>
      <w:pPr>
        <w:pStyle w:val="Heading3"/>
      </w:pPr>
      <w:r>
        <w:rPr>
          <w:rFonts w:ascii="Arial" w:hAnsi="Arial"/>
          <w:sz w:val="36"/>
        </w:rPr>
        <w:t xml:space="preserve">Level 1 DFD Representation</w:t>
      </w:r>
    </w:p>
    <w:p>
      <w:pPr>
        <w:pStyle w:val="FirstParagraph"/>
      </w:pPr>
      <w:r>
        <w:rPr>
          <w:rFonts w:ascii="Arial" w:hAnsi="Arial"/>
          <w:sz w:val="24"/>
        </w:rPr>
        <w:t xml:space="preserve">The following visualization encapsulates the interactions and data flow among the User, the toggle functionality, and the button display process:</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External Entity    |     </w:t>
      </w:r>
      <w:r>
        <w:rPr>
          <w:rFonts w:ascii="Courier New" w:hAnsi="Courier New"/>
          <w:sz w:val="20"/>
        </w:rPr>
        <w:br/>
      </w:r>
      <w:r>
        <w:rPr>
          <w:rStyle w:val="VerbatimChar"/>
          <w:rFonts w:ascii="Courier New" w:hAnsi="Courier New"/>
          <w:sz w:val="20"/>
        </w:rPr>
        <w:t xml:space="preserve">|        (User)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v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Process: 1.1 -    |----&gt;|     Process: 1.2 -      |</w:t>
      </w:r>
      <w:r>
        <w:rPr>
          <w:rFonts w:ascii="Courier New" w:hAnsi="Courier New"/>
          <w:sz w:val="20"/>
        </w:rPr>
        <w:br/>
      </w:r>
      <w:r>
        <w:rPr>
          <w:rStyle w:val="VerbatimChar"/>
          <w:rFonts w:ascii="Courier New" w:hAnsi="Courier New"/>
          <w:sz w:val="20"/>
        </w:rPr>
        <w:t xml:space="preserve">|      Toggle Theme      |     |  Display Buttons After   |</w:t>
      </w:r>
      <w:r>
        <w:rPr>
          <w:rFonts w:ascii="Courier New" w:hAnsi="Courier New"/>
          <w:sz w:val="20"/>
        </w:rPr>
        <w:br/>
      </w:r>
      <w:r>
        <w:rPr>
          <w:rStyle w:val="VerbatimChar"/>
          <w:rFonts w:ascii="Courier New" w:hAnsi="Courier New"/>
          <w:sz w:val="20"/>
        </w:rPr>
        <w:t xml:space="preserve">|                       |     |           Delay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v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Data Store: Theme  |&lt;------------------+</w:t>
      </w:r>
      <w:r>
        <w:rPr>
          <w:rFonts w:ascii="Courier New" w:hAnsi="Courier New"/>
          <w:sz w:val="20"/>
        </w:rPr>
        <w:br/>
      </w:r>
      <w:r>
        <w:rPr>
          <w:rStyle w:val="VerbatimChar"/>
          <w:rFonts w:ascii="Courier New" w:hAnsi="Courier New"/>
          <w:sz w:val="20"/>
        </w:rPr>
        <w:t xml:space="preserve">|      Preferences      |</w:t>
      </w:r>
      <w:r>
        <w:rPr>
          <w:rFonts w:ascii="Courier New" w:hAnsi="Courier New"/>
          <w:sz w:val="20"/>
        </w:rPr>
        <w:br/>
      </w:r>
      <w:r>
        <w:rPr>
          <w:rStyle w:val="VerbatimChar"/>
          <w:rFonts w:ascii="Courier New" w:hAnsi="Courier New"/>
          <w:sz w:val="20"/>
        </w:rPr>
        <w:t xml:space="preserve">+-----------------------+</w:t>
      </w:r>
    </w:p>
    <w:bookmarkEnd w:id="27"/>
    <w:bookmarkStart w:id="28" w:name="interactions-and-data-flow-explanation"/>
    <w:p>
      <w:pPr>
        <w:pStyle w:val="Heading3"/>
      </w:pPr>
      <w:r>
        <w:rPr>
          <w:rFonts w:ascii="Arial" w:hAnsi="Arial"/>
          <w:sz w:val="36"/>
        </w:rPr>
        <w:t xml:space="preserve">Interactions and Data Flow Explanation</w:t>
      </w:r>
    </w:p>
    <w:p>
      <w:pPr>
        <w:pStyle w:val="FirstParagraph"/>
      </w:pPr>
      <w:r>
        <w:rPr>
          <w:bCs/>
          <w:rFonts w:ascii="Arial" w:hAnsi="Arial"/>
          <w:b/>
          <w:sz w:val="24"/>
        </w:rPr>
        <w:t xml:space="preserve">Toggle Theme (Process 1.1)</w:t>
      </w:r>
      <w:r>
        <w:rPr>
          <w:rFonts w:ascii="Arial" w:hAnsi="Arial"/>
          <w:sz w:val="24"/>
        </w:rPr>
        <w:t xml:space="preserve">:</w:t>
      </w:r>
    </w:p>
    <w:p>
      <w:pPr>
        <w:numPr>
          <w:ilvl w:val="0"/>
          <w:numId w:val="1006"/>
        </w:numPr>
        <w:pStyle w:val="Compact"/>
      </w:pPr>
      <w:r>
        <w:rPr>
          <w:bCs/>
          <w:rFonts w:ascii="Arial" w:hAnsi="Arial"/>
          <w:b/>
          <w:sz w:val="24"/>
        </w:rPr>
        <w:t xml:space="preserve">User Action</w:t>
      </w:r>
      <w:r>
        <w:rPr>
          <w:rFonts w:ascii="Arial" w:hAnsi="Arial"/>
          <w:sz w:val="24"/>
        </w:rPr>
        <w:t xml:space="preserve">: The User clicks the toggle button to switch themes.</w:t>
      </w:r>
    </w:p>
    <w:p>
      <w:pPr>
        <w:numPr>
          <w:ilvl w:val="0"/>
          <w:numId w:val="1006"/>
        </w:numPr>
        <w:pStyle w:val="Compact"/>
      </w:pPr>
      <w:r>
        <w:rPr>
          <w:bCs/>
          <w:rFonts w:ascii="Arial" w:hAnsi="Arial"/>
          <w:b/>
          <w:sz w:val="24"/>
        </w:rPr>
        <w:t xml:space="preserve">Data Flow</w:t>
      </w:r>
      <w:r>
        <w:rPr>
          <w:rFonts w:ascii="Arial" w:hAnsi="Arial"/>
          <w:sz w:val="24"/>
        </w:rPr>
        <w:t xml:space="preserve">: The User's action initiates a request sent to the</w:t>
      </w:r>
      <w:r>
        <w:rPr>
          <w:rFonts w:ascii="Arial" w:hAnsi="Arial"/>
          <w:sz w:val="24"/>
        </w:rPr>
        <w:t xml:space="preserve"> </w:t>
      </w:r>
      <w:r>
        <w:rPr>
          <w:bCs/>
          <w:rFonts w:ascii="Arial" w:hAnsi="Arial"/>
          <w:b/>
          <w:sz w:val="24"/>
        </w:rPr>
        <w:t xml:space="preserve">Toggle Theme</w:t>
      </w:r>
      <w:r>
        <w:rPr>
          <w:rFonts w:ascii="Arial" w:hAnsi="Arial"/>
          <w:sz w:val="24"/>
        </w:rPr>
        <w:t xml:space="preserve"> </w:t>
      </w:r>
      <w:r>
        <w:rPr>
          <w:rFonts w:ascii="Arial" w:hAnsi="Arial"/>
          <w:sz w:val="24"/>
        </w:rPr>
        <w:t xml:space="preserve">process.</w:t>
      </w:r>
    </w:p>
    <w:p>
      <w:pPr>
        <w:numPr>
          <w:ilvl w:val="0"/>
          <w:numId w:val="1006"/>
        </w:numPr>
        <w:pStyle w:val="Compact"/>
      </w:pPr>
      <w:r>
        <w:rPr>
          <w:bCs/>
          <w:rFonts w:ascii="Arial" w:hAnsi="Arial"/>
          <w:b/>
          <w:sz w:val="24"/>
        </w:rPr>
        <w:t xml:space="preserve">Theme Processing</w:t>
      </w:r>
      <w:r>
        <w:rPr>
          <w:rFonts w:ascii="Arial" w:hAnsi="Arial"/>
          <w:sz w:val="24"/>
        </w:rPr>
        <w:t xml:space="preserve">: Inside this process, the application updates its internal state, which might involve modifying the data store related to theme preferences.</w:t>
      </w:r>
    </w:p>
    <w:p>
      <w:pPr>
        <w:numPr>
          <w:ilvl w:val="0"/>
          <w:numId w:val="1006"/>
        </w:numPr>
        <w:pStyle w:val="Compact"/>
      </w:pPr>
      <w:r>
        <w:rPr>
          <w:bCs/>
          <w:rFonts w:ascii="Arial" w:hAnsi="Arial"/>
          <w:b/>
          <w:sz w:val="24"/>
        </w:rPr>
        <w:t xml:space="preserve">Visual Feedback</w:t>
      </w:r>
      <w:r>
        <w:rPr>
          <w:rFonts w:ascii="Arial" w:hAnsi="Arial"/>
          <w:sz w:val="24"/>
        </w:rPr>
        <w:t xml:space="preserve">: The application responds by rendering the UI in the selected theme (dark or light).</w:t>
      </w:r>
    </w:p>
    <w:p>
      <w:pPr>
        <w:pStyle w:val="FirstParagraph"/>
      </w:pPr>
      <w:r>
        <w:rPr>
          <w:bCs/>
          <w:rFonts w:ascii="Arial" w:hAnsi="Arial"/>
          <w:b/>
          <w:sz w:val="24"/>
        </w:rPr>
        <w:t xml:space="preserve">Display Buttons After Delay (Process 1.2)</w:t>
      </w:r>
      <w:r>
        <w:rPr>
          <w:rFonts w:ascii="Arial" w:hAnsi="Arial"/>
          <w:sz w:val="24"/>
        </w:rPr>
        <w:t xml:space="preserve">:</w:t>
      </w:r>
    </w:p>
    <w:p>
      <w:pPr>
        <w:numPr>
          <w:ilvl w:val="0"/>
          <w:numId w:val="1007"/>
        </w:numPr>
        <w:pStyle w:val="Compact"/>
      </w:pPr>
      <w:r>
        <w:rPr>
          <w:bCs/>
          <w:rFonts w:ascii="Arial" w:hAnsi="Arial"/>
          <w:b/>
          <w:sz w:val="24"/>
        </w:rPr>
        <w:t xml:space="preserve">Delay Mechanism</w:t>
      </w:r>
      <w:r>
        <w:rPr>
          <w:rFonts w:ascii="Arial" w:hAnsi="Arial"/>
          <w:sz w:val="24"/>
        </w:rPr>
        <w:t xml:space="preserve">: Once the theme is toggled, the app initiates a countdown of</w:t>
      </w:r>
      <w:r>
        <w:rPr>
          <w:rFonts w:ascii="Arial" w:hAnsi="Arial"/>
          <w:sz w:val="24"/>
        </w:rPr>
        <w:t xml:space="preserve"> </w:t>
      </w:r>
      <w:r>
        <w:rPr>
          <w:bCs/>
          <w:rFonts w:ascii="Arial" w:hAnsi="Arial"/>
          <w:b/>
          <w:sz w:val="24"/>
        </w:rPr>
        <w:t xml:space="preserve">1.2 seconds</w:t>
      </w:r>
      <w:r>
        <w:rPr>
          <w:rFonts w:ascii="Arial" w:hAnsi="Arial"/>
          <w:sz w:val="24"/>
        </w:rPr>
        <w:t xml:space="preserve"> </w:t>
      </w:r>
      <w:r>
        <w:rPr>
          <w:rFonts w:ascii="Arial" w:hAnsi="Arial"/>
          <w:sz w:val="24"/>
        </w:rPr>
        <w:t xml:space="preserve">before executing this sub-process.</w:t>
      </w:r>
    </w:p>
    <w:p>
      <w:pPr>
        <w:numPr>
          <w:ilvl w:val="0"/>
          <w:numId w:val="1007"/>
        </w:numPr>
        <w:pStyle w:val="Compact"/>
      </w:pPr>
      <w:r>
        <w:rPr>
          <w:bCs/>
          <w:rFonts w:ascii="Arial" w:hAnsi="Arial"/>
          <w:b/>
          <w:sz w:val="24"/>
        </w:rPr>
        <w:t xml:space="preserve">User Engagement</w:t>
      </w:r>
      <w:r>
        <w:rPr>
          <w:rFonts w:ascii="Arial" w:hAnsi="Arial"/>
          <w:sz w:val="24"/>
        </w:rPr>
        <w:t xml:space="preserve">: During this wait period, the User is engaged with the theme change while anticipating the additional buttons.</w:t>
      </w:r>
    </w:p>
    <w:p>
      <w:pPr>
        <w:numPr>
          <w:ilvl w:val="0"/>
          <w:numId w:val="1007"/>
        </w:numPr>
        <w:pStyle w:val="Compact"/>
      </w:pPr>
      <w:r>
        <w:rPr>
          <w:bCs/>
          <w:rFonts w:ascii="Arial" w:hAnsi="Arial"/>
          <w:b/>
          <w:sz w:val="24"/>
        </w:rPr>
        <w:t xml:space="preserve">Dynamic Loading</w:t>
      </w:r>
      <w:r>
        <w:rPr>
          <w:rFonts w:ascii="Arial" w:hAnsi="Arial"/>
          <w:sz w:val="24"/>
        </w:rPr>
        <w:t xml:space="preserve">: After the delay, the system retrieves the necessary UI components for the</w:t>
      </w:r>
      <w:r>
        <w:rPr>
          <w:rFonts w:ascii="Arial" w:hAnsi="Arial"/>
          <w:sz w:val="24"/>
        </w:rPr>
        <w:t xml:space="preserve"> </w:t>
      </w:r>
      <w:r>
        <w:rPr>
          <w:bCs/>
          <w:rFonts w:ascii="Arial" w:hAnsi="Arial"/>
          <w:b/>
          <w:sz w:val="24"/>
        </w:rPr>
        <w:t xml:space="preserve">Contact</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About</w:t>
      </w:r>
      <w:r>
        <w:rPr>
          <w:rFonts w:ascii="Arial" w:hAnsi="Arial"/>
          <w:sz w:val="24"/>
        </w:rPr>
        <w:t xml:space="preserve"> </w:t>
      </w:r>
      <w:r>
        <w:rPr>
          <w:rFonts w:ascii="Arial" w:hAnsi="Arial"/>
          <w:sz w:val="24"/>
        </w:rPr>
        <w:t xml:space="preserve">buttons from the data store.</w:t>
      </w:r>
    </w:p>
    <w:p>
      <w:pPr>
        <w:numPr>
          <w:ilvl w:val="0"/>
          <w:numId w:val="1007"/>
        </w:numPr>
        <w:pStyle w:val="Compact"/>
      </w:pPr>
      <w:r>
        <w:rPr>
          <w:bCs/>
          <w:rFonts w:ascii="Arial" w:hAnsi="Arial"/>
          <w:b/>
          <w:sz w:val="24"/>
        </w:rPr>
        <w:t xml:space="preserve">Data Flow</w:t>
      </w:r>
      <w:r>
        <w:rPr>
          <w:rFonts w:ascii="Arial" w:hAnsi="Arial"/>
          <w:sz w:val="24"/>
        </w:rPr>
        <w:t xml:space="preserve">: Once retrieved, the buttons are presented to the User, enhancing interaction options available on the interface.</w:t>
      </w:r>
    </w:p>
    <w:p>
      <w:pPr>
        <w:pStyle w:val="FirstParagraph"/>
      </w:pPr>
      <w:r>
        <w:rPr>
          <w:rFonts w:ascii="Arial" w:hAnsi="Arial"/>
          <w:sz w:val="24"/>
        </w:rPr>
        <w:t xml:space="preserve">This Level 1 DFD offers a comprehensive view of how sub-processes interact within the Theme App, reinforcing the document's goal of outlining the data flow and user interactions effectively. As we explore further levels, we can introduce more granular details that depict the processes' underlying mechanics.</w:t>
      </w:r>
    </w:p>
    <w:bookmarkEnd w:id="28"/>
    <w:bookmarkEnd w:id="29"/>
    <w:bookmarkStart w:id="33" w:name="toggle-theme-process"/>
    <w:p>
      <w:pPr>
        <w:pStyle w:val="Heading2"/>
      </w:pPr>
      <w:r>
        <w:rPr>
          <w:rFonts w:ascii="Arial" w:hAnsi="Arial"/>
          <w:sz w:val="40"/>
        </w:rPr>
        <w:t xml:space="preserve">Toggle Theme Process</w:t>
      </w:r>
    </w:p>
    <w:p>
      <w:pPr>
        <w:pStyle w:val="FirstParagraph"/>
      </w:pPr>
      <w:r>
        <w:rPr>
          <w:rFonts w:ascii="Arial" w:hAnsi="Arial"/>
          <w:sz w:val="24"/>
        </w:rPr>
        <w:t xml:space="preserve">In this section, we will outline the</w:t>
      </w:r>
      <w:r>
        <w:rPr>
          <w:rFonts w:ascii="Arial" w:hAnsi="Arial"/>
          <w:sz w:val="24"/>
        </w:rPr>
        <w:t xml:space="preserve"> </w:t>
      </w:r>
      <w:r>
        <w:rPr>
          <w:bCs/>
          <w:rFonts w:ascii="Arial" w:hAnsi="Arial"/>
          <w:b/>
          <w:sz w:val="24"/>
        </w:rPr>
        <w:t xml:space="preserve">Toggle Theme</w:t>
      </w:r>
      <w:r>
        <w:rPr>
          <w:rFonts w:ascii="Arial" w:hAnsi="Arial"/>
          <w:sz w:val="24"/>
        </w:rPr>
        <w:t xml:space="preserve"> </w:t>
      </w:r>
      <w:r>
        <w:rPr>
          <w:rFonts w:ascii="Arial" w:hAnsi="Arial"/>
          <w:sz w:val="24"/>
        </w:rPr>
        <w:t xml:space="preserve">process, which illustrates how a user initiates the transition between light and dark themes through the toggle button. This process is fundamental to the user experience, enabling an immediate visual shift in the application’s interface.</w:t>
      </w:r>
    </w:p>
    <w:bookmarkStart w:id="30" w:name="data-flow-steps"/>
    <w:p>
      <w:pPr>
        <w:pStyle w:val="Heading3"/>
      </w:pPr>
      <w:r>
        <w:rPr>
          <w:rFonts w:ascii="Arial" w:hAnsi="Arial"/>
          <w:sz w:val="36"/>
        </w:rPr>
        <w:t xml:space="preserve">Data Flow Steps</w:t>
      </w:r>
    </w:p>
    <w:p>
      <w:pPr>
        <w:pStyle w:val="FirstParagraph"/>
      </w:pPr>
      <w:r>
        <w:rPr>
          <w:bCs/>
          <w:rFonts w:ascii="Arial" w:hAnsi="Arial"/>
          <w:b/>
          <w:sz w:val="24"/>
        </w:rPr>
        <w:t xml:space="preserve">User Interaction</w:t>
      </w:r>
      <w:r>
        <w:rPr>
          <w:rFonts w:ascii="Arial" w:hAnsi="Arial"/>
          <w:sz w:val="24"/>
        </w:rPr>
        <w:t xml:space="preserve">:</w:t>
      </w:r>
    </w:p>
    <w:p>
      <w:pPr>
        <w:numPr>
          <w:ilvl w:val="0"/>
          <w:numId w:val="1008"/>
        </w:numPr>
        <w:pStyle w:val="Compact"/>
      </w:pPr>
      <w:r>
        <w:rPr>
          <w:rFonts w:ascii="Arial" w:hAnsi="Arial"/>
          <w:sz w:val="24"/>
        </w:rPr>
        <w:t xml:space="preserve">The user clicks the</w:t>
      </w:r>
      <w:r>
        <w:rPr>
          <w:rFonts w:ascii="Arial" w:hAnsi="Arial"/>
          <w:sz w:val="24"/>
        </w:rPr>
        <w:t xml:space="preserve"> </w:t>
      </w:r>
      <w:r>
        <w:rPr>
          <w:bCs/>
          <w:rFonts w:ascii="Arial" w:hAnsi="Arial"/>
          <w:b/>
          <w:sz w:val="24"/>
        </w:rPr>
        <w:t xml:space="preserve">toggle button</w:t>
      </w:r>
      <w:r>
        <w:rPr>
          <w:rFonts w:ascii="Arial" w:hAnsi="Arial"/>
          <w:sz w:val="24"/>
        </w:rPr>
        <w:t xml:space="preserve"> </w:t>
      </w:r>
      <w:r>
        <w:rPr>
          <w:rFonts w:ascii="Arial" w:hAnsi="Arial"/>
          <w:sz w:val="24"/>
        </w:rPr>
        <w:t xml:space="preserve">to switch themes.</w:t>
      </w:r>
    </w:p>
    <w:p>
      <w:pPr>
        <w:numPr>
          <w:ilvl w:val="0"/>
          <w:numId w:val="1008"/>
        </w:numPr>
        <w:pStyle w:val="Compact"/>
      </w:pPr>
      <w:r>
        <w:rPr>
          <w:rFonts w:ascii="Arial" w:hAnsi="Arial"/>
          <w:sz w:val="24"/>
        </w:rPr>
        <w:t xml:space="preserve">This action signifies the beginning of the data flow, where an event is generated and sent to the system.</w:t>
      </w:r>
    </w:p>
    <w:p>
      <w:pPr>
        <w:pStyle w:val="FirstParagraph"/>
      </w:pPr>
      <w:r>
        <w:rPr>
          <w:bCs/>
          <w:rFonts w:ascii="Arial" w:hAnsi="Arial"/>
          <w:b/>
          <w:sz w:val="24"/>
        </w:rPr>
        <w:t xml:space="preserve">Toggle Theme Processing</w:t>
      </w:r>
      <w:r>
        <w:rPr>
          <w:rFonts w:ascii="Arial" w:hAnsi="Arial"/>
          <w:sz w:val="24"/>
        </w:rPr>
        <w:t xml:space="preserve">:</w:t>
      </w:r>
    </w:p>
    <w:p>
      <w:pPr>
        <w:numPr>
          <w:ilvl w:val="0"/>
          <w:numId w:val="1009"/>
        </w:numPr>
        <w:pStyle w:val="Compact"/>
      </w:pPr>
      <w:r>
        <w:rPr>
          <w:rFonts w:ascii="Arial" w:hAnsi="Arial"/>
          <w:sz w:val="24"/>
        </w:rPr>
        <w:t xml:space="preserve">Upon receiving the toggle request, the application processes the theme change.</w:t>
      </w:r>
    </w:p>
    <w:p>
      <w:pPr>
        <w:numPr>
          <w:ilvl w:val="0"/>
          <w:numId w:val="1009"/>
        </w:numPr>
        <w:pStyle w:val="Compact"/>
      </w:pPr>
      <w:r>
        <w:rPr>
          <w:rFonts w:ascii="Arial" w:hAnsi="Arial"/>
          <w:sz w:val="24"/>
        </w:rPr>
        <w:t xml:space="preserve">The internal theme state is updated to reflect the user’s choice (light or dark).</w:t>
      </w:r>
    </w:p>
    <w:p>
      <w:pPr>
        <w:numPr>
          <w:ilvl w:val="0"/>
          <w:numId w:val="1009"/>
        </w:numPr>
        <w:pStyle w:val="Compact"/>
      </w:pPr>
      <w:r>
        <w:rPr>
          <w:rFonts w:ascii="Arial" w:hAnsi="Arial"/>
          <w:sz w:val="24"/>
        </w:rPr>
        <w:t xml:space="preserve">The application retrieves the relevant style settings associated with the selected theme from a data store.</w:t>
      </w:r>
    </w:p>
    <w:p>
      <w:pPr>
        <w:pStyle w:val="FirstParagraph"/>
      </w:pPr>
      <w:r>
        <w:rPr>
          <w:bCs/>
          <w:rFonts w:ascii="Arial" w:hAnsi="Arial"/>
          <w:b/>
          <w:sz w:val="24"/>
        </w:rPr>
        <w:t xml:space="preserve">Visual Update</w:t>
      </w:r>
      <w:r>
        <w:rPr>
          <w:rFonts w:ascii="Arial" w:hAnsi="Arial"/>
          <w:sz w:val="24"/>
        </w:rPr>
        <w:t xml:space="preserve">:</w:t>
      </w:r>
    </w:p>
    <w:p>
      <w:pPr>
        <w:numPr>
          <w:ilvl w:val="0"/>
          <w:numId w:val="1010"/>
        </w:numPr>
        <w:pStyle w:val="Compact"/>
      </w:pPr>
      <w:r>
        <w:rPr>
          <w:rFonts w:ascii="Arial" w:hAnsi="Arial"/>
          <w:sz w:val="24"/>
        </w:rPr>
        <w:t xml:space="preserve">The system dynamically updates the user interface based on the retrieved theme settings.</w:t>
      </w:r>
    </w:p>
    <w:p>
      <w:pPr>
        <w:numPr>
          <w:ilvl w:val="0"/>
          <w:numId w:val="1010"/>
        </w:numPr>
        <w:pStyle w:val="Compact"/>
      </w:pPr>
      <w:r>
        <w:rPr>
          <w:rFonts w:ascii="Arial" w:hAnsi="Arial"/>
          <w:sz w:val="24"/>
        </w:rPr>
        <w:t xml:space="preserve">A visual transition effect may be employed to enhance feedback, providing a fluid experience as the theme changes.</w:t>
      </w:r>
    </w:p>
    <w:p>
      <w:pPr>
        <w:pStyle w:val="FirstParagraph"/>
      </w:pPr>
      <w:r>
        <w:rPr>
          <w:bCs/>
          <w:rFonts w:ascii="Arial" w:hAnsi="Arial"/>
          <w:b/>
          <w:sz w:val="24"/>
        </w:rPr>
        <w:t xml:space="preserve">Feedback to User</w:t>
      </w:r>
      <w:r>
        <w:rPr>
          <w:rFonts w:ascii="Arial" w:hAnsi="Arial"/>
          <w:sz w:val="24"/>
        </w:rPr>
        <w:t xml:space="preserve">:</w:t>
      </w:r>
    </w:p>
    <w:p>
      <w:pPr>
        <w:numPr>
          <w:ilvl w:val="0"/>
          <w:numId w:val="1011"/>
        </w:numPr>
        <w:pStyle w:val="Compact"/>
      </w:pPr>
      <w:r>
        <w:rPr>
          <w:rFonts w:ascii="Arial" w:hAnsi="Arial"/>
          <w:sz w:val="24"/>
        </w:rPr>
        <w:t xml:space="preserve">After the theme switch is completed, a subtle notification (such as a brief flash or fade) can indicate a successful toggle.</w:t>
      </w:r>
    </w:p>
    <w:p>
      <w:pPr>
        <w:numPr>
          <w:ilvl w:val="0"/>
          <w:numId w:val="1011"/>
        </w:numPr>
        <w:pStyle w:val="Compact"/>
      </w:pPr>
      <w:r>
        <w:rPr>
          <w:rFonts w:ascii="Arial" w:hAnsi="Arial"/>
          <w:sz w:val="24"/>
        </w:rPr>
        <w:t xml:space="preserve">This notifies the user that their action has been registered and enhances engagement.</w:t>
      </w:r>
    </w:p>
    <w:p>
      <w:pPr>
        <w:pStyle w:val="FirstParagraph"/>
      </w:pPr>
      <w:r>
        <w:rPr>
          <w:bCs/>
          <w:rFonts w:ascii="Arial" w:hAnsi="Arial"/>
          <w:b/>
          <w:sz w:val="24"/>
        </w:rPr>
        <w:t xml:space="preserve">Dynamic Loading of Buttons</w:t>
      </w:r>
      <w:r>
        <w:rPr>
          <w:rFonts w:ascii="Arial" w:hAnsi="Arial"/>
          <w:sz w:val="24"/>
        </w:rPr>
        <w:t xml:space="preserve">:</w:t>
      </w:r>
    </w:p>
    <w:p>
      <w:pPr>
        <w:numPr>
          <w:ilvl w:val="0"/>
          <w:numId w:val="1012"/>
        </w:numPr>
        <w:pStyle w:val="Compact"/>
      </w:pPr>
      <w:r>
        <w:rPr>
          <w:rFonts w:ascii="Arial" w:hAnsi="Arial"/>
          <w:sz w:val="24"/>
        </w:rPr>
        <w:t xml:space="preserve">Following the theme toggle, a countdown of</w:t>
      </w:r>
      <w:r>
        <w:rPr>
          <w:rFonts w:ascii="Arial" w:hAnsi="Arial"/>
          <w:sz w:val="24"/>
        </w:rPr>
        <w:t xml:space="preserve"> </w:t>
      </w:r>
      <w:r>
        <w:rPr>
          <w:bCs/>
          <w:rFonts w:ascii="Arial" w:hAnsi="Arial"/>
          <w:b/>
          <w:sz w:val="24"/>
        </w:rPr>
        <w:t xml:space="preserve">1.2 seconds</w:t>
      </w:r>
      <w:r>
        <w:rPr>
          <w:rFonts w:ascii="Arial" w:hAnsi="Arial"/>
          <w:sz w:val="24"/>
        </w:rPr>
        <w:t xml:space="preserve"> </w:t>
      </w:r>
      <w:r>
        <w:rPr>
          <w:rFonts w:ascii="Arial" w:hAnsi="Arial"/>
          <w:sz w:val="24"/>
        </w:rPr>
        <w:t xml:space="preserve">begins before the</w:t>
      </w:r>
      <w:r>
        <w:rPr>
          <w:rFonts w:ascii="Arial" w:hAnsi="Arial"/>
          <w:sz w:val="24"/>
        </w:rPr>
        <w:t xml:space="preserve"> </w:t>
      </w:r>
      <w:r>
        <w:rPr>
          <w:bCs/>
          <w:rFonts w:ascii="Arial" w:hAnsi="Arial"/>
          <w:b/>
          <w:sz w:val="24"/>
        </w:rPr>
        <w:t xml:space="preserve">Contact</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About</w:t>
      </w:r>
      <w:r>
        <w:rPr>
          <w:rFonts w:ascii="Arial" w:hAnsi="Arial"/>
          <w:sz w:val="24"/>
        </w:rPr>
        <w:t xml:space="preserve"> </w:t>
      </w:r>
      <w:r>
        <w:rPr>
          <w:rFonts w:ascii="Arial" w:hAnsi="Arial"/>
          <w:sz w:val="24"/>
        </w:rPr>
        <w:t xml:space="preserve">buttons appear.</w:t>
      </w:r>
    </w:p>
    <w:p>
      <w:pPr>
        <w:numPr>
          <w:ilvl w:val="0"/>
          <w:numId w:val="1012"/>
        </w:numPr>
        <w:pStyle w:val="Compact"/>
      </w:pPr>
      <w:r>
        <w:rPr>
          <w:rFonts w:ascii="Arial" w:hAnsi="Arial"/>
          <w:sz w:val="24"/>
        </w:rPr>
        <w:t xml:space="preserve">This timing allows users to acclimatize to the new theme while building anticipation for further interactions.</w:t>
      </w:r>
    </w:p>
    <w:bookmarkEnd w:id="30"/>
    <w:bookmarkStart w:id="31" w:name="schematic-representation"/>
    <w:p>
      <w:pPr>
        <w:pStyle w:val="Heading3"/>
      </w:pPr>
      <w:r>
        <w:rPr>
          <w:rFonts w:ascii="Arial" w:hAnsi="Arial"/>
          <w:sz w:val="36"/>
        </w:rPr>
        <w:t xml:space="preserve">Schematic Representation</w:t>
      </w:r>
    </w:p>
    <w:p>
      <w:pPr>
        <w:pStyle w:val="FirstParagraph"/>
      </w:pPr>
      <w:r>
        <w:rPr>
          <w:rFonts w:ascii="Arial" w:hAnsi="Arial"/>
          <w:sz w:val="24"/>
        </w:rPr>
        <w:t xml:space="preserve">To visualize the Toggle Theme process, consider the following flowchart:</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User Action      |</w:t>
      </w:r>
      <w:r>
        <w:rPr>
          <w:rFonts w:ascii="Courier New" w:hAnsi="Courier New"/>
          <w:sz w:val="20"/>
        </w:rPr>
        <w:br/>
      </w:r>
      <w:r>
        <w:rPr>
          <w:rStyle w:val="VerbatimChar"/>
          <w:rFonts w:ascii="Courier New" w:hAnsi="Courier New"/>
          <w:sz w:val="20"/>
        </w:rPr>
        <w:t xml:space="preserve">|   (Click Toggle)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Toggle Theme|</w:t>
      </w:r>
      <w:r>
        <w:rPr>
          <w:rFonts w:ascii="Courier New" w:hAnsi="Courier New"/>
          <w:sz w:val="20"/>
        </w:rPr>
        <w:br/>
      </w:r>
      <w:r>
        <w:rPr>
          <w:rStyle w:val="VerbatimChar"/>
          <w:rFonts w:ascii="Courier New" w:hAnsi="Courier New"/>
          <w:sz w:val="20"/>
        </w:rPr>
        <w:t xml:space="preserve">|  (Update Theme State)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Update UI       |</w:t>
      </w:r>
      <w:r>
        <w:rPr>
          <w:rFonts w:ascii="Courier New" w:hAnsi="Courier New"/>
          <w:sz w:val="20"/>
        </w:rPr>
        <w:br/>
      </w:r>
      <w:r>
        <w:rPr>
          <w:rStyle w:val="VerbatimChar"/>
          <w:rFonts w:ascii="Courier New" w:hAnsi="Courier New"/>
          <w:sz w:val="20"/>
        </w:rPr>
        <w:t xml:space="preserve">|   (Apply Theme)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Dynamic Button      |</w:t>
      </w:r>
      <w:r>
        <w:rPr>
          <w:rFonts w:ascii="Courier New" w:hAnsi="Courier New"/>
          <w:sz w:val="20"/>
        </w:rPr>
        <w:br/>
      </w:r>
      <w:r>
        <w:rPr>
          <w:rStyle w:val="VerbatimChar"/>
          <w:rFonts w:ascii="Courier New" w:hAnsi="Courier New"/>
          <w:sz w:val="20"/>
        </w:rPr>
        <w:t xml:space="preserve">|      Loading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Display Buttons     |</w:t>
      </w:r>
      <w:r>
        <w:rPr>
          <w:rFonts w:ascii="Courier New" w:hAnsi="Courier New"/>
          <w:sz w:val="20"/>
        </w:rPr>
        <w:br/>
      </w:r>
      <w:r>
        <w:rPr>
          <w:rStyle w:val="VerbatimChar"/>
          <w:rFonts w:ascii="Courier New" w:hAnsi="Courier New"/>
          <w:sz w:val="20"/>
        </w:rPr>
        <w:t xml:space="preserve">|   (Contact &amp; About)   |</w:t>
      </w:r>
      <w:r>
        <w:rPr>
          <w:rFonts w:ascii="Courier New" w:hAnsi="Courier New"/>
          <w:sz w:val="20"/>
        </w:rPr>
        <w:br/>
      </w:r>
      <w:r>
        <w:rPr>
          <w:rStyle w:val="VerbatimChar"/>
          <w:rFonts w:ascii="Courier New" w:hAnsi="Courier New"/>
          <w:sz w:val="20"/>
        </w:rPr>
        <w:t xml:space="preserve">+-----------------------+</w:t>
      </w:r>
    </w:p>
    <w:bookmarkEnd w:id="31"/>
    <w:bookmarkStart w:id="32" w:name="explanation-of-the-data-flow"/>
    <w:p>
      <w:pPr>
        <w:pStyle w:val="Heading3"/>
      </w:pPr>
      <w:r>
        <w:rPr>
          <w:rFonts w:ascii="Arial" w:hAnsi="Arial"/>
          <w:sz w:val="36"/>
        </w:rPr>
        <w:t xml:space="preserve">Explanation of the Data Flow</w:t>
      </w:r>
    </w:p>
    <w:p>
      <w:pPr>
        <w:numPr>
          <w:ilvl w:val="0"/>
          <w:numId w:val="1013"/>
        </w:numPr>
        <w:pStyle w:val="Compact"/>
      </w:pPr>
      <w:r>
        <w:rPr>
          <w:bCs/>
          <w:rFonts w:ascii="Arial" w:hAnsi="Arial"/>
          <w:b/>
          <w:sz w:val="24"/>
        </w:rPr>
        <w:t xml:space="preserve">Toggle Request</w:t>
      </w:r>
      <w:r>
        <w:rPr>
          <w:rFonts w:ascii="Arial" w:hAnsi="Arial"/>
          <w:sz w:val="24"/>
        </w:rPr>
        <w:t xml:space="preserve">: The user's click on the toggle button prompts the system to initiate the theme change process.</w:t>
      </w:r>
    </w:p>
    <w:p>
      <w:pPr>
        <w:numPr>
          <w:ilvl w:val="0"/>
          <w:numId w:val="1013"/>
        </w:numPr>
        <w:pStyle w:val="Compact"/>
      </w:pPr>
      <w:r>
        <w:rPr>
          <w:bCs/>
          <w:rFonts w:ascii="Arial" w:hAnsi="Arial"/>
          <w:b/>
          <w:sz w:val="24"/>
        </w:rPr>
        <w:t xml:space="preserve">UI Alterations</w:t>
      </w:r>
      <w:r>
        <w:rPr>
          <w:rFonts w:ascii="Arial" w:hAnsi="Arial"/>
          <w:sz w:val="24"/>
        </w:rPr>
        <w:t xml:space="preserve">: The system’s response alters the appearance of the application in real-time, enhancing user satisfaction by providing immediate feedback.</w:t>
      </w:r>
    </w:p>
    <w:p>
      <w:pPr>
        <w:numPr>
          <w:ilvl w:val="0"/>
          <w:numId w:val="1013"/>
        </w:numPr>
        <w:pStyle w:val="Compact"/>
      </w:pPr>
      <w:r>
        <w:rPr>
          <w:bCs/>
          <w:rFonts w:ascii="Arial" w:hAnsi="Arial"/>
          <w:b/>
          <w:sz w:val="24"/>
        </w:rPr>
        <w:t xml:space="preserve">Loading Sequence</w:t>
      </w:r>
      <w:r>
        <w:rPr>
          <w:rFonts w:ascii="Arial" w:hAnsi="Arial"/>
          <w:sz w:val="24"/>
        </w:rPr>
        <w:t xml:space="preserve">: A brief delay before loading additional buttons enriches the experience by allowing users to focus on the theme, preventing cognitive overload with new options.</w:t>
      </w:r>
    </w:p>
    <w:p>
      <w:pPr>
        <w:pStyle w:val="FirstParagraph"/>
      </w:pPr>
      <w:r>
        <w:rPr>
          <w:rFonts w:ascii="Arial" w:hAnsi="Arial"/>
          <w:sz w:val="24"/>
        </w:rPr>
        <w:t xml:space="preserve">This structured approach to the</w:t>
      </w:r>
      <w:r>
        <w:rPr>
          <w:rFonts w:ascii="Arial" w:hAnsi="Arial"/>
          <w:sz w:val="24"/>
        </w:rPr>
        <w:t xml:space="preserve"> </w:t>
      </w:r>
      <w:r>
        <w:rPr>
          <w:bCs/>
          <w:rFonts w:ascii="Arial" w:hAnsi="Arial"/>
          <w:b/>
          <w:sz w:val="24"/>
        </w:rPr>
        <w:t xml:space="preserve">Toggle Theme</w:t>
      </w:r>
      <w:r>
        <w:rPr>
          <w:rFonts w:ascii="Arial" w:hAnsi="Arial"/>
          <w:sz w:val="24"/>
        </w:rPr>
        <w:t xml:space="preserve"> </w:t>
      </w:r>
      <w:r>
        <w:rPr>
          <w:rFonts w:ascii="Arial" w:hAnsi="Arial"/>
          <w:sz w:val="24"/>
        </w:rPr>
        <w:t xml:space="preserve">process showcases the interplay between user actions and system responses, emphasizing the application’s effectiveness in delivering an engaging experience. By clearly outlining the data flow steps, developers can better understand and refine user interactions within the theme application.</w:t>
      </w:r>
    </w:p>
    <w:bookmarkEnd w:id="32"/>
    <w:bookmarkEnd w:id="33"/>
    <w:bookmarkStart w:id="37" w:name="dynamic-button-loading-process"/>
    <w:p>
      <w:pPr>
        <w:pStyle w:val="Heading2"/>
      </w:pPr>
      <w:r>
        <w:rPr>
          <w:rFonts w:ascii="Arial" w:hAnsi="Arial"/>
          <w:sz w:val="40"/>
        </w:rPr>
        <w:t xml:space="preserve">Dynamic Button Loading Process</w:t>
      </w:r>
    </w:p>
    <w:p>
      <w:pPr>
        <w:pStyle w:val="FirstParagraph"/>
      </w:pPr>
      <w:r>
        <w:rPr>
          <w:rFonts w:ascii="Arial" w:hAnsi="Arial"/>
          <w:sz w:val="24"/>
        </w:rPr>
        <w:t xml:space="preserve">In the theme application, the</w:t>
      </w:r>
      <w:r>
        <w:rPr>
          <w:rFonts w:ascii="Arial" w:hAnsi="Arial"/>
          <w:sz w:val="24"/>
        </w:rPr>
        <w:t xml:space="preserve"> </w:t>
      </w:r>
      <w:r>
        <w:rPr>
          <w:bCs/>
          <w:rFonts w:ascii="Arial" w:hAnsi="Arial"/>
          <w:b/>
          <w:sz w:val="24"/>
        </w:rPr>
        <w:t xml:space="preserve">Dynamic Button Loading Process</w:t>
      </w:r>
      <w:r>
        <w:rPr>
          <w:rFonts w:ascii="Arial" w:hAnsi="Arial"/>
          <w:sz w:val="24"/>
        </w:rPr>
        <w:t xml:space="preserve"> </w:t>
      </w:r>
      <w:r>
        <w:rPr>
          <w:rFonts w:ascii="Arial" w:hAnsi="Arial"/>
          <w:sz w:val="24"/>
        </w:rPr>
        <w:t xml:space="preserve">pertains to the loading of the</w:t>
      </w:r>
      <w:r>
        <w:rPr>
          <w:rFonts w:ascii="Arial" w:hAnsi="Arial"/>
          <w:sz w:val="24"/>
        </w:rPr>
        <w:t xml:space="preserve"> </w:t>
      </w:r>
      <w:r>
        <w:rPr>
          <w:bCs/>
          <w:rFonts w:ascii="Arial" w:hAnsi="Arial"/>
          <w:b/>
          <w:sz w:val="24"/>
        </w:rPr>
        <w:t xml:space="preserve">Contact</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About</w:t>
      </w:r>
      <w:r>
        <w:rPr>
          <w:rFonts w:ascii="Arial" w:hAnsi="Arial"/>
          <w:sz w:val="24"/>
        </w:rPr>
        <w:t xml:space="preserve"> </w:t>
      </w:r>
      <w:r>
        <w:rPr>
          <w:rFonts w:ascii="Arial" w:hAnsi="Arial"/>
          <w:sz w:val="24"/>
        </w:rPr>
        <w:t xml:space="preserve">buttons after a specified delay of</w:t>
      </w:r>
      <w:r>
        <w:rPr>
          <w:rFonts w:ascii="Arial" w:hAnsi="Arial"/>
          <w:sz w:val="24"/>
        </w:rPr>
        <w:t xml:space="preserve"> </w:t>
      </w:r>
      <w:r>
        <w:rPr>
          <w:bCs/>
          <w:rFonts w:ascii="Arial" w:hAnsi="Arial"/>
          <w:b/>
          <w:sz w:val="24"/>
        </w:rPr>
        <w:t xml:space="preserve">1.2 seconds</w:t>
      </w:r>
      <w:r>
        <w:rPr>
          <w:rFonts w:ascii="Arial" w:hAnsi="Arial"/>
          <w:sz w:val="24"/>
        </w:rPr>
        <w:t xml:space="preserve">. This intentional delay not only enhances user experience but also creates a sense of anticipation for users as they engage with the application.</w:t>
      </w:r>
    </w:p>
    <w:bookmarkStart w:id="34" w:name="load-process-overview"/>
    <w:p>
      <w:pPr>
        <w:pStyle w:val="Heading3"/>
      </w:pPr>
      <w:r>
        <w:rPr>
          <w:rFonts w:ascii="Arial" w:hAnsi="Arial"/>
          <w:sz w:val="36"/>
        </w:rPr>
        <w:t xml:space="preserve">Load Process Overview</w:t>
      </w:r>
    </w:p>
    <w:p>
      <w:pPr>
        <w:pStyle w:val="FirstParagraph"/>
      </w:pPr>
      <w:r>
        <w:rPr>
          <w:rFonts w:ascii="Arial" w:hAnsi="Arial"/>
          <w:sz w:val="24"/>
        </w:rPr>
        <w:t xml:space="preserve">The following illustrates the flow of information regarding the loading of these buttons:</w:t>
      </w:r>
    </w:p>
    <w:p>
      <w:pPr>
        <w:pStyle w:val="BodyText"/>
      </w:pPr>
      <w:r>
        <w:rPr>
          <w:bCs/>
          <w:rFonts w:ascii="Arial" w:hAnsi="Arial"/>
          <w:b/>
          <w:sz w:val="24"/>
        </w:rPr>
        <w:t xml:space="preserve">User Action Trigger</w:t>
      </w:r>
      <w:r>
        <w:rPr>
          <w:rFonts w:ascii="Arial" w:hAnsi="Arial"/>
          <w:sz w:val="24"/>
        </w:rPr>
        <w:t xml:space="preserve">:</w:t>
      </w:r>
    </w:p>
    <w:p>
      <w:pPr>
        <w:numPr>
          <w:ilvl w:val="0"/>
          <w:numId w:val="1014"/>
        </w:numPr>
        <w:pStyle w:val="Compact"/>
      </w:pPr>
      <w:r>
        <w:rPr>
          <w:rFonts w:ascii="Arial" w:hAnsi="Arial"/>
          <w:sz w:val="24"/>
        </w:rPr>
        <w:t xml:space="preserve">The user interacts with the toggle button to switch between themes.</w:t>
      </w:r>
    </w:p>
    <w:p>
      <w:pPr>
        <w:numPr>
          <w:ilvl w:val="0"/>
          <w:numId w:val="1014"/>
        </w:numPr>
        <w:pStyle w:val="Compact"/>
      </w:pPr>
      <w:r>
        <w:rPr>
          <w:rFonts w:ascii="Arial" w:hAnsi="Arial"/>
          <w:sz w:val="24"/>
        </w:rPr>
        <w:t xml:space="preserve">This action triggers the subsequent loading process for the Contact and About buttons.</w:t>
      </w:r>
    </w:p>
    <w:p>
      <w:pPr>
        <w:pStyle w:val="FirstParagraph"/>
      </w:pPr>
      <w:r>
        <w:rPr>
          <w:bCs/>
          <w:rFonts w:ascii="Arial" w:hAnsi="Arial"/>
          <w:b/>
          <w:sz w:val="24"/>
        </w:rPr>
        <w:t xml:space="preserve">Delay Mechanism</w:t>
      </w:r>
      <w:r>
        <w:rPr>
          <w:rFonts w:ascii="Arial" w:hAnsi="Arial"/>
          <w:sz w:val="24"/>
        </w:rPr>
        <w:t xml:space="preserve">:</w:t>
      </w:r>
    </w:p>
    <w:p>
      <w:pPr>
        <w:numPr>
          <w:ilvl w:val="0"/>
          <w:numId w:val="1015"/>
        </w:numPr>
        <w:pStyle w:val="Compact"/>
      </w:pPr>
      <w:r>
        <w:rPr>
          <w:rFonts w:ascii="Arial" w:hAnsi="Arial"/>
          <w:sz w:val="24"/>
        </w:rPr>
        <w:t xml:space="preserve">After toggling the theme, the application initiates a</w:t>
      </w:r>
      <w:r>
        <w:rPr>
          <w:rFonts w:ascii="Arial" w:hAnsi="Arial"/>
          <w:sz w:val="24"/>
        </w:rPr>
        <w:t xml:space="preserve"> </w:t>
      </w:r>
      <w:r>
        <w:rPr>
          <w:bCs/>
          <w:rFonts w:ascii="Arial" w:hAnsi="Arial"/>
          <w:b/>
          <w:sz w:val="24"/>
        </w:rPr>
        <w:t xml:space="preserve">1.2-second countdown</w:t>
      </w:r>
      <w:r>
        <w:rPr>
          <w:rFonts w:ascii="Arial" w:hAnsi="Arial"/>
          <w:sz w:val="24"/>
        </w:rPr>
        <w:t xml:space="preserve">.</w:t>
      </w:r>
    </w:p>
    <w:p>
      <w:pPr>
        <w:numPr>
          <w:ilvl w:val="0"/>
          <w:numId w:val="1015"/>
        </w:numPr>
        <w:pStyle w:val="Compact"/>
      </w:pPr>
      <w:r>
        <w:rPr>
          <w:rFonts w:ascii="Arial" w:hAnsi="Arial"/>
          <w:sz w:val="24"/>
        </w:rPr>
        <w:t xml:space="preserve">During this period, the system prepares to load the buttons, managing resource allocation efficiently.</w:t>
      </w:r>
    </w:p>
    <w:p>
      <w:pPr>
        <w:pStyle w:val="FirstParagraph"/>
      </w:pPr>
      <w:r>
        <w:rPr>
          <w:bCs/>
          <w:rFonts w:ascii="Arial" w:hAnsi="Arial"/>
          <w:b/>
          <w:sz w:val="24"/>
        </w:rPr>
        <w:t xml:space="preserve">Button Retrieval</w:t>
      </w:r>
      <w:r>
        <w:rPr>
          <w:rFonts w:ascii="Arial" w:hAnsi="Arial"/>
          <w:sz w:val="24"/>
        </w:rPr>
        <w:t xml:space="preserve">:</w:t>
      </w:r>
    </w:p>
    <w:p>
      <w:pPr>
        <w:numPr>
          <w:ilvl w:val="0"/>
          <w:numId w:val="1016"/>
        </w:numPr>
        <w:pStyle w:val="Compact"/>
      </w:pPr>
      <w:r>
        <w:rPr>
          <w:rFonts w:ascii="Arial" w:hAnsi="Arial"/>
          <w:sz w:val="24"/>
        </w:rPr>
        <w:t xml:space="preserve">Once the countdown completes, the application accesses the necessary UI components from a designated data store.</w:t>
      </w:r>
    </w:p>
    <w:p>
      <w:pPr>
        <w:numPr>
          <w:ilvl w:val="0"/>
          <w:numId w:val="1016"/>
        </w:numPr>
        <w:pStyle w:val="Compact"/>
      </w:pPr>
      <w:r>
        <w:rPr>
          <w:rFonts w:ascii="Arial" w:hAnsi="Arial"/>
          <w:sz w:val="24"/>
        </w:rPr>
        <w:t xml:space="preserve">The app retrieves the</w:t>
      </w:r>
      <w:r>
        <w:rPr>
          <w:rFonts w:ascii="Arial" w:hAnsi="Arial"/>
          <w:sz w:val="24"/>
        </w:rPr>
        <w:t xml:space="preserve"> </w:t>
      </w:r>
      <w:r>
        <w:rPr>
          <w:bCs/>
          <w:rFonts w:ascii="Arial" w:hAnsi="Arial"/>
          <w:b/>
          <w:sz w:val="24"/>
        </w:rPr>
        <w:t xml:space="preserve">Contact</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About</w:t>
      </w:r>
      <w:r>
        <w:rPr>
          <w:rFonts w:ascii="Arial" w:hAnsi="Arial"/>
          <w:sz w:val="24"/>
        </w:rPr>
        <w:t xml:space="preserve"> </w:t>
      </w:r>
      <w:r>
        <w:rPr>
          <w:rFonts w:ascii="Arial" w:hAnsi="Arial"/>
          <w:sz w:val="24"/>
        </w:rPr>
        <w:t xml:space="preserve">button elements, ensuring they are appropriately styled according to the current theme.</w:t>
      </w:r>
    </w:p>
    <w:p>
      <w:pPr>
        <w:pStyle w:val="FirstParagraph"/>
      </w:pPr>
      <w:r>
        <w:rPr>
          <w:bCs/>
          <w:rFonts w:ascii="Arial" w:hAnsi="Arial"/>
          <w:b/>
          <w:sz w:val="24"/>
        </w:rPr>
        <w:t xml:space="preserve">Display to User</w:t>
      </w:r>
      <w:r>
        <w:rPr>
          <w:rFonts w:ascii="Arial" w:hAnsi="Arial"/>
          <w:sz w:val="24"/>
        </w:rPr>
        <w:t xml:space="preserve">:</w:t>
      </w:r>
    </w:p>
    <w:p>
      <w:pPr>
        <w:numPr>
          <w:ilvl w:val="0"/>
          <w:numId w:val="1017"/>
        </w:numPr>
        <w:pStyle w:val="Compact"/>
      </w:pPr>
      <w:r>
        <w:rPr>
          <w:rFonts w:ascii="Arial" w:hAnsi="Arial"/>
          <w:sz w:val="24"/>
        </w:rPr>
        <w:t xml:space="preserve">Finally, the buttons are rendered and made visible to the user on the interface.</w:t>
      </w:r>
    </w:p>
    <w:p>
      <w:pPr>
        <w:numPr>
          <w:ilvl w:val="0"/>
          <w:numId w:val="1017"/>
        </w:numPr>
        <w:pStyle w:val="Compact"/>
      </w:pPr>
      <w:r>
        <w:rPr>
          <w:rFonts w:ascii="Arial" w:hAnsi="Arial"/>
          <w:sz w:val="24"/>
        </w:rPr>
        <w:t xml:space="preserve">This loading cue is positioned strategically to enhance engagement without overwhelming the user immediately.</w:t>
      </w:r>
    </w:p>
    <w:bookmarkEnd w:id="34"/>
    <w:bookmarkStart w:id="35" w:name="data-flow-representation"/>
    <w:p>
      <w:pPr>
        <w:pStyle w:val="Heading3"/>
      </w:pPr>
      <w:r>
        <w:rPr>
          <w:rFonts w:ascii="Arial" w:hAnsi="Arial"/>
          <w:sz w:val="36"/>
        </w:rPr>
        <w:t xml:space="preserve">Data Flow Representation</w:t>
      </w:r>
    </w:p>
    <w:p>
      <w:pPr>
        <w:pStyle w:val="FirstParagraph"/>
      </w:pPr>
      <w:r>
        <w:rPr>
          <w:rFonts w:ascii="Arial" w:hAnsi="Arial"/>
          <w:sz w:val="24"/>
        </w:rPr>
        <w:t xml:space="preserve">Here’s how this process can be visually represented:</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User Action      |</w:t>
      </w:r>
      <w:r>
        <w:rPr>
          <w:rFonts w:ascii="Courier New" w:hAnsi="Courier New"/>
          <w:sz w:val="20"/>
        </w:rPr>
        <w:br/>
      </w:r>
      <w:r>
        <w:rPr>
          <w:rStyle w:val="VerbatimChar"/>
          <w:rFonts w:ascii="Courier New" w:hAnsi="Courier New"/>
          <w:sz w:val="20"/>
        </w:rPr>
        <w:t xml:space="preserve">|   (Click Toggle)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Start 1.2 Seconds   |</w:t>
      </w:r>
      <w:r>
        <w:rPr>
          <w:rFonts w:ascii="Courier New" w:hAnsi="Courier New"/>
          <w:sz w:val="20"/>
        </w:rPr>
        <w:br/>
      </w:r>
      <w:r>
        <w:rPr>
          <w:rStyle w:val="VerbatimChar"/>
          <w:rFonts w:ascii="Courier New" w:hAnsi="Courier New"/>
          <w:sz w:val="20"/>
        </w:rPr>
        <w:t xml:space="preserve">|      Delay Timer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Retrieve Button     |</w:t>
      </w:r>
      <w:r>
        <w:rPr>
          <w:rFonts w:ascii="Courier New" w:hAnsi="Courier New"/>
          <w:sz w:val="20"/>
        </w:rPr>
        <w:br/>
      </w:r>
      <w:r>
        <w:rPr>
          <w:rStyle w:val="VerbatimChar"/>
          <w:rFonts w:ascii="Courier New" w:hAnsi="Courier New"/>
          <w:sz w:val="20"/>
        </w:rPr>
        <w:t xml:space="preserve">|    (From Data Store)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Display Buttons     |</w:t>
      </w:r>
      <w:r>
        <w:rPr>
          <w:rFonts w:ascii="Courier New" w:hAnsi="Courier New"/>
          <w:sz w:val="20"/>
        </w:rPr>
        <w:br/>
      </w:r>
      <w:r>
        <w:rPr>
          <w:rStyle w:val="VerbatimChar"/>
          <w:rFonts w:ascii="Courier New" w:hAnsi="Courier New"/>
          <w:sz w:val="20"/>
        </w:rPr>
        <w:t xml:space="preserve">|     (Contact &amp; About) |</w:t>
      </w:r>
      <w:r>
        <w:rPr>
          <w:rFonts w:ascii="Courier New" w:hAnsi="Courier New"/>
          <w:sz w:val="20"/>
        </w:rPr>
        <w:br/>
      </w:r>
      <w:r>
        <w:rPr>
          <w:rStyle w:val="VerbatimChar"/>
          <w:rFonts w:ascii="Courier New" w:hAnsi="Courier New"/>
          <w:sz w:val="20"/>
        </w:rPr>
        <w:t xml:space="preserve">+-----------------------+</w:t>
      </w:r>
    </w:p>
    <w:bookmarkEnd w:id="35"/>
    <w:bookmarkStart w:id="36" w:name="dynamics-of-the-loading-process"/>
    <w:p>
      <w:pPr>
        <w:pStyle w:val="Heading3"/>
      </w:pPr>
      <w:r>
        <w:rPr>
          <w:rFonts w:ascii="Arial" w:hAnsi="Arial"/>
          <w:sz w:val="36"/>
        </w:rPr>
        <w:t xml:space="preserve">Dynamics of the Loading Process</w:t>
      </w:r>
    </w:p>
    <w:p>
      <w:pPr>
        <w:numPr>
          <w:ilvl w:val="0"/>
          <w:numId w:val="1018"/>
        </w:numPr>
        <w:pStyle w:val="Compact"/>
      </w:pPr>
      <w:r>
        <w:rPr>
          <w:bCs/>
          <w:rFonts w:ascii="Arial" w:hAnsi="Arial"/>
          <w:b/>
          <w:sz w:val="24"/>
        </w:rPr>
        <w:t xml:space="preserve">User Experience</w:t>
      </w:r>
      <w:r>
        <w:rPr>
          <w:rFonts w:ascii="Arial" w:hAnsi="Arial"/>
          <w:sz w:val="24"/>
        </w:rPr>
        <w:t xml:space="preserve">: The countdown enhances anticipation, creating an engaging experience as users await the additional functionality.</w:t>
      </w:r>
    </w:p>
    <w:p>
      <w:pPr>
        <w:numPr>
          <w:ilvl w:val="0"/>
          <w:numId w:val="1018"/>
        </w:numPr>
        <w:pStyle w:val="Compact"/>
      </w:pPr>
      <w:r>
        <w:rPr>
          <w:bCs/>
          <w:rFonts w:ascii="Arial" w:hAnsi="Arial"/>
          <w:b/>
          <w:sz w:val="24"/>
        </w:rPr>
        <w:t xml:space="preserve">Real-Time Feedback</w:t>
      </w:r>
      <w:r>
        <w:rPr>
          <w:rFonts w:ascii="Arial" w:hAnsi="Arial"/>
          <w:sz w:val="24"/>
        </w:rPr>
        <w:t xml:space="preserve">: As soon as the delay is completed, the buttons appear, signaling to the user that they can access more options.</w:t>
      </w:r>
    </w:p>
    <w:p>
      <w:pPr>
        <w:numPr>
          <w:ilvl w:val="0"/>
          <w:numId w:val="1018"/>
        </w:numPr>
        <w:pStyle w:val="Compact"/>
      </w:pPr>
      <w:r>
        <w:rPr>
          <w:bCs/>
          <w:rFonts w:ascii="Arial" w:hAnsi="Arial"/>
          <w:b/>
          <w:sz w:val="24"/>
        </w:rPr>
        <w:t xml:space="preserve">System Performance</w:t>
      </w:r>
      <w:r>
        <w:rPr>
          <w:rFonts w:ascii="Arial" w:hAnsi="Arial"/>
          <w:sz w:val="24"/>
        </w:rPr>
        <w:t xml:space="preserve">: During the waiting period, the system efficiently manages the loading of dynamic content, avoiding computational overload and ensuring fluid performance.</w:t>
      </w:r>
    </w:p>
    <w:p>
      <w:pPr>
        <w:pStyle w:val="FirstParagraph"/>
      </w:pPr>
      <w:r>
        <w:rPr>
          <w:rFonts w:ascii="Arial" w:hAnsi="Arial"/>
          <w:sz w:val="24"/>
        </w:rPr>
        <w:t xml:space="preserve">Overall, the</w:t>
      </w:r>
      <w:r>
        <w:rPr>
          <w:rFonts w:ascii="Arial" w:hAnsi="Arial"/>
          <w:sz w:val="24"/>
        </w:rPr>
        <w:t xml:space="preserve"> </w:t>
      </w:r>
      <w:r>
        <w:rPr>
          <w:bCs/>
          <w:rFonts w:ascii="Arial" w:hAnsi="Arial"/>
          <w:b/>
          <w:sz w:val="24"/>
        </w:rPr>
        <w:t xml:space="preserve">Dynamic Button Loading Process</w:t>
      </w:r>
      <w:r>
        <w:rPr>
          <w:rFonts w:ascii="Arial" w:hAnsi="Arial"/>
          <w:sz w:val="24"/>
        </w:rPr>
        <w:t xml:space="preserve"> </w:t>
      </w:r>
      <w:r>
        <w:rPr>
          <w:rFonts w:ascii="Arial" w:hAnsi="Arial"/>
          <w:sz w:val="24"/>
        </w:rPr>
        <w:t xml:space="preserve">not only relates to the functionality of the application but also underlines a thoughtfully designed user interaction strategy that supports clarity and engagement in the interface. By systematically handling data flow, developers can better craft responsive and user-friendly applications that cater to modern expectations.</w:t>
      </w:r>
    </w:p>
    <w:bookmarkEnd w:id="36"/>
    <w:bookmarkEnd w:id="37"/>
    <w:bookmarkStart w:id="42" w:name="user-interaction"/>
    <w:p>
      <w:pPr>
        <w:pStyle w:val="Heading2"/>
      </w:pPr>
      <w:r>
        <w:rPr>
          <w:rFonts w:ascii="Arial" w:hAnsi="Arial"/>
          <w:sz w:val="40"/>
        </w:rPr>
        <w:t xml:space="preserve">User Interaction</w:t>
      </w:r>
    </w:p>
    <w:p>
      <w:pPr>
        <w:pStyle w:val="FirstParagraph"/>
      </w:pPr>
      <w:r>
        <w:rPr>
          <w:rFonts w:ascii="Arial" w:hAnsi="Arial"/>
          <w:sz w:val="24"/>
        </w:rPr>
        <w:t xml:space="preserve">User interactions within the theme application primarily revolve around two components: the</w:t>
      </w:r>
      <w:r>
        <w:rPr>
          <w:rFonts w:ascii="Arial" w:hAnsi="Arial"/>
          <w:sz w:val="24"/>
        </w:rPr>
        <w:t xml:space="preserve"> </w:t>
      </w:r>
      <w:r>
        <w:rPr>
          <w:bCs/>
          <w:rFonts w:ascii="Arial" w:hAnsi="Arial"/>
          <w:b/>
          <w:sz w:val="24"/>
        </w:rPr>
        <w:t xml:space="preserve">toggle button</w:t>
      </w:r>
      <w:r>
        <w:rPr>
          <w:rFonts w:ascii="Arial" w:hAnsi="Arial"/>
          <w:sz w:val="24"/>
        </w:rPr>
        <w:t xml:space="preserve"> </w:t>
      </w:r>
      <w:r>
        <w:rPr>
          <w:rFonts w:ascii="Arial" w:hAnsi="Arial"/>
          <w:sz w:val="24"/>
        </w:rPr>
        <w:t xml:space="preserve">for switching themes and the dynamically loaded</w:t>
      </w:r>
      <w:r>
        <w:rPr>
          <w:rFonts w:ascii="Arial" w:hAnsi="Arial"/>
          <w:sz w:val="24"/>
        </w:rPr>
        <w:t xml:space="preserve"> </w:t>
      </w:r>
      <w:r>
        <w:rPr>
          <w:bCs/>
          <w:rFonts w:ascii="Arial" w:hAnsi="Arial"/>
          <w:b/>
          <w:sz w:val="24"/>
        </w:rPr>
        <w:t xml:space="preserve">Contact</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About</w:t>
      </w:r>
      <w:r>
        <w:rPr>
          <w:rFonts w:ascii="Arial" w:hAnsi="Arial"/>
          <w:sz w:val="24"/>
        </w:rPr>
        <w:t xml:space="preserve"> </w:t>
      </w:r>
      <w:r>
        <w:rPr>
          <w:rFonts w:ascii="Arial" w:hAnsi="Arial"/>
          <w:sz w:val="24"/>
        </w:rPr>
        <w:t xml:space="preserve">buttons. These interactions not only alter the application's state but also provide immediate visual feedback to the user, enhancing overall engagement.</w:t>
      </w:r>
    </w:p>
    <w:bookmarkStart w:id="38" w:name="toggle-button-interaction"/>
    <w:p>
      <w:pPr>
        <w:pStyle w:val="Heading3"/>
      </w:pPr>
      <w:r>
        <w:rPr>
          <w:rFonts w:ascii="Arial" w:hAnsi="Arial"/>
          <w:sz w:val="36"/>
        </w:rPr>
        <w:t xml:space="preserve">Toggle Button Interaction</w:t>
      </w:r>
    </w:p>
    <w:p>
      <w:pPr>
        <w:pStyle w:val="FirstParagraph"/>
      </w:pPr>
      <w:r>
        <w:rPr>
          <w:bCs/>
          <w:rFonts w:ascii="Arial" w:hAnsi="Arial"/>
          <w:b/>
          <w:sz w:val="24"/>
        </w:rPr>
        <w:t xml:space="preserve">Theme Switching</w:t>
      </w:r>
      <w:r>
        <w:rPr>
          <w:rFonts w:ascii="Arial" w:hAnsi="Arial"/>
          <w:sz w:val="24"/>
        </w:rPr>
        <w:t xml:space="preserve">:</w:t>
      </w:r>
    </w:p>
    <w:p>
      <w:pPr>
        <w:numPr>
          <w:ilvl w:val="0"/>
          <w:numId w:val="1019"/>
        </w:numPr>
        <w:pStyle w:val="Compact"/>
      </w:pPr>
      <w:r>
        <w:rPr>
          <w:rFonts w:ascii="Arial" w:hAnsi="Arial"/>
          <w:sz w:val="24"/>
        </w:rPr>
        <w:t xml:space="preserve">When the user clicks the toggle button, a</w:t>
      </w:r>
      <w:r>
        <w:rPr>
          <w:rFonts w:ascii="Arial" w:hAnsi="Arial"/>
          <w:sz w:val="24"/>
        </w:rPr>
        <w:t xml:space="preserve"> </w:t>
      </w:r>
      <w:r>
        <w:rPr>
          <w:bCs/>
          <w:rFonts w:ascii="Arial" w:hAnsi="Arial"/>
          <w:b/>
          <w:sz w:val="24"/>
        </w:rPr>
        <w:t xml:space="preserve">toggle theme request</w:t>
      </w:r>
      <w:r>
        <w:rPr>
          <w:rFonts w:ascii="Arial" w:hAnsi="Arial"/>
          <w:sz w:val="24"/>
        </w:rPr>
        <w:t xml:space="preserve"> </w:t>
      </w:r>
      <w:r>
        <w:rPr>
          <w:rFonts w:ascii="Arial" w:hAnsi="Arial"/>
          <w:sz w:val="24"/>
        </w:rPr>
        <w:t xml:space="preserve">is generated and sent to the system.</w:t>
      </w:r>
    </w:p>
    <w:p>
      <w:pPr>
        <w:numPr>
          <w:ilvl w:val="0"/>
          <w:numId w:val="1019"/>
        </w:numPr>
        <w:pStyle w:val="Compact"/>
      </w:pPr>
      <w:r>
        <w:rPr>
          <w:rFonts w:ascii="Arial" w:hAnsi="Arial"/>
          <w:sz w:val="24"/>
        </w:rPr>
        <w:t xml:space="preserve">The application processes this request, updating its internal state to reflect either light or dark mode.</w:t>
      </w:r>
    </w:p>
    <w:p>
      <w:pPr>
        <w:numPr>
          <w:ilvl w:val="0"/>
          <w:numId w:val="1019"/>
        </w:numPr>
        <w:pStyle w:val="Compact"/>
      </w:pPr>
      <w:r>
        <w:rPr>
          <w:rFonts w:ascii="Arial" w:hAnsi="Arial"/>
          <w:sz w:val="24"/>
        </w:rPr>
        <w:t xml:space="preserve">A visual representation of the theme change occurs instantly, with an updated interface that corresponds to the selected theme.</w:t>
      </w:r>
    </w:p>
    <w:p>
      <w:pPr>
        <w:pStyle w:val="FirstParagraph"/>
      </w:pPr>
      <w:r>
        <w:rPr>
          <w:bCs/>
          <w:rFonts w:ascii="Arial" w:hAnsi="Arial"/>
          <w:b/>
          <w:sz w:val="24"/>
        </w:rPr>
        <w:t xml:space="preserve">Data Flow</w:t>
      </w:r>
      <w:r>
        <w:rPr>
          <w:rFonts w:ascii="Arial" w:hAnsi="Arial"/>
          <w:sz w:val="24"/>
        </w:rPr>
        <w:t xml:space="preserve">:</w:t>
      </w:r>
    </w:p>
    <w:p>
      <w:pPr>
        <w:numPr>
          <w:ilvl w:val="0"/>
          <w:numId w:val="1020"/>
        </w:numPr>
        <w:pStyle w:val="Compact"/>
      </w:pPr>
      <w:r>
        <w:rPr>
          <w:rFonts w:ascii="Arial" w:hAnsi="Arial"/>
          <w:sz w:val="24"/>
        </w:rPr>
        <w:t xml:space="preserve">The event stream begins with the user's click → the system processes the request → the UI updates to the new theme.</w:t>
      </w:r>
    </w:p>
    <w:bookmarkEnd w:id="38"/>
    <w:bookmarkStart w:id="39" w:name="dynamic-button-loading-interaction"/>
    <w:p>
      <w:pPr>
        <w:pStyle w:val="Heading3"/>
      </w:pPr>
      <w:r>
        <w:rPr>
          <w:rFonts w:ascii="Arial" w:hAnsi="Arial"/>
          <w:sz w:val="36"/>
        </w:rPr>
        <w:t xml:space="preserve">Dynamic Button Loading Interaction</w:t>
      </w:r>
    </w:p>
    <w:p>
      <w:pPr>
        <w:pStyle w:val="FirstParagraph"/>
      </w:pPr>
      <w:r>
        <w:rPr>
          <w:bCs/>
          <w:rFonts w:ascii="Arial" w:hAnsi="Arial"/>
          <w:b/>
          <w:sz w:val="24"/>
        </w:rPr>
        <w:t xml:space="preserve">Loading Buttons</w:t>
      </w:r>
      <w:r>
        <w:rPr>
          <w:rFonts w:ascii="Arial" w:hAnsi="Arial"/>
          <w:sz w:val="24"/>
        </w:rPr>
        <w:t xml:space="preserve">:</w:t>
      </w:r>
    </w:p>
    <w:p>
      <w:pPr>
        <w:numPr>
          <w:ilvl w:val="0"/>
          <w:numId w:val="1021"/>
        </w:numPr>
        <w:pStyle w:val="Compact"/>
      </w:pPr>
      <w:r>
        <w:rPr>
          <w:rFonts w:ascii="Arial" w:hAnsi="Arial"/>
          <w:sz w:val="24"/>
        </w:rPr>
        <w:t xml:space="preserve">Following the theme switch, the application starts a</w:t>
      </w:r>
      <w:r>
        <w:rPr>
          <w:rFonts w:ascii="Arial" w:hAnsi="Arial"/>
          <w:sz w:val="24"/>
        </w:rPr>
        <w:t xml:space="preserve"> </w:t>
      </w:r>
      <w:r>
        <w:rPr>
          <w:bCs/>
          <w:rFonts w:ascii="Arial" w:hAnsi="Arial"/>
          <w:b/>
          <w:sz w:val="24"/>
        </w:rPr>
        <w:t xml:space="preserve">1.2-second delay</w:t>
      </w:r>
      <w:r>
        <w:rPr>
          <w:rFonts w:ascii="Arial" w:hAnsi="Arial"/>
          <w:sz w:val="24"/>
        </w:rPr>
        <w:t xml:space="preserve">. During this period, the user remains engaged with the newly applied theme.</w:t>
      </w:r>
    </w:p>
    <w:p>
      <w:pPr>
        <w:numPr>
          <w:ilvl w:val="0"/>
          <w:numId w:val="1021"/>
        </w:numPr>
        <w:pStyle w:val="Compact"/>
      </w:pPr>
      <w:r>
        <w:rPr>
          <w:rFonts w:ascii="Arial" w:hAnsi="Arial"/>
          <w:sz w:val="24"/>
        </w:rPr>
        <w:t xml:space="preserve">After this delay, the system retrieves the</w:t>
      </w:r>
      <w:r>
        <w:rPr>
          <w:rFonts w:ascii="Arial" w:hAnsi="Arial"/>
          <w:sz w:val="24"/>
        </w:rPr>
        <w:t xml:space="preserve"> </w:t>
      </w:r>
      <w:r>
        <w:rPr>
          <w:bCs/>
          <w:rFonts w:ascii="Arial" w:hAnsi="Arial"/>
          <w:b/>
          <w:sz w:val="24"/>
        </w:rPr>
        <w:t xml:space="preserve">Contact</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About</w:t>
      </w:r>
      <w:r>
        <w:rPr>
          <w:rFonts w:ascii="Arial" w:hAnsi="Arial"/>
          <w:sz w:val="24"/>
        </w:rPr>
        <w:t xml:space="preserve"> </w:t>
      </w:r>
      <w:r>
        <w:rPr>
          <w:rFonts w:ascii="Arial" w:hAnsi="Arial"/>
          <w:sz w:val="24"/>
        </w:rPr>
        <w:t xml:space="preserve">buttons from its data store and renders them on the interface.</w:t>
      </w:r>
    </w:p>
    <w:p>
      <w:pPr>
        <w:pStyle w:val="FirstParagraph"/>
      </w:pPr>
      <w:r>
        <w:rPr>
          <w:bCs/>
          <w:rFonts w:ascii="Arial" w:hAnsi="Arial"/>
          <w:b/>
          <w:sz w:val="24"/>
        </w:rPr>
        <w:t xml:space="preserve">Data Flow</w:t>
      </w:r>
      <w:r>
        <w:rPr>
          <w:rFonts w:ascii="Arial" w:hAnsi="Arial"/>
          <w:sz w:val="24"/>
        </w:rPr>
        <w:t xml:space="preserve">:</w:t>
      </w:r>
    </w:p>
    <w:p>
      <w:pPr>
        <w:numPr>
          <w:ilvl w:val="0"/>
          <w:numId w:val="1022"/>
        </w:numPr>
        <w:pStyle w:val="Compact"/>
      </w:pPr>
      <w:r>
        <w:rPr>
          <w:rFonts w:ascii="Arial" w:hAnsi="Arial"/>
          <w:sz w:val="24"/>
        </w:rPr>
        <w:t xml:space="preserve">A timer counts down (1.2 seconds) → buttons are retrieved from the data store → buttons are displayed to the user.</w:t>
      </w:r>
    </w:p>
    <w:bookmarkEnd w:id="39"/>
    <w:bookmarkStart w:id="40" w:name="visual-feedback"/>
    <w:p>
      <w:pPr>
        <w:pStyle w:val="Heading3"/>
      </w:pPr>
      <w:r>
        <w:rPr>
          <w:rFonts w:ascii="Arial" w:hAnsi="Arial"/>
          <w:sz w:val="36"/>
        </w:rPr>
        <w:t xml:space="preserve">Visual Feedback</w:t>
      </w:r>
    </w:p>
    <w:p>
      <w:pPr>
        <w:pStyle w:val="FirstParagraph"/>
      </w:pPr>
      <w:r>
        <w:rPr>
          <w:rFonts w:ascii="Arial" w:hAnsi="Arial"/>
          <w:sz w:val="24"/>
        </w:rPr>
        <w:t xml:space="preserve">The immediate visual effects provided by theme switching, along with the anticipation built during the button loading phase, contribute to a more intuitive and enjoyable user experience. This clear and organized data flow ensures users receive timely updates while interacting with the application.</w:t>
      </w:r>
    </w:p>
    <w:bookmarkEnd w:id="40"/>
    <w:bookmarkStart w:id="41" w:name="data-flow-for-theme-preference"/>
    <w:p>
      <w:pPr>
        <w:pStyle w:val="Heading3"/>
      </w:pPr>
      <w:r>
        <w:rPr>
          <w:rFonts w:ascii="Arial" w:hAnsi="Arial"/>
          <w:sz w:val="36"/>
        </w:rPr>
        <w:t xml:space="preserve"> Data Flow for Theme Preference</w:t>
      </w:r>
    </w:p>
    <w:p>
      <w:pPr>
        <w:numPr>
          <w:ilvl w:val="0"/>
          <w:numId w:val="1023"/>
        </w:numPr>
        <w:pStyle w:val="Compact"/>
      </w:pPr>
      <w:r>
        <w:rPr>
          <w:bCs/>
          <w:rFonts w:ascii="Arial" w:hAnsi="Arial"/>
          <w:b/>
          <w:sz w:val="24"/>
        </w:rPr>
        <w:t xml:space="preserve">User Selection</w:t>
      </w:r>
      <w:r>
        <w:rPr>
          <w:rFonts w:ascii="Arial" w:hAnsi="Arial"/>
          <w:sz w:val="24"/>
        </w:rPr>
        <w:t xml:space="preserve">: When a user selects a theme (light or dark), the toggled preference is captured by the application.</w:t>
      </w:r>
    </w:p>
    <w:p>
      <w:pPr>
        <w:numPr>
          <w:ilvl w:val="0"/>
          <w:numId w:val="1023"/>
        </w:numPr>
        <w:pStyle w:val="Compact"/>
      </w:pPr>
      <w:r>
        <w:rPr>
          <w:bCs/>
          <w:rFonts w:ascii="Arial" w:hAnsi="Arial"/>
          <w:b/>
          <w:sz w:val="24"/>
        </w:rPr>
        <w:t xml:space="preserve">Storing Preference</w:t>
      </w:r>
      <w:r>
        <w:rPr>
          <w:rFonts w:ascii="Arial" w:hAnsi="Arial"/>
          <w:sz w:val="24"/>
        </w:rPr>
        <w:t xml:space="preserve">: The application stores this preference:</w:t>
      </w:r>
    </w:p>
    <w:p>
      <w:pPr>
        <w:numPr>
          <w:ilvl w:val="1"/>
          <w:numId w:val="1024"/>
        </w:numPr>
        <w:pStyle w:val="Compact"/>
      </w:pPr>
      <w:r>
        <w:rPr>
          <w:rFonts w:ascii="Arial" w:hAnsi="Arial"/>
          <w:sz w:val="24"/>
        </w:rPr>
        <w:t xml:space="preserve">In</w:t>
      </w:r>
      <w:r>
        <w:rPr>
          <w:rFonts w:ascii="Arial" w:hAnsi="Arial"/>
          <w:sz w:val="24"/>
        </w:rPr>
        <w:t xml:space="preserve"> </w:t>
      </w:r>
      <w:r>
        <w:rPr>
          <w:bCs/>
          <w:rFonts w:ascii="Arial" w:hAnsi="Arial"/>
          <w:b/>
          <w:sz w:val="24"/>
        </w:rPr>
        <w:t xml:space="preserve">local storage</w:t>
      </w:r>
      <w:r>
        <w:rPr>
          <w:rFonts w:ascii="Arial" w:hAnsi="Arial"/>
          <w:sz w:val="24"/>
        </w:rPr>
        <w:t xml:space="preserve"> </w:t>
      </w:r>
      <w:r>
        <w:rPr>
          <w:rFonts w:ascii="Arial" w:hAnsi="Arial"/>
          <w:sz w:val="24"/>
        </w:rPr>
        <w:t xml:space="preserve">for immediate, non-account-based use.</w:t>
      </w:r>
    </w:p>
    <w:p>
      <w:pPr>
        <w:numPr>
          <w:ilvl w:val="1"/>
          <w:numId w:val="1024"/>
        </w:numPr>
        <w:pStyle w:val="Compact"/>
      </w:pPr>
      <w:r>
        <w:rPr>
          <w:rFonts w:ascii="Arial" w:hAnsi="Arial"/>
          <w:sz w:val="24"/>
        </w:rPr>
        <w:t xml:space="preserve">In a</w:t>
      </w:r>
      <w:r>
        <w:rPr>
          <w:rFonts w:ascii="Arial" w:hAnsi="Arial"/>
          <w:sz w:val="24"/>
        </w:rPr>
        <w:t xml:space="preserve"> </w:t>
      </w:r>
      <w:r>
        <w:rPr>
          <w:bCs/>
          <w:rFonts w:ascii="Arial" w:hAnsi="Arial"/>
          <w:b/>
          <w:sz w:val="24"/>
        </w:rPr>
        <w:t xml:space="preserve">database</w:t>
      </w:r>
      <w:r>
        <w:rPr>
          <w:rFonts w:ascii="Arial" w:hAnsi="Arial"/>
          <w:sz w:val="24"/>
        </w:rPr>
        <w:t xml:space="preserve"> </w:t>
      </w:r>
      <w:r>
        <w:rPr>
          <w:rFonts w:ascii="Arial" w:hAnsi="Arial"/>
          <w:sz w:val="24"/>
        </w:rPr>
        <w:t xml:space="preserve">if user accounts are involved.</w:t>
      </w:r>
    </w:p>
    <w:p>
      <w:pPr>
        <w:numPr>
          <w:ilvl w:val="0"/>
          <w:numId w:val="1023"/>
        </w:numPr>
        <w:pStyle w:val="Compact"/>
      </w:pPr>
      <w:r>
        <w:rPr>
          <w:bCs/>
          <w:rFonts w:ascii="Arial" w:hAnsi="Arial"/>
          <w:b/>
          <w:sz w:val="24"/>
        </w:rPr>
        <w:t xml:space="preserve">Retrieving Preference</w:t>
      </w:r>
      <w:r>
        <w:rPr>
          <w:rFonts w:ascii="Arial" w:hAnsi="Arial"/>
          <w:sz w:val="24"/>
        </w:rPr>
        <w:t xml:space="preserve">: On subsequent visits or refreshes, the application retrieves the user's preference and applies the appropriate theme upon loading.</w:t>
      </w:r>
    </w:p>
    <w:p>
      <w:pPr>
        <w:pStyle w:val="FirstParagraph"/>
      </w:pPr>
      <w:r>
        <w:rPr>
          <w:rFonts w:ascii="Arial" w:hAnsi="Arial"/>
          <w:sz w:val="24"/>
        </w:rPr>
        <w:t xml:space="preserve">This structured approach to data processing and storage not only supports user engagement by personalizing the application experience but also enables developers to build robust, user-centric interfaces that adapt to individual preferences effectively.</w:t>
      </w:r>
    </w:p>
    <w:bookmarkEnd w:id="41"/>
    <w:bookmarkEnd w:id="42"/>
    <w:bookmarkStart w:id="43" w:name="conclusion"/>
    <w:p>
      <w:pPr>
        <w:pStyle w:val="Heading2"/>
      </w:pPr>
      <w:r>
        <w:rPr>
          <w:rFonts w:ascii="Arial" w:hAnsi="Arial"/>
          <w:sz w:val="40"/>
        </w:rPr>
        <w:t xml:space="preserve">Conclusion</w:t>
      </w:r>
    </w:p>
    <w:p>
      <w:pPr>
        <w:pStyle w:val="FirstParagraph"/>
      </w:pPr>
      <w:r>
        <w:rPr>
          <w:rFonts w:ascii="Arial" w:hAnsi="Arial"/>
          <w:sz w:val="24"/>
        </w:rPr>
        <w:t xml:space="preserve"> This document's data flow diagrams illustrate user interactions in the theme application, focusing on</w:t>
      </w:r>
      <w:r>
        <w:rPr>
          <w:rFonts w:ascii="Arial" w:hAnsi="Arial"/>
          <w:sz w:val="24"/>
        </w:rPr>
        <w:t xml:space="preserve"> </w:t>
      </w:r>
      <w:r>
        <w:rPr>
          <w:bCs/>
          <w:rFonts w:ascii="Arial" w:hAnsi="Arial"/>
          <w:b/>
          <w:sz w:val="24"/>
        </w:rPr>
        <w:t xml:space="preserve">theme switching</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dynamic button loading</w:t>
      </w:r>
      <w:r>
        <w:rPr>
          <w:rFonts w:ascii="Arial" w:hAnsi="Arial"/>
          <w:sz w:val="24"/>
        </w:rPr>
        <w:t xml:space="preserve">.</w:t>
      </w:r>
    </w:p>
    <w:bookmarkEnd w:id="43"/>
    <w:bookmarkStart w:id="44" w:name="key-features-1"/>
    <w:p>
      <w:pPr>
        <w:pStyle w:val="Heading2"/>
      </w:pPr>
      <w:r>
        <w:rPr>
          <w:bCs/>
          <w:rFonts w:ascii="Arial" w:hAnsi="Arial"/>
          <w:b/>
          <w:sz w:val="40"/>
        </w:rPr>
        <w:t xml:space="preserve">Key Features:</w:t>
      </w:r>
    </w:p>
    <w:p>
      <w:pPr>
        <w:numPr>
          <w:ilvl w:val="0"/>
          <w:numId w:val="1025"/>
        </w:numPr>
        <w:pStyle w:val="Compact"/>
      </w:pPr>
      <w:r>
        <w:rPr>
          <w:bCs/>
          <w:rFonts w:ascii="Arial" w:hAnsi="Arial"/>
          <w:b/>
          <w:sz w:val="24"/>
        </w:rPr>
        <w:t xml:space="preserve">Theme Switching:</w:t>
      </w:r>
      <w:r>
        <w:rPr>
          <w:rFonts w:ascii="Arial" w:hAnsi="Arial"/>
          <w:sz w:val="24"/>
        </w:rPr>
        <w:t xml:space="preserve"> </w:t>
      </w:r>
      <w:r>
        <w:rPr>
          <w:rFonts w:ascii="Arial" w:hAnsi="Arial"/>
          <w:sz w:val="24"/>
        </w:rPr>
        <w:t xml:space="preserve">Clicking the toggle button triggers a theme change, providing immediate visual feedback for better engagement.</w:t>
      </w:r>
    </w:p>
    <w:p>
      <w:pPr>
        <w:numPr>
          <w:ilvl w:val="0"/>
          <w:numId w:val="1025"/>
        </w:numPr>
        <w:pStyle w:val="Compact"/>
      </w:pPr>
      <w:r>
        <w:rPr>
          <w:bCs/>
          <w:rFonts w:ascii="Arial" w:hAnsi="Arial"/>
          <w:b/>
          <w:sz w:val="24"/>
        </w:rPr>
        <w:t xml:space="preserve">Dynamic Button Loading:</w:t>
      </w:r>
      <w:r>
        <w:rPr>
          <w:rFonts w:ascii="Arial" w:hAnsi="Arial"/>
          <w:sz w:val="24"/>
        </w:rPr>
        <w:t xml:space="preserve"> </w:t>
      </w:r>
      <w:r>
        <w:rPr>
          <w:rFonts w:ascii="Arial" w:hAnsi="Arial"/>
          <w:sz w:val="24"/>
        </w:rPr>
        <w:t xml:space="preserve">After switching themes, the Contact and About buttons load with a</w:t>
      </w:r>
      <w:r>
        <w:rPr>
          <w:rFonts w:ascii="Arial" w:hAnsi="Arial"/>
          <w:sz w:val="24"/>
        </w:rPr>
        <w:t xml:space="preserve"> </w:t>
      </w:r>
      <w:r>
        <w:rPr>
          <w:bCs/>
          <w:rFonts w:ascii="Arial" w:hAnsi="Arial"/>
          <w:b/>
          <w:sz w:val="24"/>
        </w:rPr>
        <w:t xml:space="preserve">1.2-second delay</w:t>
      </w:r>
      <w:r>
        <w:rPr>
          <w:rFonts w:ascii="Arial" w:hAnsi="Arial"/>
          <w:sz w:val="24"/>
        </w:rPr>
        <w:t xml:space="preserve">, enhancing anticipation while ensuring seamless integration with the selected theme.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2025-03-11T10:26:37Z</dcterms:created>
  <dcterms:modified xsi:type="dcterms:W3CDTF">2025-03-11T10:26:37Z</dcterms:modified>
</cp:coreProperties>
</file>

<file path=docProps/custom.xml><?xml version="1.0" encoding="utf-8"?>
<Properties xmlns="http://schemas.openxmlformats.org/officeDocument/2006/custom-properties" xmlns:vt="http://schemas.openxmlformats.org/officeDocument/2006/docPropsVTypes"/>
</file>