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AWS, Microsoft Azure, Azure Kubernetes Service (AKS),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AWS IAM, AWS GuardDuty, AWS CloudTrail, AWS Config, DevSecOps, Cloud Security, Site Reliability Engineering (SRE), CI/CD, Azure DevOps, GitHub Actions, GitLab CI/CD, Docker, Helm, Microsoft Defender for Cloud, Azure Policy, Security Compliance, Entra ID,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