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AE918" w14:textId="77777777" w:rsidR="00A7484E" w:rsidRDefault="00A7484E" w:rsidP="00A7484E">
      <w:pPr>
        <w:jc w:val="center"/>
        <w:rPr>
          <w:rFonts w:cstheme="minorHAnsi"/>
          <w:b/>
          <w:color w:val="000000" w:themeColor="text1"/>
          <w:sz w:val="32"/>
        </w:rPr>
      </w:pPr>
    </w:p>
    <w:p w14:paraId="3307734F" w14:textId="77777777" w:rsidR="00A7484E" w:rsidRDefault="00A7484E" w:rsidP="00A7484E">
      <w:pPr>
        <w:jc w:val="center"/>
        <w:rPr>
          <w:rFonts w:cstheme="minorHAnsi"/>
          <w:b/>
          <w:color w:val="000000" w:themeColor="text1"/>
          <w:sz w:val="32"/>
        </w:rPr>
      </w:pPr>
    </w:p>
    <w:p w14:paraId="7722A708" w14:textId="77777777" w:rsidR="00A7484E" w:rsidRDefault="00A7484E" w:rsidP="00A7484E">
      <w:pPr>
        <w:jc w:val="center"/>
        <w:rPr>
          <w:rFonts w:cstheme="minorHAnsi"/>
          <w:b/>
          <w:color w:val="000000" w:themeColor="text1"/>
          <w:sz w:val="32"/>
        </w:rPr>
      </w:pPr>
    </w:p>
    <w:p w14:paraId="41B93C06" w14:textId="77777777" w:rsidR="00A7484E" w:rsidRDefault="00A7484E" w:rsidP="00A7484E">
      <w:pPr>
        <w:jc w:val="center"/>
        <w:rPr>
          <w:rFonts w:cstheme="minorHAnsi"/>
          <w:b/>
          <w:color w:val="000000" w:themeColor="text1"/>
          <w:sz w:val="32"/>
        </w:rPr>
      </w:pPr>
    </w:p>
    <w:p w14:paraId="1A7BFFA7" w14:textId="77777777" w:rsidR="00A7484E" w:rsidRDefault="00A7484E" w:rsidP="00A7484E">
      <w:pPr>
        <w:jc w:val="center"/>
        <w:rPr>
          <w:rFonts w:cstheme="minorHAnsi"/>
          <w:b/>
          <w:color w:val="000000" w:themeColor="text1"/>
          <w:sz w:val="32"/>
        </w:rPr>
      </w:pPr>
    </w:p>
    <w:p w14:paraId="2BDB4544" w14:textId="77777777" w:rsidR="00A7484E" w:rsidRDefault="00A7484E" w:rsidP="00A7484E">
      <w:pPr>
        <w:jc w:val="center"/>
        <w:rPr>
          <w:rFonts w:cstheme="minorHAnsi"/>
          <w:b/>
          <w:color w:val="000000" w:themeColor="text1"/>
          <w:sz w:val="32"/>
        </w:rPr>
      </w:pPr>
    </w:p>
    <w:p w14:paraId="286188D4" w14:textId="77777777" w:rsidR="00A7484E" w:rsidRDefault="00A7484E" w:rsidP="00A7484E">
      <w:pPr>
        <w:jc w:val="center"/>
        <w:rPr>
          <w:rFonts w:cstheme="minorHAnsi"/>
          <w:b/>
          <w:color w:val="000000" w:themeColor="text1"/>
          <w:sz w:val="32"/>
        </w:rPr>
      </w:pPr>
    </w:p>
    <w:p w14:paraId="75DFBF16" w14:textId="15FD1028" w:rsidR="00AC23FF" w:rsidRDefault="00AC23FF" w:rsidP="00A7484E">
      <w:pPr>
        <w:jc w:val="center"/>
        <w:rPr>
          <w:rFonts w:cstheme="minorHAnsi"/>
          <w:b/>
          <w:color w:val="000000" w:themeColor="text1"/>
          <w:sz w:val="32"/>
        </w:rPr>
      </w:pPr>
      <w:r w:rsidRPr="00BE79B1">
        <w:rPr>
          <w:rFonts w:cstheme="minorHAnsi"/>
          <w:b/>
          <w:color w:val="000000" w:themeColor="text1"/>
          <w:sz w:val="32"/>
        </w:rPr>
        <w:t>Foundation of GIS</w:t>
      </w:r>
    </w:p>
    <w:p w14:paraId="4BE761DC" w14:textId="68B49522" w:rsidR="00A7484E" w:rsidRDefault="00A7484E" w:rsidP="00A7484E">
      <w:pPr>
        <w:jc w:val="center"/>
        <w:rPr>
          <w:rFonts w:cstheme="minorHAnsi"/>
          <w:b/>
          <w:color w:val="000000" w:themeColor="text1"/>
          <w:sz w:val="32"/>
        </w:rPr>
      </w:pPr>
      <w:r>
        <w:rPr>
          <w:rFonts w:cstheme="minorHAnsi"/>
          <w:b/>
          <w:color w:val="000000" w:themeColor="text1"/>
          <w:sz w:val="32"/>
        </w:rPr>
        <w:t xml:space="preserve">Project on </w:t>
      </w:r>
      <w:bookmarkStart w:id="0" w:name="_GoBack"/>
      <w:bookmarkEnd w:id="0"/>
    </w:p>
    <w:p w14:paraId="72CA15BC" w14:textId="16E4C14D" w:rsidR="00A7484E" w:rsidRDefault="00A7484E" w:rsidP="00A7484E">
      <w:pPr>
        <w:jc w:val="center"/>
        <w:rPr>
          <w:rFonts w:cstheme="minorHAnsi"/>
          <w:b/>
          <w:color w:val="000000" w:themeColor="text1"/>
          <w:sz w:val="32"/>
        </w:rPr>
      </w:pPr>
      <w:r>
        <w:rPr>
          <w:rFonts w:cstheme="minorHAnsi"/>
          <w:b/>
          <w:color w:val="000000" w:themeColor="text1"/>
          <w:sz w:val="32"/>
        </w:rPr>
        <w:t>“Finding Suitable Land for Farming in Cambridge”</w:t>
      </w:r>
    </w:p>
    <w:p w14:paraId="3A64A87F" w14:textId="77777777" w:rsidR="00A7484E" w:rsidRDefault="00A7484E" w:rsidP="00A7484E">
      <w:pPr>
        <w:rPr>
          <w:rFonts w:cstheme="minorHAnsi"/>
          <w:b/>
          <w:color w:val="000000" w:themeColor="text1"/>
          <w:sz w:val="32"/>
        </w:rPr>
      </w:pPr>
    </w:p>
    <w:p w14:paraId="77E41341" w14:textId="5180676F" w:rsidR="00A7484E" w:rsidRPr="00A7484E" w:rsidRDefault="00A7484E" w:rsidP="00A7484E">
      <w:pPr>
        <w:rPr>
          <w:rFonts w:cstheme="minorHAnsi"/>
          <w:b/>
          <w:color w:val="000000" w:themeColor="text1"/>
          <w:sz w:val="32"/>
        </w:rPr>
      </w:pPr>
      <w:r>
        <w:rPr>
          <w:rFonts w:cstheme="minorHAnsi"/>
          <w:b/>
          <w:color w:val="000000" w:themeColor="text1"/>
          <w:sz w:val="32"/>
        </w:rPr>
        <w:t>Prepared by</w:t>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t xml:space="preserve">                  Under the guidance Pankti Patel</w:t>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ab/>
      </w:r>
      <w:r>
        <w:rPr>
          <w:rFonts w:cstheme="minorHAnsi"/>
          <w:b/>
          <w:color w:val="000000" w:themeColor="text1"/>
          <w:sz w:val="32"/>
        </w:rPr>
        <w:t>Prof. Connor Reed</w:t>
      </w:r>
    </w:p>
    <w:p w14:paraId="784F010C" w14:textId="5020081D" w:rsidR="00A7484E" w:rsidRDefault="00A7484E" w:rsidP="00A7484E">
      <w:pPr>
        <w:rPr>
          <w:rFonts w:cstheme="minorHAnsi"/>
          <w:b/>
          <w:color w:val="000000" w:themeColor="text1"/>
          <w:sz w:val="32"/>
        </w:rPr>
      </w:pPr>
    </w:p>
    <w:p w14:paraId="23B2AFB9" w14:textId="77777777" w:rsidR="00AC23FF" w:rsidRPr="00BE79B1" w:rsidRDefault="00AC23FF" w:rsidP="00DA3EE9">
      <w:pPr>
        <w:jc w:val="both"/>
        <w:rPr>
          <w:rFonts w:cstheme="minorHAnsi"/>
          <w:b/>
          <w:i/>
          <w:color w:val="000000" w:themeColor="text1"/>
        </w:rPr>
      </w:pPr>
    </w:p>
    <w:p w14:paraId="190C0215" w14:textId="77777777" w:rsidR="00AC23FF" w:rsidRPr="00BE79B1" w:rsidRDefault="00AC23FF" w:rsidP="00DA3EE9">
      <w:pPr>
        <w:jc w:val="both"/>
        <w:rPr>
          <w:rFonts w:cstheme="minorHAnsi"/>
          <w:b/>
          <w:i/>
          <w:color w:val="000000" w:themeColor="text1"/>
        </w:rPr>
      </w:pPr>
    </w:p>
    <w:p w14:paraId="7CB8AA1B" w14:textId="77777777" w:rsidR="00AC23FF" w:rsidRPr="00BE79B1" w:rsidRDefault="00AC23FF" w:rsidP="00DA3EE9">
      <w:pPr>
        <w:jc w:val="both"/>
        <w:rPr>
          <w:rFonts w:cstheme="minorHAnsi"/>
          <w:b/>
          <w:i/>
          <w:color w:val="000000" w:themeColor="text1"/>
        </w:rPr>
      </w:pPr>
    </w:p>
    <w:p w14:paraId="5362BCC7" w14:textId="77777777" w:rsidR="00AC23FF" w:rsidRPr="00BE79B1" w:rsidRDefault="00AC23FF" w:rsidP="00DA3EE9">
      <w:pPr>
        <w:jc w:val="both"/>
        <w:rPr>
          <w:rFonts w:cstheme="minorHAnsi"/>
          <w:b/>
          <w:i/>
          <w:color w:val="000000" w:themeColor="text1"/>
        </w:rPr>
      </w:pPr>
    </w:p>
    <w:p w14:paraId="0DF0F896" w14:textId="77777777" w:rsidR="00AC23FF" w:rsidRPr="00BE79B1" w:rsidRDefault="00AC23FF" w:rsidP="00DA3EE9">
      <w:pPr>
        <w:jc w:val="both"/>
        <w:rPr>
          <w:rFonts w:cstheme="minorHAnsi"/>
          <w:b/>
          <w:i/>
          <w:color w:val="000000" w:themeColor="text1"/>
        </w:rPr>
      </w:pPr>
    </w:p>
    <w:p w14:paraId="707D413F" w14:textId="77777777" w:rsidR="00AC23FF" w:rsidRPr="00BE79B1" w:rsidRDefault="00AC23FF" w:rsidP="00DA3EE9">
      <w:pPr>
        <w:jc w:val="both"/>
        <w:rPr>
          <w:rFonts w:cstheme="minorHAnsi"/>
          <w:b/>
          <w:i/>
          <w:color w:val="000000" w:themeColor="text1"/>
        </w:rPr>
      </w:pPr>
    </w:p>
    <w:p w14:paraId="103CF4EB" w14:textId="77777777" w:rsidR="00AC23FF" w:rsidRPr="00BE79B1" w:rsidRDefault="00AC23FF" w:rsidP="00DA3EE9">
      <w:pPr>
        <w:jc w:val="both"/>
        <w:rPr>
          <w:rFonts w:cstheme="minorHAnsi"/>
          <w:b/>
          <w:i/>
          <w:color w:val="000000" w:themeColor="text1"/>
        </w:rPr>
      </w:pPr>
    </w:p>
    <w:p w14:paraId="0D8C858F" w14:textId="77777777" w:rsidR="00AC23FF" w:rsidRPr="00BE79B1" w:rsidRDefault="00AC23FF" w:rsidP="00DA3EE9">
      <w:pPr>
        <w:jc w:val="both"/>
        <w:rPr>
          <w:rFonts w:cstheme="minorHAnsi"/>
          <w:b/>
          <w:i/>
          <w:color w:val="000000" w:themeColor="text1"/>
        </w:rPr>
      </w:pPr>
    </w:p>
    <w:p w14:paraId="62EC7C8A" w14:textId="77777777" w:rsidR="00AC23FF" w:rsidRPr="00BE79B1" w:rsidRDefault="00AC23FF" w:rsidP="00DA3EE9">
      <w:pPr>
        <w:jc w:val="both"/>
        <w:rPr>
          <w:rFonts w:cstheme="minorHAnsi"/>
          <w:b/>
          <w:i/>
          <w:color w:val="000000" w:themeColor="text1"/>
        </w:rPr>
      </w:pPr>
    </w:p>
    <w:p w14:paraId="25729FD0" w14:textId="77777777" w:rsidR="00AC23FF" w:rsidRPr="00BE79B1" w:rsidRDefault="00AC23FF" w:rsidP="00DA3EE9">
      <w:pPr>
        <w:jc w:val="both"/>
        <w:rPr>
          <w:rFonts w:cstheme="minorHAnsi"/>
          <w:b/>
          <w:i/>
          <w:color w:val="000000" w:themeColor="text1"/>
        </w:rPr>
      </w:pPr>
    </w:p>
    <w:p w14:paraId="43E4BE7F" w14:textId="77777777" w:rsidR="00A7484E" w:rsidRDefault="00A7484E" w:rsidP="00211D2D">
      <w:pPr>
        <w:jc w:val="center"/>
        <w:rPr>
          <w:rFonts w:cstheme="minorHAnsi"/>
          <w:b/>
          <w:i/>
          <w:color w:val="000000" w:themeColor="text1"/>
        </w:rPr>
      </w:pPr>
    </w:p>
    <w:p w14:paraId="2F6963F8" w14:textId="40CAECA1" w:rsidR="00DA3EE9" w:rsidRPr="00BE79B1" w:rsidRDefault="00C75960" w:rsidP="00211D2D">
      <w:pPr>
        <w:jc w:val="center"/>
        <w:rPr>
          <w:rFonts w:cstheme="minorHAnsi"/>
          <w:b/>
          <w:color w:val="000000" w:themeColor="text1"/>
          <w:sz w:val="24"/>
        </w:rPr>
      </w:pPr>
      <w:r w:rsidRPr="00BE79B1">
        <w:rPr>
          <w:rFonts w:cstheme="minorHAnsi"/>
          <w:b/>
          <w:color w:val="000000" w:themeColor="text1"/>
          <w:sz w:val="24"/>
        </w:rPr>
        <w:lastRenderedPageBreak/>
        <w:t>Introduction</w:t>
      </w:r>
    </w:p>
    <w:p w14:paraId="792CE1AE" w14:textId="77777777" w:rsidR="00DA3EE9" w:rsidRPr="00BE79B1" w:rsidRDefault="00DA3EE9" w:rsidP="00DA3EE9">
      <w:pPr>
        <w:pStyle w:val="NormalWeb"/>
        <w:spacing w:before="0" w:beforeAutospacing="0" w:after="240" w:afterAutospacing="0"/>
        <w:jc w:val="both"/>
        <w:rPr>
          <w:rFonts w:asciiTheme="minorHAnsi" w:hAnsiTheme="minorHAnsi" w:cstheme="minorHAnsi"/>
          <w:color w:val="000000" w:themeColor="text1"/>
          <w:sz w:val="22"/>
          <w:szCs w:val="22"/>
        </w:rPr>
      </w:pPr>
      <w:r w:rsidRPr="00BE79B1">
        <w:rPr>
          <w:rFonts w:asciiTheme="minorHAnsi" w:hAnsiTheme="minorHAnsi" w:cstheme="minorHAnsi"/>
          <w:color w:val="000000" w:themeColor="text1"/>
          <w:sz w:val="22"/>
          <w:szCs w:val="22"/>
        </w:rPr>
        <w:t>As a newly formed Urban Agriculture Task Force, the Community Development and Public Health Departments worked in collaboration with the Food and Fitness Policy Council to discuss issues related to urban agriculture development in Cambridge. This program aims to find ways to contribute to increasing the quality and access to safe and nutritious foods and to help them improve access to and availability of healthy and affordable food and support sustainable, economic and educational opportunities involving urban agriculture and innovative urban farming technologies within the City.</w:t>
      </w:r>
    </w:p>
    <w:p w14:paraId="49DAC014" w14:textId="77777777" w:rsidR="005A5B97" w:rsidRPr="00BE79B1" w:rsidRDefault="005A5B97" w:rsidP="00DA3EE9">
      <w:pPr>
        <w:jc w:val="both"/>
        <w:rPr>
          <w:rFonts w:eastAsia="Times New Roman" w:cstheme="minorHAnsi"/>
          <w:color w:val="000000" w:themeColor="text1"/>
        </w:rPr>
      </w:pPr>
      <w:r w:rsidRPr="00BE79B1">
        <w:rPr>
          <w:rFonts w:eastAsia="Times New Roman" w:cstheme="minorHAnsi"/>
          <w:color w:val="000000" w:themeColor="text1"/>
        </w:rPr>
        <w:t>The Task Force has been involved in a process of proposing a comprehensive policy on urban agriculture that will consider a wide range of urban agricultural activities. The task force has been tasked to establish a policy framework that involves specific zoning to allow promoting and restricting activities for agricultural operations, as well as public health regulations.</w:t>
      </w:r>
    </w:p>
    <w:p w14:paraId="6807A072" w14:textId="77777777" w:rsidR="00F91123" w:rsidRPr="00BE79B1" w:rsidRDefault="00F91123" w:rsidP="00DA3EE9">
      <w:pPr>
        <w:jc w:val="both"/>
        <w:rPr>
          <w:rFonts w:cstheme="minorHAnsi"/>
          <w:color w:val="000000" w:themeColor="text1"/>
        </w:rPr>
      </w:pPr>
      <w:r w:rsidRPr="00BE79B1">
        <w:rPr>
          <w:rFonts w:cstheme="minorHAnsi"/>
          <w:color w:val="000000" w:themeColor="text1"/>
        </w:rPr>
        <w:t>The city of Cambridge is committed to maintain a healthy urban forest. This project is to increase farming in Massachusetts. Much of the land in the city of Cambridge has been developed, mostly for industrial use, However, growing population of farmers has created demand for agricultural uses. The city’s extension education program and the improvement of planting and management practices have earned them a growth award for the past three years.</w:t>
      </w:r>
      <w:r w:rsidR="00C05B25" w:rsidRPr="00BE79B1">
        <w:rPr>
          <w:rFonts w:cstheme="minorHAnsi"/>
          <w:color w:val="000000" w:themeColor="text1"/>
        </w:rPr>
        <w:t xml:space="preserve"> This project is to find prospective areas for urban farming. </w:t>
      </w:r>
    </w:p>
    <w:p w14:paraId="07A325CF" w14:textId="77777777" w:rsidR="0046512F" w:rsidRPr="00BE79B1" w:rsidRDefault="0046512F" w:rsidP="00BE79B1">
      <w:pPr>
        <w:jc w:val="center"/>
        <w:rPr>
          <w:rFonts w:cstheme="minorHAnsi"/>
          <w:b/>
          <w:color w:val="000000" w:themeColor="text1"/>
          <w:sz w:val="24"/>
        </w:rPr>
      </w:pPr>
      <w:proofErr w:type="spellStart"/>
      <w:r w:rsidRPr="00BE79B1">
        <w:rPr>
          <w:rFonts w:cstheme="minorHAnsi"/>
          <w:b/>
          <w:color w:val="000000" w:themeColor="text1"/>
          <w:sz w:val="24"/>
        </w:rPr>
        <w:t>Data</w:t>
      </w:r>
      <w:r w:rsidR="00211D2D" w:rsidRPr="00BE79B1">
        <w:rPr>
          <w:rFonts w:cstheme="minorHAnsi"/>
          <w:b/>
          <w:color w:val="000000" w:themeColor="text1"/>
          <w:sz w:val="24"/>
        </w:rPr>
        <w:t>Sets</w:t>
      </w:r>
      <w:proofErr w:type="spellEnd"/>
    </w:p>
    <w:p w14:paraId="18EE3B5C" w14:textId="77777777" w:rsidR="00FE4A2A" w:rsidRPr="00BE79B1" w:rsidRDefault="00E51409" w:rsidP="00DA3EE9">
      <w:pPr>
        <w:jc w:val="both"/>
        <w:rPr>
          <w:rFonts w:cstheme="minorHAnsi"/>
          <w:color w:val="000000" w:themeColor="text1"/>
        </w:rPr>
      </w:pPr>
      <w:r w:rsidRPr="00BE79B1">
        <w:rPr>
          <w:rFonts w:cstheme="minorHAnsi"/>
          <w:color w:val="000000" w:themeColor="text1"/>
        </w:rPr>
        <w:t xml:space="preserve">This dataset is a Vector data. </w:t>
      </w:r>
    </w:p>
    <w:p w14:paraId="06680501" w14:textId="77777777" w:rsidR="0077531D" w:rsidRPr="00BE79B1" w:rsidRDefault="0077531D" w:rsidP="00DA3EE9">
      <w:pPr>
        <w:jc w:val="both"/>
        <w:rPr>
          <w:rFonts w:cstheme="minorHAnsi"/>
          <w:b/>
          <w:color w:val="000000" w:themeColor="text1"/>
        </w:rPr>
      </w:pPr>
      <w:r w:rsidRPr="00BE79B1">
        <w:rPr>
          <w:rFonts w:cstheme="minorHAnsi"/>
          <w:b/>
          <w:color w:val="000000" w:themeColor="text1"/>
        </w:rPr>
        <w:t xml:space="preserve">There are total </w:t>
      </w:r>
      <w:r w:rsidR="00B41667" w:rsidRPr="00BE79B1">
        <w:rPr>
          <w:rFonts w:cstheme="minorHAnsi"/>
          <w:b/>
          <w:color w:val="000000" w:themeColor="text1"/>
        </w:rPr>
        <w:t xml:space="preserve">four </w:t>
      </w:r>
      <w:r w:rsidRPr="00BE79B1">
        <w:rPr>
          <w:rFonts w:cstheme="minorHAnsi"/>
          <w:b/>
          <w:color w:val="000000" w:themeColor="text1"/>
        </w:rPr>
        <w:t>files</w:t>
      </w:r>
    </w:p>
    <w:p w14:paraId="5F949CE7" w14:textId="77777777" w:rsidR="00F91123" w:rsidRPr="00BE79B1" w:rsidRDefault="00F91123" w:rsidP="00DA3EE9">
      <w:pPr>
        <w:jc w:val="both"/>
        <w:rPr>
          <w:rFonts w:cstheme="minorHAnsi"/>
          <w:b/>
          <w:color w:val="000000" w:themeColor="text1"/>
        </w:rPr>
      </w:pPr>
      <w:r w:rsidRPr="00BE79B1">
        <w:rPr>
          <w:rFonts w:cstheme="minorHAnsi"/>
          <w:b/>
          <w:color w:val="000000" w:themeColor="text1"/>
        </w:rPr>
        <w:t>Data Attributes</w:t>
      </w:r>
    </w:p>
    <w:p w14:paraId="635423D5" w14:textId="77777777" w:rsidR="00F91123" w:rsidRPr="00BE79B1" w:rsidRDefault="00F91123" w:rsidP="00DA3EE9">
      <w:pPr>
        <w:spacing w:after="0"/>
        <w:jc w:val="both"/>
        <w:rPr>
          <w:rFonts w:cstheme="minorHAnsi"/>
          <w:color w:val="000000" w:themeColor="text1"/>
        </w:rPr>
      </w:pPr>
      <w:proofErr w:type="spellStart"/>
      <w:r w:rsidRPr="00BE79B1">
        <w:rPr>
          <w:rFonts w:cstheme="minorHAnsi"/>
          <w:b/>
          <w:color w:val="000000" w:themeColor="text1"/>
        </w:rPr>
        <w:t>Cambridge_city_Boundary</w:t>
      </w:r>
      <w:proofErr w:type="spellEnd"/>
      <w:r w:rsidRPr="00BE79B1">
        <w:rPr>
          <w:rFonts w:cstheme="minorHAnsi"/>
          <w:color w:val="000000" w:themeColor="text1"/>
        </w:rPr>
        <w:t>: Polygonal shapefile of the Boundary of City of Cambridge</w:t>
      </w:r>
    </w:p>
    <w:p w14:paraId="2DEF7B05" w14:textId="77777777" w:rsidR="00F91123" w:rsidRPr="00BE79B1" w:rsidRDefault="00F91123" w:rsidP="00DA3EE9">
      <w:pPr>
        <w:spacing w:after="0"/>
        <w:jc w:val="both"/>
        <w:rPr>
          <w:rFonts w:cstheme="minorHAnsi"/>
          <w:color w:val="000000" w:themeColor="text1"/>
        </w:rPr>
      </w:pPr>
      <w:proofErr w:type="spellStart"/>
      <w:r w:rsidRPr="00BE79B1">
        <w:rPr>
          <w:rFonts w:cstheme="minorHAnsi"/>
          <w:b/>
          <w:color w:val="000000" w:themeColor="text1"/>
        </w:rPr>
        <w:t>Cambridge_city_land_Parcels</w:t>
      </w:r>
      <w:proofErr w:type="spellEnd"/>
      <w:r w:rsidRPr="00BE79B1">
        <w:rPr>
          <w:rFonts w:cstheme="minorHAnsi"/>
          <w:color w:val="000000" w:themeColor="text1"/>
        </w:rPr>
        <w:t>: Polygonal shapefile of tax parcels in City of Cambridge, MA</w:t>
      </w:r>
    </w:p>
    <w:p w14:paraId="574F4415" w14:textId="77777777" w:rsidR="00F91123" w:rsidRPr="00BE79B1" w:rsidRDefault="00F91123" w:rsidP="00DA3EE9">
      <w:pPr>
        <w:spacing w:after="0"/>
        <w:jc w:val="both"/>
        <w:rPr>
          <w:rFonts w:cstheme="minorHAnsi"/>
          <w:color w:val="000000" w:themeColor="text1"/>
        </w:rPr>
      </w:pPr>
      <w:r w:rsidRPr="00BE79B1">
        <w:rPr>
          <w:rFonts w:cstheme="minorHAnsi"/>
          <w:b/>
          <w:color w:val="000000" w:themeColor="text1"/>
        </w:rPr>
        <w:t>Massachusetts Land use</w:t>
      </w:r>
      <w:r w:rsidRPr="00BE79B1">
        <w:rPr>
          <w:rFonts w:cstheme="minorHAnsi"/>
          <w:color w:val="000000" w:themeColor="text1"/>
        </w:rPr>
        <w:t>: Polygonal shapefile of land use in the state of Massachusetts</w:t>
      </w:r>
    </w:p>
    <w:p w14:paraId="16F3CE98" w14:textId="77777777" w:rsidR="00F91123" w:rsidRPr="00BE79B1" w:rsidRDefault="00F91123" w:rsidP="00DA3EE9">
      <w:pPr>
        <w:spacing w:after="0"/>
        <w:jc w:val="both"/>
        <w:rPr>
          <w:rFonts w:cstheme="minorHAnsi"/>
          <w:color w:val="000000" w:themeColor="text1"/>
        </w:rPr>
      </w:pPr>
      <w:r w:rsidRPr="00BE79B1">
        <w:rPr>
          <w:rFonts w:cstheme="minorHAnsi"/>
          <w:b/>
          <w:color w:val="000000" w:themeColor="text1"/>
        </w:rPr>
        <w:t>Massachusetts soil composition:</w:t>
      </w:r>
      <w:r w:rsidRPr="00BE79B1">
        <w:rPr>
          <w:rFonts w:cstheme="minorHAnsi"/>
          <w:color w:val="000000" w:themeColor="text1"/>
        </w:rPr>
        <w:t xml:space="preserve"> Polygonal shapefile of soil composition in the state of Massachusetts</w:t>
      </w:r>
    </w:p>
    <w:p w14:paraId="22496574" w14:textId="77777777" w:rsidR="00F91123" w:rsidRPr="00BE79B1" w:rsidRDefault="00F91123" w:rsidP="00DA3EE9">
      <w:pPr>
        <w:spacing w:after="0"/>
        <w:jc w:val="both"/>
        <w:rPr>
          <w:rFonts w:cstheme="minorHAnsi"/>
          <w:color w:val="000000" w:themeColor="text1"/>
        </w:rPr>
      </w:pPr>
      <w:r w:rsidRPr="00BE79B1">
        <w:rPr>
          <w:rFonts w:cstheme="minorHAnsi"/>
          <w:b/>
          <w:color w:val="000000" w:themeColor="text1"/>
        </w:rPr>
        <w:t>SOIL_ATT.csv</w:t>
      </w:r>
      <w:r w:rsidRPr="00BE79B1">
        <w:rPr>
          <w:rFonts w:cstheme="minorHAnsi"/>
          <w:color w:val="000000" w:themeColor="text1"/>
        </w:rPr>
        <w:t xml:space="preserve">: Tabular soil attribute data </w:t>
      </w:r>
    </w:p>
    <w:p w14:paraId="74C5CA82" w14:textId="77777777" w:rsidR="001945C4" w:rsidRPr="00BE79B1" w:rsidRDefault="001945C4" w:rsidP="00DA3EE9">
      <w:pPr>
        <w:spacing w:after="0"/>
        <w:jc w:val="both"/>
        <w:rPr>
          <w:rFonts w:cstheme="minorHAnsi"/>
          <w:color w:val="000000" w:themeColor="text1"/>
        </w:rPr>
      </w:pPr>
    </w:p>
    <w:p w14:paraId="62F6E658" w14:textId="77777777" w:rsidR="0077531D" w:rsidRPr="00BE79B1" w:rsidRDefault="0046512F" w:rsidP="00211D2D">
      <w:pPr>
        <w:jc w:val="center"/>
        <w:rPr>
          <w:rFonts w:cstheme="minorHAnsi"/>
          <w:b/>
          <w:color w:val="000000" w:themeColor="text1"/>
          <w:sz w:val="24"/>
        </w:rPr>
      </w:pPr>
      <w:r w:rsidRPr="00BE79B1">
        <w:rPr>
          <w:rFonts w:cstheme="minorHAnsi"/>
          <w:b/>
          <w:color w:val="000000" w:themeColor="text1"/>
          <w:sz w:val="24"/>
        </w:rPr>
        <w:t>Discussion of methodology</w:t>
      </w:r>
    </w:p>
    <w:p w14:paraId="34EFA765" w14:textId="77777777" w:rsidR="0046512F" w:rsidRPr="00BE79B1" w:rsidRDefault="0046512F" w:rsidP="00DA3EE9">
      <w:pPr>
        <w:jc w:val="both"/>
        <w:rPr>
          <w:rFonts w:cstheme="minorHAnsi"/>
          <w:color w:val="000000" w:themeColor="text1"/>
        </w:rPr>
      </w:pPr>
      <w:r w:rsidRPr="00BE79B1">
        <w:rPr>
          <w:rFonts w:cstheme="minorHAnsi"/>
          <w:color w:val="000000" w:themeColor="text1"/>
        </w:rPr>
        <w:t xml:space="preserve">Since this analysis explains the concepts of </w:t>
      </w:r>
      <w:r w:rsidR="00F91123" w:rsidRPr="00BE79B1">
        <w:rPr>
          <w:rFonts w:cstheme="minorHAnsi"/>
          <w:color w:val="000000" w:themeColor="text1"/>
        </w:rPr>
        <w:t>Vector Geoprocessing</w:t>
      </w:r>
      <w:r w:rsidRPr="00BE79B1">
        <w:rPr>
          <w:rFonts w:cstheme="minorHAnsi"/>
          <w:color w:val="000000" w:themeColor="text1"/>
        </w:rPr>
        <w:t xml:space="preserve">, we need some plug-in for such analysis and data processing. I have use QGIS tool for my analysis as it provides some open sourced </w:t>
      </w:r>
      <w:r w:rsidR="00FE6A39" w:rsidRPr="00BE79B1">
        <w:rPr>
          <w:rFonts w:cstheme="minorHAnsi"/>
          <w:color w:val="000000" w:themeColor="text1"/>
        </w:rPr>
        <w:t xml:space="preserve">tools and applications through which we can get access to these plugins (QGIS uses Python script to get the plugins). </w:t>
      </w:r>
    </w:p>
    <w:p w14:paraId="68F596F8" w14:textId="77777777" w:rsidR="00FE6A39" w:rsidRPr="00BE79B1" w:rsidRDefault="00FE6A39" w:rsidP="00DA3EE9">
      <w:pPr>
        <w:jc w:val="both"/>
        <w:rPr>
          <w:rFonts w:cstheme="minorHAnsi"/>
          <w:color w:val="000000" w:themeColor="text1"/>
        </w:rPr>
      </w:pPr>
      <w:r w:rsidRPr="00BE79B1">
        <w:rPr>
          <w:rFonts w:cstheme="minorHAnsi"/>
          <w:b/>
          <w:color w:val="000000" w:themeColor="text1"/>
        </w:rPr>
        <w:t>HCMQGIS</w:t>
      </w:r>
      <w:r w:rsidRPr="00BE79B1">
        <w:rPr>
          <w:rFonts w:cstheme="minorHAnsi"/>
          <w:color w:val="000000" w:themeColor="text1"/>
        </w:rPr>
        <w:t xml:space="preserve"> – This provides great variety of different base maps of roads and landmarks having unique designs.</w:t>
      </w:r>
    </w:p>
    <w:p w14:paraId="30AD9AA9" w14:textId="77777777" w:rsidR="00F91123" w:rsidRPr="00BE79B1" w:rsidRDefault="00F91123" w:rsidP="00DA3EE9">
      <w:pPr>
        <w:jc w:val="both"/>
        <w:rPr>
          <w:rFonts w:cstheme="minorHAnsi"/>
          <w:b/>
          <w:color w:val="000000" w:themeColor="text1"/>
        </w:rPr>
      </w:pPr>
      <w:r w:rsidRPr="00BE79B1">
        <w:rPr>
          <w:rFonts w:cstheme="minorHAnsi"/>
          <w:b/>
          <w:color w:val="000000" w:themeColor="text1"/>
        </w:rPr>
        <w:t>Geo-processing clip</w:t>
      </w:r>
    </w:p>
    <w:p w14:paraId="0F1314D2" w14:textId="77777777" w:rsidR="00F91123" w:rsidRPr="00BE79B1" w:rsidRDefault="00F91123" w:rsidP="00DA3EE9">
      <w:pPr>
        <w:jc w:val="both"/>
        <w:rPr>
          <w:rFonts w:cstheme="minorHAnsi"/>
          <w:color w:val="000000" w:themeColor="text1"/>
        </w:rPr>
      </w:pPr>
      <w:r w:rsidRPr="00BE79B1">
        <w:rPr>
          <w:rFonts w:cstheme="minorHAnsi"/>
          <w:color w:val="000000" w:themeColor="text1"/>
        </w:rPr>
        <w:t>Some of the shape files are of the entire Massachusetts and they are bulky and so they can increase time to complete the analysis. Geo-processing clipping is a process that clips the area we are interested to focus on. In this case I have clipped these shapefiles to the shape of city of Cambridge parcel layer.</w:t>
      </w:r>
    </w:p>
    <w:p w14:paraId="6A128471" w14:textId="77777777" w:rsidR="00F91123" w:rsidRPr="00BE79B1" w:rsidRDefault="00F91123" w:rsidP="00DA3EE9">
      <w:pPr>
        <w:jc w:val="both"/>
        <w:rPr>
          <w:rFonts w:cstheme="minorHAnsi"/>
          <w:b/>
          <w:color w:val="000000" w:themeColor="text1"/>
        </w:rPr>
      </w:pPr>
      <w:r w:rsidRPr="00BE79B1">
        <w:rPr>
          <w:rFonts w:cstheme="minorHAnsi"/>
          <w:b/>
          <w:color w:val="000000" w:themeColor="text1"/>
        </w:rPr>
        <w:t>Appropriate land Selection:</w:t>
      </w:r>
    </w:p>
    <w:p w14:paraId="636FE02E" w14:textId="77777777" w:rsidR="001945C4" w:rsidRPr="00BE79B1" w:rsidRDefault="00F91123" w:rsidP="00DA3EE9">
      <w:pPr>
        <w:spacing w:after="0" w:line="240" w:lineRule="auto"/>
        <w:jc w:val="both"/>
        <w:rPr>
          <w:rFonts w:eastAsia="Cambria" w:cstheme="minorHAnsi"/>
          <w:color w:val="000000" w:themeColor="text1"/>
        </w:rPr>
      </w:pPr>
      <w:r w:rsidRPr="00BE79B1">
        <w:rPr>
          <w:rFonts w:cstheme="minorHAnsi"/>
          <w:color w:val="000000" w:themeColor="text1"/>
        </w:rPr>
        <w:lastRenderedPageBreak/>
        <w:t xml:space="preserve">To identify which land is suitable, </w:t>
      </w:r>
      <w:r w:rsidR="00123975" w:rsidRPr="00BE79B1">
        <w:rPr>
          <w:rFonts w:cstheme="minorHAnsi"/>
          <w:color w:val="000000" w:themeColor="text1"/>
        </w:rPr>
        <w:t>I performed geo-processing methods i.e. clipping and intersection to find the output</w:t>
      </w:r>
      <w:r w:rsidR="001945C4" w:rsidRPr="00BE79B1">
        <w:rPr>
          <w:rFonts w:cstheme="minorHAnsi"/>
          <w:color w:val="000000" w:themeColor="text1"/>
        </w:rPr>
        <w:t xml:space="preserve">. </w:t>
      </w:r>
      <w:r w:rsidR="001945C4" w:rsidRPr="00BE79B1">
        <w:rPr>
          <w:rFonts w:eastAsia="Cambria" w:cstheme="minorHAnsi"/>
          <w:color w:val="000000" w:themeColor="text1"/>
        </w:rPr>
        <w:t xml:space="preserve">I selected the appropriate land uses that are considered suitable for farm land. These are the land use categories that </w:t>
      </w:r>
      <w:r w:rsidR="00F94364" w:rsidRPr="00BE79B1">
        <w:rPr>
          <w:rFonts w:eastAsia="Cambria" w:cstheme="minorHAnsi"/>
          <w:color w:val="000000" w:themeColor="text1"/>
        </w:rPr>
        <w:t>city of Cambridge department</w:t>
      </w:r>
      <w:r w:rsidR="001945C4" w:rsidRPr="00BE79B1">
        <w:rPr>
          <w:rFonts w:eastAsia="Cambria" w:cstheme="minorHAnsi"/>
          <w:color w:val="000000" w:themeColor="text1"/>
        </w:rPr>
        <w:t xml:space="preserve"> has determined appropriate for potential new farms out of all the land uses within the land use layer</w:t>
      </w:r>
      <w:r w:rsidR="00F94364" w:rsidRPr="00BE79B1">
        <w:rPr>
          <w:rFonts w:eastAsia="Cambria" w:cstheme="minorHAnsi"/>
          <w:color w:val="000000" w:themeColor="text1"/>
        </w:rPr>
        <w:t>:</w:t>
      </w:r>
    </w:p>
    <w:p w14:paraId="55F82B96" w14:textId="77777777" w:rsidR="00F94364" w:rsidRPr="00BE79B1" w:rsidRDefault="00CB0662"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Nursery</w:t>
      </w:r>
    </w:p>
    <w:p w14:paraId="2CAD0265"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Orchard</w:t>
      </w:r>
    </w:p>
    <w:p w14:paraId="04419B8F"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Pasture</w:t>
      </w:r>
    </w:p>
    <w:p w14:paraId="63F97FA2"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Brushland/Successional</w:t>
      </w:r>
    </w:p>
    <w:p w14:paraId="75A25D03"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Very Low Density Residential</w:t>
      </w:r>
    </w:p>
    <w:p w14:paraId="70D74342"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Forested Wetland</w:t>
      </w:r>
    </w:p>
    <w:p w14:paraId="0D3C2EE5" w14:textId="77777777" w:rsidR="00F94364" w:rsidRPr="00BE79B1" w:rsidRDefault="00F94364" w:rsidP="00DA3EE9">
      <w:pPr>
        <w:pStyle w:val="ListParagraph"/>
        <w:numPr>
          <w:ilvl w:val="0"/>
          <w:numId w:val="5"/>
        </w:numPr>
        <w:spacing w:after="0" w:line="240" w:lineRule="auto"/>
        <w:jc w:val="both"/>
        <w:rPr>
          <w:rFonts w:eastAsia="Cambria" w:cstheme="minorHAnsi"/>
          <w:color w:val="000000" w:themeColor="text1"/>
        </w:rPr>
      </w:pPr>
      <w:r w:rsidRPr="00BE79B1">
        <w:rPr>
          <w:rFonts w:eastAsia="Cambria" w:cstheme="minorHAnsi"/>
          <w:color w:val="000000" w:themeColor="text1"/>
        </w:rPr>
        <w:t>Open Land</w:t>
      </w:r>
    </w:p>
    <w:p w14:paraId="58DFBAAA" w14:textId="77777777" w:rsidR="00F94364" w:rsidRPr="00BE79B1" w:rsidRDefault="00F94364" w:rsidP="00DA3EE9">
      <w:pPr>
        <w:spacing w:after="0" w:line="240" w:lineRule="auto"/>
        <w:jc w:val="both"/>
        <w:rPr>
          <w:rFonts w:eastAsia="Cambria" w:cstheme="minorHAnsi"/>
          <w:color w:val="000000" w:themeColor="text1"/>
        </w:rPr>
      </w:pPr>
      <w:r w:rsidRPr="00BE79B1">
        <w:rPr>
          <w:rFonts w:eastAsia="Cambria" w:cstheme="minorHAnsi"/>
          <w:color w:val="000000" w:themeColor="text1"/>
        </w:rPr>
        <w:t>To identify these areas, I used the following query</w:t>
      </w:r>
    </w:p>
    <w:p w14:paraId="1A0903CC" w14:textId="77777777" w:rsidR="00F94364" w:rsidRPr="00BE79B1" w:rsidRDefault="00F94364" w:rsidP="00DA3EE9">
      <w:pPr>
        <w:spacing w:after="0" w:line="240" w:lineRule="auto"/>
        <w:jc w:val="both"/>
        <w:rPr>
          <w:rFonts w:eastAsia="Cambria" w:cstheme="minorHAnsi"/>
          <w:color w:val="000000" w:themeColor="text1"/>
        </w:rPr>
      </w:pPr>
    </w:p>
    <w:p w14:paraId="66E35C22" w14:textId="77777777" w:rsidR="00F94364" w:rsidRPr="00BE79B1" w:rsidRDefault="00F94364" w:rsidP="00DA3EE9">
      <w:pPr>
        <w:spacing w:after="0" w:line="240" w:lineRule="auto"/>
        <w:jc w:val="both"/>
        <w:rPr>
          <w:rFonts w:eastAsia="Cambria" w:cstheme="minorHAnsi"/>
          <w:b/>
          <w:color w:val="000000" w:themeColor="text1"/>
        </w:rPr>
      </w:pPr>
      <w:r w:rsidRPr="00BE79B1">
        <w:rPr>
          <w:rFonts w:eastAsia="Cambria" w:cstheme="minorHAnsi"/>
          <w:b/>
          <w:color w:val="000000" w:themeColor="text1"/>
        </w:rPr>
        <w:t>"LU05_DESC" IN ('Nursery', 'Orchard', 'Pasture’, 'Brushland/Successional', 'Very Low Density Residential</w:t>
      </w:r>
      <w:r w:rsidR="005D0B30" w:rsidRPr="00BE79B1">
        <w:rPr>
          <w:rFonts w:eastAsia="Cambria" w:cstheme="minorHAnsi"/>
          <w:b/>
          <w:color w:val="000000" w:themeColor="text1"/>
        </w:rPr>
        <w:t>’</w:t>
      </w:r>
      <w:proofErr w:type="gramStart"/>
      <w:r w:rsidR="005D0B30" w:rsidRPr="00BE79B1">
        <w:rPr>
          <w:rFonts w:eastAsia="Cambria" w:cstheme="minorHAnsi"/>
          <w:b/>
          <w:color w:val="000000" w:themeColor="text1"/>
        </w:rPr>
        <w:t>, ’</w:t>
      </w:r>
      <w:proofErr w:type="gramEnd"/>
      <w:r w:rsidRPr="00BE79B1">
        <w:rPr>
          <w:rFonts w:eastAsia="Cambria" w:cstheme="minorHAnsi"/>
          <w:b/>
          <w:color w:val="000000" w:themeColor="text1"/>
        </w:rPr>
        <w:t xml:space="preserve"> Forested Wetland’, ‘Open Land’)</w:t>
      </w:r>
    </w:p>
    <w:p w14:paraId="3B5278F1" w14:textId="77777777" w:rsidR="00F94364" w:rsidRPr="00BE79B1" w:rsidRDefault="00F94364" w:rsidP="00DA3EE9">
      <w:pPr>
        <w:spacing w:after="0" w:line="240" w:lineRule="auto"/>
        <w:jc w:val="both"/>
        <w:rPr>
          <w:rFonts w:eastAsia="Cambria" w:cstheme="minorHAnsi"/>
          <w:color w:val="000000" w:themeColor="text1"/>
        </w:rPr>
      </w:pPr>
    </w:p>
    <w:p w14:paraId="65F6814D" w14:textId="77777777" w:rsidR="00F94364" w:rsidRPr="00BE79B1" w:rsidRDefault="00F94364" w:rsidP="00DA3EE9">
      <w:pPr>
        <w:spacing w:after="0" w:line="240" w:lineRule="auto"/>
        <w:jc w:val="both"/>
        <w:rPr>
          <w:rFonts w:eastAsia="Cambria" w:cstheme="minorHAnsi"/>
          <w:color w:val="000000" w:themeColor="text1"/>
        </w:rPr>
      </w:pPr>
      <w:r w:rsidRPr="00BE79B1">
        <w:rPr>
          <w:rFonts w:eastAsia="Cambria" w:cstheme="minorHAnsi"/>
          <w:color w:val="000000" w:themeColor="text1"/>
        </w:rPr>
        <w:t xml:space="preserve">Selecting Suitable Soil Deposit Locations. </w:t>
      </w:r>
    </w:p>
    <w:p w14:paraId="3CCB5950" w14:textId="77777777" w:rsidR="00F94364" w:rsidRPr="00BE79B1" w:rsidRDefault="00F94364" w:rsidP="00DA3EE9">
      <w:pPr>
        <w:spacing w:after="0" w:line="240" w:lineRule="auto"/>
        <w:jc w:val="both"/>
        <w:rPr>
          <w:rFonts w:eastAsia="Cambria" w:cstheme="minorHAnsi"/>
          <w:color w:val="000000" w:themeColor="text1"/>
        </w:rPr>
      </w:pPr>
      <w:r w:rsidRPr="00BE79B1">
        <w:rPr>
          <w:rFonts w:eastAsia="Cambria" w:cstheme="minorHAnsi"/>
          <w:color w:val="000000" w:themeColor="text1"/>
        </w:rPr>
        <w:t>The soil composition shape file has the location of major soil deposits in the area. But, now attribute data is appended to these geometries. So</w:t>
      </w:r>
      <w:r w:rsidR="001D15E2" w:rsidRPr="00BE79B1">
        <w:rPr>
          <w:rFonts w:eastAsia="Cambria" w:cstheme="minorHAnsi"/>
          <w:color w:val="000000" w:themeColor="text1"/>
        </w:rPr>
        <w:t>,</w:t>
      </w:r>
      <w:r w:rsidRPr="00BE79B1">
        <w:rPr>
          <w:rFonts w:eastAsia="Cambria" w:cstheme="minorHAnsi"/>
          <w:color w:val="000000" w:themeColor="text1"/>
        </w:rPr>
        <w:t xml:space="preserve"> I load the Soil_Att.csv file to create a spatial Joins between these two files. </w:t>
      </w:r>
    </w:p>
    <w:p w14:paraId="602E32F1" w14:textId="77777777" w:rsidR="00F94364" w:rsidRPr="00BE79B1" w:rsidRDefault="00F94364" w:rsidP="00DA3EE9">
      <w:pPr>
        <w:spacing w:after="0" w:line="240" w:lineRule="auto"/>
        <w:jc w:val="both"/>
        <w:rPr>
          <w:rFonts w:eastAsia="Cambria" w:cstheme="minorHAnsi"/>
          <w:color w:val="000000" w:themeColor="text1"/>
        </w:rPr>
      </w:pPr>
    </w:p>
    <w:p w14:paraId="6765426E" w14:textId="77777777" w:rsidR="00F94364" w:rsidRPr="00BE79B1" w:rsidRDefault="00F94364" w:rsidP="00DA3EE9">
      <w:pPr>
        <w:spacing w:after="0" w:line="240" w:lineRule="auto"/>
        <w:jc w:val="both"/>
        <w:rPr>
          <w:rFonts w:eastAsia="Cambria" w:cstheme="minorHAnsi"/>
          <w:color w:val="000000" w:themeColor="text1"/>
        </w:rPr>
      </w:pPr>
      <w:r w:rsidRPr="00BE79B1">
        <w:rPr>
          <w:rFonts w:eastAsia="Cambria" w:cstheme="minorHAnsi"/>
          <w:color w:val="000000" w:themeColor="text1"/>
        </w:rPr>
        <w:t>Now after the join, I had to know which soil is ideal for farming</w:t>
      </w:r>
      <w:r w:rsidR="00E62920" w:rsidRPr="00BE79B1">
        <w:rPr>
          <w:rFonts w:eastAsia="Cambria" w:cstheme="minorHAnsi"/>
          <w:color w:val="000000" w:themeColor="text1"/>
        </w:rPr>
        <w:t>.  For that I have used the following query to find the suitable soil</w:t>
      </w:r>
    </w:p>
    <w:p w14:paraId="32B271F8" w14:textId="77777777" w:rsidR="00F94364" w:rsidRPr="00BE79B1" w:rsidRDefault="00F94364" w:rsidP="00DA3EE9">
      <w:pPr>
        <w:spacing w:after="0" w:line="240" w:lineRule="auto"/>
        <w:jc w:val="both"/>
        <w:rPr>
          <w:rFonts w:eastAsia="Cambria" w:cstheme="minorHAnsi"/>
          <w:color w:val="000000" w:themeColor="text1"/>
        </w:rPr>
      </w:pPr>
    </w:p>
    <w:p w14:paraId="02CB022D" w14:textId="77777777" w:rsidR="00E62920" w:rsidRPr="00BE79B1" w:rsidRDefault="00E62920" w:rsidP="00DA3EE9">
      <w:pPr>
        <w:spacing w:after="0" w:line="240" w:lineRule="auto"/>
        <w:jc w:val="both"/>
        <w:rPr>
          <w:rFonts w:eastAsia="Cambria" w:cstheme="minorHAnsi"/>
          <w:b/>
          <w:color w:val="000000" w:themeColor="text1"/>
        </w:rPr>
      </w:pPr>
      <w:r w:rsidRPr="00BE79B1">
        <w:rPr>
          <w:rFonts w:eastAsia="Cambria" w:cstheme="minorHAnsi"/>
          <w:b/>
          <w:color w:val="000000" w:themeColor="text1"/>
        </w:rPr>
        <w:t>"</w:t>
      </w:r>
      <w:proofErr w:type="spellStart"/>
      <w:r w:rsidR="005D0B30" w:rsidRPr="00BE79B1">
        <w:rPr>
          <w:rFonts w:eastAsia="Cambria" w:cstheme="minorHAnsi"/>
          <w:b/>
          <w:color w:val="000000" w:themeColor="text1"/>
        </w:rPr>
        <w:t>Soil_att</w:t>
      </w:r>
      <w:r w:rsidRPr="00BE79B1">
        <w:rPr>
          <w:rFonts w:eastAsia="Cambria" w:cstheme="minorHAnsi"/>
          <w:b/>
          <w:color w:val="000000" w:themeColor="text1"/>
        </w:rPr>
        <w:t>_farmlndcl</w:t>
      </w:r>
      <w:proofErr w:type="spellEnd"/>
      <w:r w:rsidRPr="00BE79B1">
        <w:rPr>
          <w:rFonts w:eastAsia="Cambria" w:cstheme="minorHAnsi"/>
          <w:b/>
          <w:color w:val="000000" w:themeColor="text1"/>
        </w:rPr>
        <w:t>" = 'All areas are prime farmland'</w:t>
      </w:r>
    </w:p>
    <w:p w14:paraId="411F2BF9" w14:textId="77777777" w:rsidR="00E62920" w:rsidRPr="00BE79B1" w:rsidRDefault="00E62920" w:rsidP="00DA3EE9">
      <w:pPr>
        <w:spacing w:after="0" w:line="240" w:lineRule="auto"/>
        <w:jc w:val="both"/>
        <w:rPr>
          <w:rFonts w:eastAsia="Cambria" w:cstheme="minorHAnsi"/>
          <w:b/>
          <w:color w:val="000000" w:themeColor="text1"/>
        </w:rPr>
      </w:pPr>
    </w:p>
    <w:p w14:paraId="63E6CF11" w14:textId="77777777" w:rsidR="001945C4" w:rsidRPr="00BE79B1" w:rsidRDefault="00E62920" w:rsidP="00DA3EE9">
      <w:pPr>
        <w:spacing w:after="0" w:line="240" w:lineRule="auto"/>
        <w:jc w:val="both"/>
        <w:rPr>
          <w:rFonts w:eastAsia="Cambria" w:cstheme="minorHAnsi"/>
          <w:color w:val="000000" w:themeColor="text1"/>
        </w:rPr>
      </w:pPr>
      <w:r w:rsidRPr="00BE79B1">
        <w:rPr>
          <w:rFonts w:eastAsia="Cambria" w:cstheme="minorHAnsi"/>
          <w:color w:val="000000" w:themeColor="text1"/>
        </w:rPr>
        <w:t>Once I got the land which can be considered as a prime farmland, I have used another geoprocessing method known as intersection. To combine the suitable land and the suitable soil.</w:t>
      </w:r>
    </w:p>
    <w:p w14:paraId="28A2A754" w14:textId="77777777" w:rsidR="00E62920" w:rsidRPr="00BE79B1" w:rsidRDefault="00E62920" w:rsidP="00DA3EE9">
      <w:pPr>
        <w:spacing w:after="0" w:line="240" w:lineRule="auto"/>
        <w:jc w:val="both"/>
        <w:rPr>
          <w:rFonts w:eastAsia="Cambria" w:cstheme="minorHAnsi"/>
          <w:color w:val="000000" w:themeColor="text1"/>
        </w:rPr>
      </w:pPr>
    </w:p>
    <w:p w14:paraId="02FA076E" w14:textId="77777777" w:rsidR="00E62920" w:rsidRDefault="00E62920" w:rsidP="00DA3EE9">
      <w:pPr>
        <w:spacing w:after="0" w:line="240" w:lineRule="auto"/>
        <w:jc w:val="both"/>
        <w:rPr>
          <w:rFonts w:eastAsia="Cambria" w:cstheme="minorHAnsi"/>
          <w:color w:val="000000" w:themeColor="text1"/>
        </w:rPr>
      </w:pPr>
      <w:r w:rsidRPr="00BE79B1">
        <w:rPr>
          <w:rFonts w:cstheme="minorHAnsi"/>
          <w:noProof/>
          <w:color w:val="000000" w:themeColor="text1"/>
        </w:rPr>
        <w:lastRenderedPageBreak/>
        <w:drawing>
          <wp:inline distT="0" distB="0" distL="0" distR="0" wp14:anchorId="2A558CF1" wp14:editId="2F0CBCFD">
            <wp:extent cx="59436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6800"/>
                    </a:xfrm>
                    <a:prstGeom prst="rect">
                      <a:avLst/>
                    </a:prstGeom>
                  </pic:spPr>
                </pic:pic>
              </a:graphicData>
            </a:graphic>
          </wp:inline>
        </w:drawing>
      </w:r>
    </w:p>
    <w:p w14:paraId="4CFBA621" w14:textId="77777777" w:rsidR="008823E2" w:rsidRDefault="008823E2" w:rsidP="008823E2">
      <w:pPr>
        <w:spacing w:after="0" w:line="240" w:lineRule="auto"/>
        <w:ind w:firstLine="720"/>
        <w:jc w:val="center"/>
        <w:rPr>
          <w:rFonts w:eastAsia="Cambria" w:cstheme="minorHAnsi"/>
          <w:color w:val="000000" w:themeColor="text1"/>
        </w:rPr>
      </w:pPr>
      <w:r>
        <w:rPr>
          <w:rFonts w:eastAsia="Cambria" w:cstheme="minorHAnsi"/>
          <w:color w:val="000000" w:themeColor="text1"/>
        </w:rPr>
        <w:t>Fig-(1)</w:t>
      </w:r>
    </w:p>
    <w:p w14:paraId="6D212F68" w14:textId="77777777" w:rsidR="008823E2" w:rsidRPr="00BE79B1" w:rsidRDefault="008823E2" w:rsidP="00DA3EE9">
      <w:pPr>
        <w:spacing w:after="0" w:line="240" w:lineRule="auto"/>
        <w:jc w:val="both"/>
        <w:rPr>
          <w:rFonts w:eastAsia="Cambria" w:cstheme="minorHAnsi"/>
          <w:color w:val="000000" w:themeColor="text1"/>
        </w:rPr>
      </w:pPr>
    </w:p>
    <w:p w14:paraId="2D249D72" w14:textId="77777777" w:rsidR="00E62920" w:rsidRPr="00BE79B1" w:rsidRDefault="00E62920" w:rsidP="00DA3EE9">
      <w:pPr>
        <w:spacing w:after="0" w:line="240" w:lineRule="auto"/>
        <w:jc w:val="both"/>
        <w:rPr>
          <w:rFonts w:eastAsia="Cambria" w:cstheme="minorHAnsi"/>
          <w:color w:val="000000" w:themeColor="text1"/>
        </w:rPr>
      </w:pPr>
      <w:r w:rsidRPr="00BE79B1">
        <w:rPr>
          <w:rFonts w:eastAsia="Cambria" w:cstheme="minorHAnsi"/>
          <w:color w:val="000000" w:themeColor="text1"/>
        </w:rPr>
        <w:t xml:space="preserve">This is the result I got after the intersection, the areas colored in pink shows the suitable sites for Farming. Now, I am interested in knowing what type of land it is. For which I need to symbolize each selected site by land use type. For which, I have selected my color classification to Categorized and Classified the areas. The output is shown below. </w:t>
      </w:r>
    </w:p>
    <w:p w14:paraId="70B8F135" w14:textId="77777777" w:rsidR="005D0B30" w:rsidRDefault="00E62920" w:rsidP="00C45AE9">
      <w:pPr>
        <w:spacing w:after="0" w:line="240" w:lineRule="auto"/>
        <w:jc w:val="both"/>
        <w:rPr>
          <w:rFonts w:eastAsia="Cambria" w:cstheme="minorHAnsi"/>
          <w:color w:val="000000" w:themeColor="text1"/>
        </w:rPr>
      </w:pPr>
      <w:r w:rsidRPr="00BE79B1">
        <w:rPr>
          <w:rFonts w:cstheme="minorHAnsi"/>
          <w:noProof/>
          <w:color w:val="000000" w:themeColor="text1"/>
        </w:rPr>
        <w:lastRenderedPageBreak/>
        <w:drawing>
          <wp:inline distT="0" distB="0" distL="0" distR="0" wp14:anchorId="16BAFBAC" wp14:editId="1E55AD15">
            <wp:extent cx="5943600" cy="4725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5035"/>
                    </a:xfrm>
                    <a:prstGeom prst="rect">
                      <a:avLst/>
                    </a:prstGeom>
                  </pic:spPr>
                </pic:pic>
              </a:graphicData>
            </a:graphic>
          </wp:inline>
        </w:drawing>
      </w:r>
    </w:p>
    <w:p w14:paraId="020A7372" w14:textId="77777777" w:rsidR="008823E2" w:rsidRDefault="008823E2" w:rsidP="008823E2">
      <w:pPr>
        <w:spacing w:after="0" w:line="240" w:lineRule="auto"/>
        <w:jc w:val="center"/>
        <w:rPr>
          <w:rFonts w:eastAsia="Cambria" w:cstheme="minorHAnsi"/>
          <w:color w:val="000000" w:themeColor="text1"/>
        </w:rPr>
      </w:pPr>
      <w:r>
        <w:rPr>
          <w:rFonts w:eastAsia="Cambria" w:cstheme="minorHAnsi"/>
          <w:color w:val="000000" w:themeColor="text1"/>
        </w:rPr>
        <w:t>Fig-(2)</w:t>
      </w:r>
    </w:p>
    <w:p w14:paraId="65FB932F" w14:textId="77777777" w:rsidR="008823E2" w:rsidRPr="00BE79B1" w:rsidRDefault="008823E2" w:rsidP="00C45AE9">
      <w:pPr>
        <w:spacing w:after="0" w:line="240" w:lineRule="auto"/>
        <w:jc w:val="both"/>
        <w:rPr>
          <w:rFonts w:eastAsia="Cambria" w:cstheme="minorHAnsi"/>
          <w:color w:val="000000" w:themeColor="text1"/>
        </w:rPr>
      </w:pPr>
    </w:p>
    <w:p w14:paraId="7F4A69CF" w14:textId="77777777" w:rsidR="00E62920" w:rsidRPr="00BE79B1" w:rsidRDefault="00E62920" w:rsidP="00DA3EE9">
      <w:pPr>
        <w:jc w:val="both"/>
        <w:rPr>
          <w:rFonts w:cstheme="minorHAnsi"/>
          <w:color w:val="000000" w:themeColor="text1"/>
        </w:rPr>
      </w:pPr>
      <w:r w:rsidRPr="00BE79B1">
        <w:rPr>
          <w:rFonts w:cstheme="minorHAnsi"/>
          <w:color w:val="000000" w:themeColor="text1"/>
        </w:rPr>
        <w:t xml:space="preserve">Here, we can see the sites in two different colors. What these sites classify is shown in the final output.  </w:t>
      </w:r>
    </w:p>
    <w:p w14:paraId="64CA2514" w14:textId="77777777" w:rsidR="00F91123" w:rsidRPr="00BE79B1" w:rsidRDefault="00F91123" w:rsidP="00DA3EE9">
      <w:pPr>
        <w:jc w:val="both"/>
        <w:rPr>
          <w:rFonts w:cstheme="minorHAnsi"/>
          <w:color w:val="000000" w:themeColor="text1"/>
        </w:rPr>
      </w:pPr>
    </w:p>
    <w:p w14:paraId="39FD6C46" w14:textId="77777777" w:rsidR="00123975" w:rsidRPr="00BE79B1" w:rsidRDefault="00123975" w:rsidP="00DA3EE9">
      <w:pPr>
        <w:jc w:val="both"/>
        <w:rPr>
          <w:rFonts w:cstheme="minorHAnsi"/>
          <w:b/>
          <w:color w:val="000000" w:themeColor="text1"/>
        </w:rPr>
      </w:pPr>
    </w:p>
    <w:p w14:paraId="4A2F8482" w14:textId="77777777" w:rsidR="00F91123" w:rsidRPr="00BE79B1" w:rsidRDefault="00F91123" w:rsidP="00DA3EE9">
      <w:pPr>
        <w:jc w:val="both"/>
        <w:rPr>
          <w:rFonts w:cstheme="minorHAnsi"/>
          <w:color w:val="000000" w:themeColor="text1"/>
        </w:rPr>
      </w:pPr>
    </w:p>
    <w:p w14:paraId="1BFB4938" w14:textId="77777777" w:rsidR="00FE6A39" w:rsidRPr="00BE79B1" w:rsidRDefault="00FE6A39" w:rsidP="00DA3EE9">
      <w:pPr>
        <w:jc w:val="both"/>
        <w:rPr>
          <w:rFonts w:cstheme="minorHAnsi"/>
          <w:color w:val="000000" w:themeColor="text1"/>
        </w:rPr>
      </w:pPr>
    </w:p>
    <w:p w14:paraId="1234A298" w14:textId="77777777" w:rsidR="00FE6A39" w:rsidRPr="00BE79B1" w:rsidRDefault="00FE6A39" w:rsidP="00DA3EE9">
      <w:pPr>
        <w:jc w:val="both"/>
        <w:rPr>
          <w:rFonts w:cstheme="minorHAnsi"/>
          <w:color w:val="000000" w:themeColor="text1"/>
        </w:rPr>
      </w:pPr>
    </w:p>
    <w:p w14:paraId="084E4C02" w14:textId="77777777" w:rsidR="00E62920" w:rsidRPr="00BE79B1" w:rsidRDefault="00E62920" w:rsidP="00DA3EE9">
      <w:pPr>
        <w:jc w:val="both"/>
        <w:rPr>
          <w:rFonts w:cstheme="minorHAnsi"/>
          <w:b/>
          <w:noProof/>
          <w:color w:val="000000" w:themeColor="text1"/>
        </w:rPr>
      </w:pPr>
    </w:p>
    <w:p w14:paraId="3EC69157" w14:textId="77777777" w:rsidR="00E62920" w:rsidRPr="00BE79B1" w:rsidRDefault="00E62920" w:rsidP="00DA3EE9">
      <w:pPr>
        <w:jc w:val="both"/>
        <w:rPr>
          <w:rFonts w:cstheme="minorHAnsi"/>
          <w:b/>
          <w:noProof/>
          <w:color w:val="000000" w:themeColor="text1"/>
        </w:rPr>
      </w:pPr>
    </w:p>
    <w:p w14:paraId="62C27B50" w14:textId="77777777" w:rsidR="00E62920" w:rsidRPr="00BE79B1" w:rsidRDefault="00E62920" w:rsidP="00DA3EE9">
      <w:pPr>
        <w:jc w:val="both"/>
        <w:rPr>
          <w:rFonts w:cstheme="minorHAnsi"/>
          <w:b/>
          <w:noProof/>
          <w:color w:val="000000" w:themeColor="text1"/>
        </w:rPr>
      </w:pPr>
    </w:p>
    <w:p w14:paraId="5A019B8E" w14:textId="77777777" w:rsidR="00E62920" w:rsidRPr="00BE79B1" w:rsidRDefault="00E62920" w:rsidP="00DA3EE9">
      <w:pPr>
        <w:jc w:val="both"/>
        <w:rPr>
          <w:rFonts w:cstheme="minorHAnsi"/>
          <w:b/>
          <w:noProof/>
          <w:color w:val="000000" w:themeColor="text1"/>
        </w:rPr>
      </w:pPr>
    </w:p>
    <w:p w14:paraId="0AB97B38" w14:textId="77777777" w:rsidR="005D0B30" w:rsidRPr="00BE79B1" w:rsidRDefault="005D0B30" w:rsidP="00DA3EE9">
      <w:pPr>
        <w:jc w:val="both"/>
        <w:rPr>
          <w:rFonts w:cstheme="minorHAnsi"/>
          <w:b/>
          <w:noProof/>
          <w:color w:val="000000" w:themeColor="text1"/>
        </w:rPr>
      </w:pPr>
    </w:p>
    <w:p w14:paraId="08B8C4A6" w14:textId="77777777" w:rsidR="00B41667" w:rsidRPr="00BE79B1" w:rsidRDefault="00B41667" w:rsidP="005D0B30">
      <w:pPr>
        <w:jc w:val="center"/>
        <w:rPr>
          <w:rFonts w:cstheme="minorHAnsi"/>
          <w:b/>
          <w:noProof/>
          <w:color w:val="000000" w:themeColor="text1"/>
          <w:sz w:val="24"/>
        </w:rPr>
      </w:pPr>
      <w:r w:rsidRPr="00BE79B1">
        <w:rPr>
          <w:rFonts w:cstheme="minorHAnsi"/>
          <w:b/>
          <w:noProof/>
          <w:color w:val="000000" w:themeColor="text1"/>
          <w:sz w:val="24"/>
        </w:rPr>
        <w:lastRenderedPageBreak/>
        <w:t>Results:</w:t>
      </w:r>
    </w:p>
    <w:p w14:paraId="335CDBB6" w14:textId="77777777" w:rsidR="00E62920" w:rsidRDefault="009E276F" w:rsidP="00DA3EE9">
      <w:pPr>
        <w:jc w:val="both"/>
        <w:rPr>
          <w:rFonts w:cstheme="minorHAnsi"/>
          <w:color w:val="000000" w:themeColor="text1"/>
        </w:rPr>
      </w:pPr>
      <w:r w:rsidRPr="00BE79B1">
        <w:rPr>
          <w:rFonts w:cstheme="minorHAnsi"/>
          <w:noProof/>
          <w:color w:val="000000" w:themeColor="text1"/>
        </w:rPr>
        <w:drawing>
          <wp:inline distT="0" distB="0" distL="0" distR="0" wp14:anchorId="57DDCFED" wp14:editId="737E9402">
            <wp:extent cx="5943600" cy="423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1640"/>
                    </a:xfrm>
                    <a:prstGeom prst="rect">
                      <a:avLst/>
                    </a:prstGeom>
                  </pic:spPr>
                </pic:pic>
              </a:graphicData>
            </a:graphic>
          </wp:inline>
        </w:drawing>
      </w:r>
    </w:p>
    <w:p w14:paraId="0C65B2EE" w14:textId="77777777" w:rsidR="008823E2" w:rsidRPr="00BE79B1" w:rsidRDefault="008823E2" w:rsidP="008823E2">
      <w:pPr>
        <w:jc w:val="center"/>
        <w:rPr>
          <w:rFonts w:cstheme="minorHAnsi"/>
          <w:color w:val="000000" w:themeColor="text1"/>
        </w:rPr>
      </w:pPr>
      <w:r>
        <w:rPr>
          <w:rFonts w:cstheme="minorHAnsi"/>
          <w:color w:val="000000" w:themeColor="text1"/>
        </w:rPr>
        <w:t>Fig-(3)</w:t>
      </w:r>
    </w:p>
    <w:p w14:paraId="348E17D3" w14:textId="77777777" w:rsidR="007B7364" w:rsidRPr="00BE79B1" w:rsidRDefault="00DA3EE9" w:rsidP="00DA3EE9">
      <w:pPr>
        <w:jc w:val="both"/>
        <w:rPr>
          <w:rFonts w:cstheme="minorHAnsi"/>
          <w:color w:val="000000" w:themeColor="text1"/>
        </w:rPr>
      </w:pPr>
      <w:r w:rsidRPr="00BE79B1">
        <w:rPr>
          <w:rFonts w:cstheme="minorHAnsi"/>
          <w:color w:val="000000" w:themeColor="text1"/>
        </w:rPr>
        <w:t xml:space="preserve">The above map is the final output of the problem to identify suitable site for urban farming. In the legend we can see these two sites are Forest Wetland and Open Land. From the results we can say that urban farming is not very feasible in the City of Cambridge because it is a dense suburb of Boston that is highly developed. To get an idea I have another map in the figure below that shows some of the features where we cannot do farming.  </w:t>
      </w:r>
    </w:p>
    <w:p w14:paraId="4A34B871" w14:textId="77777777" w:rsidR="007B7364" w:rsidRDefault="007B7364" w:rsidP="00DA3EE9">
      <w:pPr>
        <w:jc w:val="both"/>
        <w:rPr>
          <w:rFonts w:cstheme="minorHAnsi"/>
          <w:color w:val="000000" w:themeColor="text1"/>
        </w:rPr>
      </w:pPr>
      <w:r w:rsidRPr="00BE79B1">
        <w:rPr>
          <w:rFonts w:cstheme="minorHAnsi"/>
          <w:noProof/>
          <w:color w:val="000000" w:themeColor="text1"/>
        </w:rPr>
        <w:lastRenderedPageBreak/>
        <w:drawing>
          <wp:inline distT="0" distB="0" distL="0" distR="0" wp14:anchorId="5A00F38E" wp14:editId="718C7EE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p>
    <w:p w14:paraId="6394A921" w14:textId="77777777" w:rsidR="008823E2" w:rsidRPr="00BE79B1" w:rsidRDefault="008823E2" w:rsidP="008823E2">
      <w:pPr>
        <w:jc w:val="center"/>
        <w:rPr>
          <w:rFonts w:cstheme="minorHAnsi"/>
          <w:color w:val="000000" w:themeColor="text1"/>
        </w:rPr>
      </w:pPr>
      <w:r>
        <w:rPr>
          <w:rFonts w:cstheme="minorHAnsi"/>
          <w:color w:val="000000" w:themeColor="text1"/>
        </w:rPr>
        <w:t>Fig-(4)</w:t>
      </w:r>
    </w:p>
    <w:p w14:paraId="59294E46" w14:textId="77777777" w:rsidR="007B7364" w:rsidRPr="00BE79B1" w:rsidRDefault="007B7364" w:rsidP="00DA3EE9">
      <w:pPr>
        <w:jc w:val="both"/>
        <w:rPr>
          <w:rFonts w:cstheme="minorHAnsi"/>
          <w:color w:val="000000" w:themeColor="text1"/>
        </w:rPr>
      </w:pPr>
      <w:r w:rsidRPr="00BE79B1">
        <w:rPr>
          <w:rFonts w:cstheme="minorHAnsi"/>
          <w:color w:val="000000" w:themeColor="text1"/>
        </w:rPr>
        <w:t>The analysis above shows which part is not suitable for farming.</w:t>
      </w:r>
      <w:r w:rsidR="00DA3EE9" w:rsidRPr="00BE79B1">
        <w:rPr>
          <w:rFonts w:cstheme="minorHAnsi"/>
          <w:color w:val="000000" w:themeColor="text1"/>
        </w:rPr>
        <w:t xml:space="preserve"> </w:t>
      </w:r>
      <w:proofErr w:type="gramStart"/>
      <w:r w:rsidR="00DA3EE9" w:rsidRPr="00BE79B1">
        <w:rPr>
          <w:rFonts w:cstheme="minorHAnsi"/>
          <w:color w:val="000000" w:themeColor="text1"/>
        </w:rPr>
        <w:t>So</w:t>
      </w:r>
      <w:proofErr w:type="gramEnd"/>
      <w:r w:rsidR="00DA3EE9" w:rsidRPr="00BE79B1">
        <w:rPr>
          <w:rFonts w:cstheme="minorHAnsi"/>
          <w:color w:val="000000" w:themeColor="text1"/>
        </w:rPr>
        <w:t xml:space="preserve"> we can see most of the areas of Cambridge is divided into Commercial sites, or it is a high </w:t>
      </w:r>
      <w:r w:rsidR="005D0B30" w:rsidRPr="00BE79B1">
        <w:rPr>
          <w:rFonts w:cstheme="minorHAnsi"/>
          <w:color w:val="000000" w:themeColor="text1"/>
        </w:rPr>
        <w:t>density</w:t>
      </w:r>
      <w:r w:rsidR="00DA3EE9" w:rsidRPr="00BE79B1">
        <w:rPr>
          <w:rFonts w:cstheme="minorHAnsi"/>
          <w:color w:val="000000" w:themeColor="text1"/>
        </w:rPr>
        <w:t xml:space="preserve"> Residential area, and most of it is industrial. </w:t>
      </w:r>
    </w:p>
    <w:p w14:paraId="20ACB3DD" w14:textId="77777777" w:rsidR="003205CC" w:rsidRPr="00BE79B1" w:rsidRDefault="00DA3EE9" w:rsidP="00DA3EE9">
      <w:pPr>
        <w:jc w:val="both"/>
        <w:rPr>
          <w:rFonts w:cstheme="minorHAnsi"/>
          <w:color w:val="000000" w:themeColor="text1"/>
        </w:rPr>
      </w:pPr>
      <w:r w:rsidRPr="00BE79B1">
        <w:rPr>
          <w:rFonts w:cstheme="minorHAnsi"/>
          <w:color w:val="000000" w:themeColor="text1"/>
        </w:rPr>
        <w:t>Thus</w:t>
      </w:r>
      <w:r w:rsidR="005A5B97" w:rsidRPr="00BE79B1">
        <w:rPr>
          <w:rFonts w:cstheme="minorHAnsi"/>
          <w:color w:val="000000" w:themeColor="text1"/>
        </w:rPr>
        <w:t>,</w:t>
      </w:r>
      <w:r w:rsidRPr="00BE79B1">
        <w:rPr>
          <w:rFonts w:cstheme="minorHAnsi"/>
          <w:color w:val="000000" w:themeColor="text1"/>
        </w:rPr>
        <w:t xml:space="preserve"> as urban farming is not possible, </w:t>
      </w:r>
      <w:r w:rsidR="005A5B97" w:rsidRPr="00BE79B1">
        <w:rPr>
          <w:rFonts w:cstheme="minorHAnsi"/>
          <w:color w:val="000000" w:themeColor="text1"/>
        </w:rPr>
        <w:t>but my suggestion would be to try vertical farming because they occupy much less space than traditional farms, and it is an artificial way of farming. Since Cambridge city is a highly developed city, these types of farming become efficient. Vertical farming can be done in tall, Urban buildings and can be considered an efficient way of farming in urban areas. Apart from, these we can also do a multi-story green house for gardening</w:t>
      </w:r>
      <w:r w:rsidR="005D0B30" w:rsidRPr="00BE79B1">
        <w:rPr>
          <w:rFonts w:cstheme="minorHAnsi"/>
          <w:color w:val="000000" w:themeColor="text1"/>
        </w:rPr>
        <w:t xml:space="preserve">. </w:t>
      </w:r>
    </w:p>
    <w:p w14:paraId="1C7CF65C" w14:textId="77777777" w:rsidR="005A5B97" w:rsidRPr="00BE79B1" w:rsidRDefault="005A5B97" w:rsidP="00DA3EE9">
      <w:pPr>
        <w:jc w:val="both"/>
        <w:rPr>
          <w:rFonts w:cstheme="minorHAnsi"/>
          <w:b/>
          <w:color w:val="000000" w:themeColor="text1"/>
        </w:rPr>
      </w:pPr>
    </w:p>
    <w:p w14:paraId="0103EF6F" w14:textId="77777777" w:rsidR="005A5B97" w:rsidRPr="00BE79B1" w:rsidRDefault="005A5B97" w:rsidP="00DA3EE9">
      <w:pPr>
        <w:jc w:val="both"/>
        <w:rPr>
          <w:rFonts w:cstheme="minorHAnsi"/>
          <w:b/>
          <w:color w:val="000000" w:themeColor="text1"/>
        </w:rPr>
      </w:pPr>
    </w:p>
    <w:p w14:paraId="0F0517CB" w14:textId="77777777" w:rsidR="005A5B97" w:rsidRPr="00BE79B1" w:rsidRDefault="005A5B97" w:rsidP="00DA3EE9">
      <w:pPr>
        <w:jc w:val="both"/>
        <w:rPr>
          <w:rFonts w:cstheme="minorHAnsi"/>
          <w:b/>
          <w:color w:val="000000" w:themeColor="text1"/>
        </w:rPr>
      </w:pPr>
    </w:p>
    <w:p w14:paraId="516E8F80" w14:textId="77777777" w:rsidR="005A5B97" w:rsidRPr="00BE79B1" w:rsidRDefault="005A5B97" w:rsidP="00DA3EE9">
      <w:pPr>
        <w:jc w:val="both"/>
        <w:rPr>
          <w:rFonts w:cstheme="minorHAnsi"/>
          <w:b/>
          <w:color w:val="000000" w:themeColor="text1"/>
        </w:rPr>
      </w:pPr>
    </w:p>
    <w:p w14:paraId="19841528" w14:textId="77777777" w:rsidR="005A5B97" w:rsidRPr="00BE79B1" w:rsidRDefault="005A5B97" w:rsidP="00DA3EE9">
      <w:pPr>
        <w:jc w:val="both"/>
        <w:rPr>
          <w:rFonts w:cstheme="minorHAnsi"/>
          <w:b/>
          <w:color w:val="000000" w:themeColor="text1"/>
        </w:rPr>
      </w:pPr>
    </w:p>
    <w:p w14:paraId="7B2C4DAF" w14:textId="77777777" w:rsidR="005A5B97" w:rsidRPr="00BE79B1" w:rsidRDefault="005A5B97" w:rsidP="00DA3EE9">
      <w:pPr>
        <w:jc w:val="both"/>
        <w:rPr>
          <w:rFonts w:cstheme="minorHAnsi"/>
          <w:b/>
          <w:color w:val="000000" w:themeColor="text1"/>
        </w:rPr>
      </w:pPr>
    </w:p>
    <w:p w14:paraId="6DAD2E94" w14:textId="77777777" w:rsidR="005A5B97" w:rsidRPr="00BE79B1" w:rsidRDefault="005A5B97" w:rsidP="00DA3EE9">
      <w:pPr>
        <w:jc w:val="both"/>
        <w:rPr>
          <w:rFonts w:cstheme="minorHAnsi"/>
          <w:b/>
          <w:color w:val="000000" w:themeColor="text1"/>
        </w:rPr>
      </w:pPr>
    </w:p>
    <w:p w14:paraId="27E0D549" w14:textId="77777777" w:rsidR="00172BFE" w:rsidRPr="00BE79B1" w:rsidRDefault="00172BFE" w:rsidP="000353C0">
      <w:pPr>
        <w:jc w:val="center"/>
        <w:rPr>
          <w:rFonts w:cstheme="minorHAnsi"/>
          <w:b/>
          <w:color w:val="000000" w:themeColor="text1"/>
          <w:sz w:val="24"/>
        </w:rPr>
      </w:pPr>
      <w:r w:rsidRPr="00BE79B1">
        <w:rPr>
          <w:rFonts w:cstheme="minorHAnsi"/>
          <w:b/>
          <w:color w:val="000000" w:themeColor="text1"/>
          <w:sz w:val="24"/>
        </w:rPr>
        <w:lastRenderedPageBreak/>
        <w:t>References:</w:t>
      </w:r>
    </w:p>
    <w:p w14:paraId="77630C2F" w14:textId="77777777" w:rsidR="005A5B97" w:rsidRPr="00BE79B1" w:rsidRDefault="003376FE" w:rsidP="00DA3EE9">
      <w:pPr>
        <w:jc w:val="both"/>
        <w:rPr>
          <w:rFonts w:cstheme="minorHAnsi"/>
          <w:color w:val="000000" w:themeColor="text1"/>
          <w:shd w:val="clear" w:color="auto" w:fill="FFFFFF"/>
        </w:rPr>
      </w:pPr>
      <w:r w:rsidRPr="00BE79B1">
        <w:rPr>
          <w:rFonts w:cstheme="minorHAnsi"/>
          <w:color w:val="000000" w:themeColor="text1"/>
          <w:shd w:val="clear" w:color="auto" w:fill="FFFFFF"/>
        </w:rPr>
        <w:t xml:space="preserve">Agriculture. (n.d.). Retrieved from </w:t>
      </w:r>
      <w:hyperlink r:id="rId12" w:history="1">
        <w:r w:rsidRPr="00BE79B1">
          <w:rPr>
            <w:rStyle w:val="Hyperlink"/>
            <w:rFonts w:cstheme="minorHAnsi"/>
            <w:color w:val="000000" w:themeColor="text1"/>
            <w:u w:val="none"/>
            <w:shd w:val="clear" w:color="auto" w:fill="FFFFFF"/>
          </w:rPr>
          <w:t>http://www.cambridgene.org/economic_development/business_directory/agriculture</w:t>
        </w:r>
      </w:hyperlink>
      <w:r w:rsidR="005A5B97" w:rsidRPr="00BE79B1">
        <w:rPr>
          <w:rFonts w:cstheme="minorHAnsi"/>
          <w:color w:val="000000" w:themeColor="text1"/>
          <w:shd w:val="clear" w:color="auto" w:fill="FFFFFF"/>
        </w:rPr>
        <w:t>.</w:t>
      </w:r>
    </w:p>
    <w:p w14:paraId="2DD76FE5" w14:textId="77777777" w:rsidR="005A5B97" w:rsidRPr="00BE79B1" w:rsidRDefault="005A5B97" w:rsidP="00DA3EE9">
      <w:pPr>
        <w:jc w:val="both"/>
        <w:rPr>
          <w:rFonts w:cstheme="minorHAnsi"/>
          <w:color w:val="333333"/>
          <w:shd w:val="clear" w:color="auto" w:fill="FFFFFF"/>
        </w:rPr>
      </w:pPr>
      <w:r w:rsidRPr="00BE79B1">
        <w:rPr>
          <w:rFonts w:cstheme="minorHAnsi"/>
          <w:color w:val="333333"/>
          <w:shd w:val="clear" w:color="auto" w:fill="FFFFFF"/>
        </w:rPr>
        <w:t xml:space="preserve">Cambridge, C. of. (n.d.). Urban Agriculture Task Force. Retrieved from </w:t>
      </w:r>
      <w:hyperlink r:id="rId13" w:history="1">
        <w:r w:rsidRPr="00BE79B1">
          <w:rPr>
            <w:rStyle w:val="Hyperlink"/>
            <w:rFonts w:cstheme="minorHAnsi"/>
            <w:shd w:val="clear" w:color="auto" w:fill="FFFFFF"/>
          </w:rPr>
          <w:t>https://www.cambridgema.gov/CDD/Projects/Planning/urbanagriculturetaskforce</w:t>
        </w:r>
      </w:hyperlink>
      <w:r w:rsidRPr="00BE79B1">
        <w:rPr>
          <w:rFonts w:cstheme="minorHAnsi"/>
          <w:color w:val="333333"/>
          <w:shd w:val="clear" w:color="auto" w:fill="FFFFFF"/>
        </w:rPr>
        <w:t>.</w:t>
      </w:r>
    </w:p>
    <w:p w14:paraId="3CEC71BE" w14:textId="77777777" w:rsidR="005A5B97" w:rsidRPr="00BE79B1" w:rsidRDefault="005A5B97" w:rsidP="00DA3EE9">
      <w:pPr>
        <w:jc w:val="both"/>
        <w:rPr>
          <w:rFonts w:cstheme="minorHAnsi"/>
          <w:color w:val="333333"/>
          <w:shd w:val="clear" w:color="auto" w:fill="FFFFFF"/>
        </w:rPr>
      </w:pPr>
      <w:r w:rsidRPr="00BE79B1">
        <w:rPr>
          <w:rFonts w:cstheme="minorHAnsi"/>
          <w:color w:val="333333"/>
          <w:shd w:val="clear" w:color="auto" w:fill="FFFFFF"/>
        </w:rPr>
        <w:t xml:space="preserve">Munoz, K. (2017, June 5). Vertical Farming: Farms of the Future? The Pros &amp; Cons. Retrieved from </w:t>
      </w:r>
      <w:hyperlink r:id="rId14" w:history="1">
        <w:r w:rsidRPr="00BE79B1">
          <w:rPr>
            <w:rStyle w:val="Hyperlink"/>
            <w:rFonts w:cstheme="minorHAnsi"/>
            <w:shd w:val="clear" w:color="auto" w:fill="FFFFFF"/>
          </w:rPr>
          <w:t>https://draxe.com/health/vertical-farming/</w:t>
        </w:r>
      </w:hyperlink>
      <w:r w:rsidRPr="00BE79B1">
        <w:rPr>
          <w:rFonts w:cstheme="minorHAnsi"/>
          <w:color w:val="333333"/>
          <w:shd w:val="clear" w:color="auto" w:fill="FFFFFF"/>
        </w:rPr>
        <w:t>.</w:t>
      </w:r>
    </w:p>
    <w:p w14:paraId="55D45FC9" w14:textId="77777777" w:rsidR="005A5B97" w:rsidRPr="00BE79B1" w:rsidRDefault="005A5B97" w:rsidP="00DA3EE9">
      <w:pPr>
        <w:jc w:val="both"/>
        <w:rPr>
          <w:rFonts w:cstheme="minorHAnsi"/>
          <w:color w:val="333333"/>
          <w:shd w:val="clear" w:color="auto" w:fill="FFFFFF"/>
        </w:rPr>
      </w:pPr>
    </w:p>
    <w:p w14:paraId="4F6B9316" w14:textId="77777777" w:rsidR="005A5B97" w:rsidRPr="00BE79B1" w:rsidRDefault="005A5B97" w:rsidP="00DA3EE9">
      <w:pPr>
        <w:jc w:val="both"/>
        <w:rPr>
          <w:rFonts w:cstheme="minorHAnsi"/>
          <w:color w:val="000000" w:themeColor="text1"/>
          <w:shd w:val="clear" w:color="auto" w:fill="FFFFFF"/>
        </w:rPr>
      </w:pPr>
    </w:p>
    <w:p w14:paraId="6CF69080" w14:textId="77777777" w:rsidR="003376FE" w:rsidRPr="00BE79B1" w:rsidRDefault="003376FE" w:rsidP="00DA3EE9">
      <w:pPr>
        <w:jc w:val="both"/>
        <w:rPr>
          <w:rFonts w:cstheme="minorHAnsi"/>
          <w:color w:val="000000" w:themeColor="text1"/>
        </w:rPr>
      </w:pPr>
    </w:p>
    <w:p w14:paraId="4A1272B7" w14:textId="77777777" w:rsidR="001E46F7" w:rsidRPr="00BE79B1" w:rsidRDefault="001E46F7" w:rsidP="00DA3EE9">
      <w:pPr>
        <w:jc w:val="both"/>
        <w:rPr>
          <w:rFonts w:cstheme="minorHAnsi"/>
          <w:color w:val="000000" w:themeColor="text1"/>
        </w:rPr>
      </w:pPr>
    </w:p>
    <w:p w14:paraId="40C7A5D4" w14:textId="77777777" w:rsidR="001E46F7" w:rsidRPr="00BE79B1" w:rsidRDefault="001E46F7" w:rsidP="00DA3EE9">
      <w:pPr>
        <w:jc w:val="both"/>
        <w:rPr>
          <w:rFonts w:cstheme="minorHAnsi"/>
          <w:color w:val="000000" w:themeColor="text1"/>
        </w:rPr>
      </w:pPr>
    </w:p>
    <w:p w14:paraId="46319D91" w14:textId="77777777" w:rsidR="00FE6A39" w:rsidRPr="00BE79B1" w:rsidRDefault="00FE6A39" w:rsidP="00DA3EE9">
      <w:pPr>
        <w:ind w:left="720"/>
        <w:jc w:val="both"/>
        <w:rPr>
          <w:rFonts w:cstheme="minorHAnsi"/>
          <w:b/>
          <w:color w:val="000000" w:themeColor="text1"/>
        </w:rPr>
      </w:pPr>
    </w:p>
    <w:p w14:paraId="78769E90" w14:textId="77777777" w:rsidR="00FE6A39" w:rsidRPr="00BE79B1" w:rsidRDefault="00FE6A39" w:rsidP="00DA3EE9">
      <w:pPr>
        <w:ind w:left="720"/>
        <w:jc w:val="both"/>
        <w:rPr>
          <w:rFonts w:cstheme="minorHAnsi"/>
          <w:b/>
          <w:color w:val="000000" w:themeColor="text1"/>
        </w:rPr>
      </w:pPr>
    </w:p>
    <w:p w14:paraId="79ADE0D0" w14:textId="77777777" w:rsidR="00FE6A39" w:rsidRPr="00BE79B1" w:rsidRDefault="00FE6A39" w:rsidP="00DA3EE9">
      <w:pPr>
        <w:ind w:left="720"/>
        <w:jc w:val="both"/>
        <w:rPr>
          <w:rFonts w:cstheme="minorHAnsi"/>
          <w:b/>
          <w:color w:val="000000" w:themeColor="text1"/>
        </w:rPr>
      </w:pPr>
    </w:p>
    <w:p w14:paraId="1E9677FC" w14:textId="77777777" w:rsidR="00FE6A39" w:rsidRPr="00BE79B1" w:rsidRDefault="00FE6A39" w:rsidP="00DA3EE9">
      <w:pPr>
        <w:ind w:left="720"/>
        <w:jc w:val="both"/>
        <w:rPr>
          <w:rFonts w:cstheme="minorHAnsi"/>
          <w:b/>
          <w:color w:val="000000" w:themeColor="text1"/>
        </w:rPr>
      </w:pPr>
    </w:p>
    <w:p w14:paraId="0D85D218" w14:textId="77777777" w:rsidR="00FE6A39" w:rsidRPr="00BE79B1" w:rsidRDefault="00FE6A39" w:rsidP="00DA3EE9">
      <w:pPr>
        <w:ind w:left="720"/>
        <w:jc w:val="both"/>
        <w:rPr>
          <w:rFonts w:cstheme="minorHAnsi"/>
          <w:b/>
          <w:color w:val="000000" w:themeColor="text1"/>
        </w:rPr>
      </w:pPr>
    </w:p>
    <w:p w14:paraId="61D9AA80" w14:textId="77777777" w:rsidR="00FE6A39" w:rsidRPr="00BE79B1" w:rsidRDefault="00FE6A39" w:rsidP="00DA3EE9">
      <w:pPr>
        <w:ind w:left="720"/>
        <w:jc w:val="both"/>
        <w:rPr>
          <w:rFonts w:cstheme="minorHAnsi"/>
          <w:b/>
          <w:color w:val="000000" w:themeColor="text1"/>
        </w:rPr>
      </w:pPr>
    </w:p>
    <w:p w14:paraId="766ECAC9" w14:textId="77777777" w:rsidR="00FE6A39" w:rsidRPr="00BE79B1" w:rsidRDefault="00FE6A39" w:rsidP="00DA3EE9">
      <w:pPr>
        <w:ind w:left="720"/>
        <w:jc w:val="both"/>
        <w:rPr>
          <w:rFonts w:cstheme="minorHAnsi"/>
          <w:b/>
          <w:color w:val="000000" w:themeColor="text1"/>
        </w:rPr>
      </w:pPr>
    </w:p>
    <w:p w14:paraId="13667C81" w14:textId="77777777" w:rsidR="00FE6A39" w:rsidRPr="00BE79B1" w:rsidRDefault="00FE6A39" w:rsidP="00DA3EE9">
      <w:pPr>
        <w:ind w:left="720"/>
        <w:jc w:val="both"/>
        <w:rPr>
          <w:rFonts w:cstheme="minorHAnsi"/>
          <w:b/>
          <w:color w:val="000000" w:themeColor="text1"/>
        </w:rPr>
      </w:pPr>
    </w:p>
    <w:p w14:paraId="5DC32186" w14:textId="77777777" w:rsidR="00AC23FF" w:rsidRPr="00BE79B1" w:rsidRDefault="00AC23FF" w:rsidP="00DA3EE9">
      <w:pPr>
        <w:jc w:val="both"/>
        <w:rPr>
          <w:rFonts w:cstheme="minorHAnsi"/>
          <w:b/>
          <w:color w:val="000000" w:themeColor="text1"/>
        </w:rPr>
      </w:pPr>
    </w:p>
    <w:p w14:paraId="21EA0885" w14:textId="77777777" w:rsidR="007E40D5" w:rsidRPr="00BE79B1" w:rsidRDefault="007E40D5" w:rsidP="00DA3EE9">
      <w:pPr>
        <w:jc w:val="both"/>
        <w:rPr>
          <w:rFonts w:cstheme="minorHAnsi"/>
          <w:b/>
          <w:color w:val="000000" w:themeColor="text1"/>
        </w:rPr>
      </w:pPr>
    </w:p>
    <w:sectPr w:rsidR="007E40D5" w:rsidRPr="00BE79B1" w:rsidSect="00AC23FF">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188D5" w14:textId="77777777" w:rsidR="00AD301A" w:rsidRDefault="00AD301A" w:rsidP="00AA433B">
      <w:pPr>
        <w:spacing w:after="0" w:line="240" w:lineRule="auto"/>
      </w:pPr>
      <w:r>
        <w:separator/>
      </w:r>
    </w:p>
  </w:endnote>
  <w:endnote w:type="continuationSeparator" w:id="0">
    <w:p w14:paraId="256DD896" w14:textId="77777777" w:rsidR="00AD301A" w:rsidRDefault="00AD301A" w:rsidP="00AA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9356"/>
      <w:docPartObj>
        <w:docPartGallery w:val="Page Numbers (Bottom of Page)"/>
        <w:docPartUnique/>
      </w:docPartObj>
    </w:sdtPr>
    <w:sdtEndPr/>
    <w:sdtContent>
      <w:p w14:paraId="44352896" w14:textId="77777777" w:rsidR="00AA433B" w:rsidRDefault="00AA433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62DF07" w14:textId="77777777" w:rsidR="00AA433B" w:rsidRDefault="00AA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A98F4" w14:textId="77777777" w:rsidR="00AD301A" w:rsidRDefault="00AD301A" w:rsidP="00AA433B">
      <w:pPr>
        <w:spacing w:after="0" w:line="240" w:lineRule="auto"/>
      </w:pPr>
      <w:r>
        <w:separator/>
      </w:r>
    </w:p>
  </w:footnote>
  <w:footnote w:type="continuationSeparator" w:id="0">
    <w:p w14:paraId="4F9727C0" w14:textId="77777777" w:rsidR="00AD301A" w:rsidRDefault="00AD301A" w:rsidP="00AA4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B2F47"/>
    <w:multiLevelType w:val="hybridMultilevel"/>
    <w:tmpl w:val="D0B4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92EAF"/>
    <w:multiLevelType w:val="hybridMultilevel"/>
    <w:tmpl w:val="1E727A88"/>
    <w:lvl w:ilvl="0" w:tplc="C7AE061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B0738D8"/>
    <w:multiLevelType w:val="hybridMultilevel"/>
    <w:tmpl w:val="508A4862"/>
    <w:lvl w:ilvl="0" w:tplc="DCBC9602">
      <w:numFmt w:val="bullet"/>
      <w:lvlText w:val="-"/>
      <w:lvlJc w:val="left"/>
      <w:pPr>
        <w:ind w:left="1800" w:hanging="360"/>
      </w:pPr>
      <w:rPr>
        <w:rFonts w:ascii="Calibri Light" w:eastAsiaTheme="minorHAnsi" w:hAnsi="Calibri Light" w:cs="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BBB3EB7"/>
    <w:multiLevelType w:val="hybridMultilevel"/>
    <w:tmpl w:val="2CDA2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A23C5"/>
    <w:multiLevelType w:val="hybridMultilevel"/>
    <w:tmpl w:val="42BCA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0D5"/>
    <w:rsid w:val="0003394C"/>
    <w:rsid w:val="000353C0"/>
    <w:rsid w:val="00075B85"/>
    <w:rsid w:val="000779B2"/>
    <w:rsid w:val="00123975"/>
    <w:rsid w:val="00172BFE"/>
    <w:rsid w:val="001945C4"/>
    <w:rsid w:val="001D15E2"/>
    <w:rsid w:val="001E46F7"/>
    <w:rsid w:val="00202737"/>
    <w:rsid w:val="00211D2D"/>
    <w:rsid w:val="002252DA"/>
    <w:rsid w:val="00227A1F"/>
    <w:rsid w:val="003205CC"/>
    <w:rsid w:val="003376FE"/>
    <w:rsid w:val="00347340"/>
    <w:rsid w:val="00382EF0"/>
    <w:rsid w:val="003B4381"/>
    <w:rsid w:val="0046512F"/>
    <w:rsid w:val="004D2D24"/>
    <w:rsid w:val="004F75F3"/>
    <w:rsid w:val="00535926"/>
    <w:rsid w:val="0054052C"/>
    <w:rsid w:val="005A5B97"/>
    <w:rsid w:val="005C29EE"/>
    <w:rsid w:val="005D0B30"/>
    <w:rsid w:val="00601FDC"/>
    <w:rsid w:val="006E2973"/>
    <w:rsid w:val="00702877"/>
    <w:rsid w:val="00740A4E"/>
    <w:rsid w:val="00745816"/>
    <w:rsid w:val="0077531D"/>
    <w:rsid w:val="007827EB"/>
    <w:rsid w:val="007B7364"/>
    <w:rsid w:val="007C01E0"/>
    <w:rsid w:val="007E32DC"/>
    <w:rsid w:val="007E40D5"/>
    <w:rsid w:val="00803892"/>
    <w:rsid w:val="00807522"/>
    <w:rsid w:val="008823E2"/>
    <w:rsid w:val="008E4636"/>
    <w:rsid w:val="009D50AA"/>
    <w:rsid w:val="009E276F"/>
    <w:rsid w:val="00A04A4E"/>
    <w:rsid w:val="00A15496"/>
    <w:rsid w:val="00A527D1"/>
    <w:rsid w:val="00A7484E"/>
    <w:rsid w:val="00A86EF0"/>
    <w:rsid w:val="00AA433B"/>
    <w:rsid w:val="00AB5FFA"/>
    <w:rsid w:val="00AB6066"/>
    <w:rsid w:val="00AC23FF"/>
    <w:rsid w:val="00AD301A"/>
    <w:rsid w:val="00B217A2"/>
    <w:rsid w:val="00B41667"/>
    <w:rsid w:val="00BC4534"/>
    <w:rsid w:val="00BE79B1"/>
    <w:rsid w:val="00C02899"/>
    <w:rsid w:val="00C05B25"/>
    <w:rsid w:val="00C176F8"/>
    <w:rsid w:val="00C45AE9"/>
    <w:rsid w:val="00C75960"/>
    <w:rsid w:val="00CA135C"/>
    <w:rsid w:val="00CB0662"/>
    <w:rsid w:val="00DA3EE9"/>
    <w:rsid w:val="00E51409"/>
    <w:rsid w:val="00E62920"/>
    <w:rsid w:val="00EE4A23"/>
    <w:rsid w:val="00F33D15"/>
    <w:rsid w:val="00F91123"/>
    <w:rsid w:val="00F94364"/>
    <w:rsid w:val="00FE4A2A"/>
    <w:rsid w:val="00FE6A39"/>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AC5F"/>
  <w15:chartTrackingRefBased/>
  <w15:docId w15:val="{08009B03-68A8-4EBC-AAAC-74AADFF3D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960"/>
    <w:pPr>
      <w:ind w:left="720"/>
      <w:contextualSpacing/>
    </w:pPr>
  </w:style>
  <w:style w:type="paragraph" w:styleId="BalloonText">
    <w:name w:val="Balloon Text"/>
    <w:basedOn w:val="Normal"/>
    <w:link w:val="BalloonTextChar"/>
    <w:uiPriority w:val="99"/>
    <w:semiHidden/>
    <w:unhideWhenUsed/>
    <w:rsid w:val="00F33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D15"/>
    <w:rPr>
      <w:rFonts w:ascii="Segoe UI" w:hAnsi="Segoe UI" w:cs="Segoe UI"/>
      <w:sz w:val="18"/>
      <w:szCs w:val="18"/>
    </w:rPr>
  </w:style>
  <w:style w:type="character" w:customStyle="1" w:styleId="word">
    <w:name w:val="word"/>
    <w:basedOn w:val="DefaultParagraphFont"/>
    <w:rsid w:val="00AB6066"/>
  </w:style>
  <w:style w:type="character" w:styleId="Hyperlink">
    <w:name w:val="Hyperlink"/>
    <w:basedOn w:val="DefaultParagraphFont"/>
    <w:uiPriority w:val="99"/>
    <w:unhideWhenUsed/>
    <w:rsid w:val="00AC23FF"/>
    <w:rPr>
      <w:color w:val="0563C1" w:themeColor="hyperlink"/>
      <w:u w:val="single"/>
    </w:rPr>
  </w:style>
  <w:style w:type="character" w:styleId="UnresolvedMention">
    <w:name w:val="Unresolved Mention"/>
    <w:basedOn w:val="DefaultParagraphFont"/>
    <w:uiPriority w:val="99"/>
    <w:semiHidden/>
    <w:unhideWhenUsed/>
    <w:rsid w:val="00AC23FF"/>
    <w:rPr>
      <w:color w:val="605E5C"/>
      <w:shd w:val="clear" w:color="auto" w:fill="E1DFDD"/>
    </w:rPr>
  </w:style>
  <w:style w:type="paragraph" w:styleId="NormalWeb">
    <w:name w:val="Normal (Web)"/>
    <w:basedOn w:val="Normal"/>
    <w:uiPriority w:val="99"/>
    <w:semiHidden/>
    <w:unhideWhenUsed/>
    <w:rsid w:val="00DA3E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3EE9"/>
    <w:rPr>
      <w:i/>
      <w:iCs/>
    </w:rPr>
  </w:style>
  <w:style w:type="paragraph" w:styleId="Header">
    <w:name w:val="header"/>
    <w:basedOn w:val="Normal"/>
    <w:link w:val="HeaderChar"/>
    <w:uiPriority w:val="99"/>
    <w:unhideWhenUsed/>
    <w:rsid w:val="00AA4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33B"/>
  </w:style>
  <w:style w:type="paragraph" w:styleId="Footer">
    <w:name w:val="footer"/>
    <w:basedOn w:val="Normal"/>
    <w:link w:val="FooterChar"/>
    <w:uiPriority w:val="99"/>
    <w:unhideWhenUsed/>
    <w:rsid w:val="00AA4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3946">
      <w:bodyDiv w:val="1"/>
      <w:marLeft w:val="0"/>
      <w:marRight w:val="0"/>
      <w:marTop w:val="0"/>
      <w:marBottom w:val="0"/>
      <w:divBdr>
        <w:top w:val="none" w:sz="0" w:space="0" w:color="auto"/>
        <w:left w:val="none" w:sz="0" w:space="0" w:color="auto"/>
        <w:bottom w:val="none" w:sz="0" w:space="0" w:color="auto"/>
        <w:right w:val="none" w:sz="0" w:space="0" w:color="auto"/>
      </w:divBdr>
    </w:div>
    <w:div w:id="256327276">
      <w:bodyDiv w:val="1"/>
      <w:marLeft w:val="0"/>
      <w:marRight w:val="0"/>
      <w:marTop w:val="0"/>
      <w:marBottom w:val="0"/>
      <w:divBdr>
        <w:top w:val="none" w:sz="0" w:space="0" w:color="auto"/>
        <w:left w:val="none" w:sz="0" w:space="0" w:color="auto"/>
        <w:bottom w:val="none" w:sz="0" w:space="0" w:color="auto"/>
        <w:right w:val="none" w:sz="0" w:space="0" w:color="auto"/>
      </w:divBdr>
    </w:div>
    <w:div w:id="881404645">
      <w:bodyDiv w:val="1"/>
      <w:marLeft w:val="0"/>
      <w:marRight w:val="0"/>
      <w:marTop w:val="0"/>
      <w:marBottom w:val="0"/>
      <w:divBdr>
        <w:top w:val="none" w:sz="0" w:space="0" w:color="auto"/>
        <w:left w:val="none" w:sz="0" w:space="0" w:color="auto"/>
        <w:bottom w:val="none" w:sz="0" w:space="0" w:color="auto"/>
        <w:right w:val="none" w:sz="0" w:space="0" w:color="auto"/>
      </w:divBdr>
    </w:div>
    <w:div w:id="1159228100">
      <w:bodyDiv w:val="1"/>
      <w:marLeft w:val="0"/>
      <w:marRight w:val="0"/>
      <w:marTop w:val="0"/>
      <w:marBottom w:val="0"/>
      <w:divBdr>
        <w:top w:val="none" w:sz="0" w:space="0" w:color="auto"/>
        <w:left w:val="none" w:sz="0" w:space="0" w:color="auto"/>
        <w:bottom w:val="none" w:sz="0" w:space="0" w:color="auto"/>
        <w:right w:val="none" w:sz="0" w:space="0" w:color="auto"/>
      </w:divBdr>
    </w:div>
    <w:div w:id="1263807568">
      <w:bodyDiv w:val="1"/>
      <w:marLeft w:val="0"/>
      <w:marRight w:val="0"/>
      <w:marTop w:val="0"/>
      <w:marBottom w:val="0"/>
      <w:divBdr>
        <w:top w:val="none" w:sz="0" w:space="0" w:color="auto"/>
        <w:left w:val="none" w:sz="0" w:space="0" w:color="auto"/>
        <w:bottom w:val="none" w:sz="0" w:space="0" w:color="auto"/>
        <w:right w:val="none" w:sz="0" w:space="0" w:color="auto"/>
      </w:divBdr>
    </w:div>
    <w:div w:id="139076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ambridgema.gov/CDD/Projects/Planning/urbanagriculturetaskfor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ambridgene.org/economic_development/business_directory/agricultur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axe.com/health/vertical-far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E074D-CFDD-49AF-AE1E-1D4B5EC6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Reed</dc:creator>
  <cp:keywords/>
  <dc:description/>
  <cp:lastModifiedBy>Pankti Patel</cp:lastModifiedBy>
  <cp:revision>3</cp:revision>
  <dcterms:created xsi:type="dcterms:W3CDTF">2019-12-13T23:05:00Z</dcterms:created>
  <dcterms:modified xsi:type="dcterms:W3CDTF">2020-02-25T00:43:00Z</dcterms:modified>
</cp:coreProperties>
</file>