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18" w:rsidRDefault="00942A18" w:rsidP="00942A18">
      <w:pPr>
        <w:spacing w:after="0"/>
      </w:pPr>
      <w:r w:rsidRPr="00942A18">
        <w:rPr>
          <w:highlight w:val="yellow"/>
        </w:rPr>
        <w:t>0,123  0,057</w:t>
      </w:r>
      <w:r>
        <w:t xml:space="preserve">      </w:t>
      </w:r>
    </w:p>
    <w:p w:rsidR="00942A18" w:rsidRDefault="00942A18" w:rsidP="00942A18">
      <w:pPr>
        <w:spacing w:after="0"/>
      </w:pPr>
      <w:r w:rsidRPr="00942A18">
        <w:rPr>
          <w:highlight w:val="darkGreen"/>
        </w:rPr>
        <w:t>0,112  -0,073</w:t>
      </w:r>
      <w:r>
        <w:tab/>
      </w:r>
      <w:r>
        <w:tab/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0,007  0,088</w:t>
      </w:r>
    </w:p>
    <w:p w:rsidR="00942A18" w:rsidRDefault="00942A18" w:rsidP="00942A18">
      <w:pPr>
        <w:spacing w:after="0"/>
      </w:pPr>
      <w:r w:rsidRPr="00942A18">
        <w:rPr>
          <w:highlight w:val="green"/>
        </w:rPr>
        <w:t>-0,012  -0,003</w:t>
      </w:r>
    </w:p>
    <w:p w:rsidR="00942A18" w:rsidRPr="00942A18" w:rsidRDefault="00942A18" w:rsidP="00942A18">
      <w:pPr>
        <w:spacing w:after="0"/>
        <w:rPr>
          <w:highlight w:val="green"/>
        </w:rPr>
      </w:pPr>
      <w:r w:rsidRPr="00942A18">
        <w:rPr>
          <w:highlight w:val="green"/>
        </w:rPr>
        <w:t>-0,036  -0,138</w:t>
      </w:r>
    </w:p>
    <w:p w:rsidR="00942A18" w:rsidRDefault="00942A18" w:rsidP="00942A18">
      <w:pPr>
        <w:spacing w:after="0"/>
      </w:pPr>
      <w:r w:rsidRPr="00942A18">
        <w:rPr>
          <w:highlight w:val="green"/>
        </w:rPr>
        <w:t>-0,148  -0,165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0,014  0,101</w:t>
      </w:r>
    </w:p>
    <w:p w:rsidR="00942A18" w:rsidRDefault="00942A18" w:rsidP="00942A18">
      <w:pPr>
        <w:spacing w:after="0"/>
      </w:pPr>
      <w:r w:rsidRPr="00942A18">
        <w:rPr>
          <w:highlight w:val="green"/>
        </w:rPr>
        <w:t>-0,003  -0,009</w:t>
      </w:r>
    </w:p>
    <w:p w:rsidR="00942A18" w:rsidRPr="00942A18" w:rsidRDefault="00942A18" w:rsidP="00942A18">
      <w:pPr>
        <w:spacing w:after="0"/>
        <w:rPr>
          <w:highlight w:val="red"/>
        </w:rPr>
      </w:pPr>
      <w:r w:rsidRPr="00942A18">
        <w:rPr>
          <w:highlight w:val="red"/>
        </w:rPr>
        <w:t>-0,106  0,143</w:t>
      </w:r>
    </w:p>
    <w:p w:rsidR="00942A18" w:rsidRPr="00942A18" w:rsidRDefault="00942A18" w:rsidP="00942A18">
      <w:pPr>
        <w:spacing w:after="0"/>
        <w:rPr>
          <w:highlight w:val="red"/>
        </w:rPr>
      </w:pPr>
      <w:r w:rsidRPr="00942A18">
        <w:rPr>
          <w:highlight w:val="red"/>
        </w:rPr>
        <w:t>-0,008  0,226</w:t>
      </w:r>
    </w:p>
    <w:p w:rsidR="00942A18" w:rsidRPr="00942A18" w:rsidRDefault="00942A18" w:rsidP="00942A18">
      <w:pPr>
        <w:spacing w:after="0"/>
        <w:rPr>
          <w:highlight w:val="red"/>
        </w:rPr>
      </w:pPr>
      <w:r w:rsidRPr="00942A18">
        <w:rPr>
          <w:highlight w:val="red"/>
        </w:rPr>
        <w:t>-0,006  0,154</w:t>
      </w:r>
    </w:p>
    <w:p w:rsidR="00942A18" w:rsidRPr="00942A18" w:rsidRDefault="00942A18" w:rsidP="00942A18">
      <w:pPr>
        <w:spacing w:after="0"/>
        <w:rPr>
          <w:highlight w:val="red"/>
        </w:rPr>
      </w:pPr>
      <w:r w:rsidRPr="00942A18">
        <w:rPr>
          <w:highlight w:val="red"/>
        </w:rPr>
        <w:t>-0,122  0,147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-0,025  0,363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-0,082  0,209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0,01  0,076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-0,012  0,013</w:t>
      </w:r>
    </w:p>
    <w:p w:rsidR="00942A18" w:rsidRDefault="00942A18" w:rsidP="00942A18">
      <w:pPr>
        <w:spacing w:after="0"/>
      </w:pPr>
      <w:r w:rsidRPr="00942A18">
        <w:rPr>
          <w:highlight w:val="green"/>
        </w:rPr>
        <w:t>-0,02  -0,156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-0,025  0,212</w:t>
      </w:r>
    </w:p>
    <w:p w:rsidR="00942A18" w:rsidRDefault="00942A18" w:rsidP="00942A18">
      <w:pPr>
        <w:spacing w:after="0"/>
      </w:pPr>
      <w:r w:rsidRPr="00942A18">
        <w:rPr>
          <w:highlight w:val="darkGreen"/>
        </w:rPr>
        <w:t>0,006  -0,001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0,05  0,3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0,026  0,199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-0,054  0,078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0,063  -0,038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-0,066  0,007</w:t>
      </w:r>
    </w:p>
    <w:p w:rsidR="00942A18" w:rsidRDefault="00942A18" w:rsidP="00942A18">
      <w:pPr>
        <w:spacing w:after="0"/>
      </w:pPr>
      <w:r w:rsidRPr="00942A18">
        <w:rPr>
          <w:highlight w:val="darkGreen"/>
        </w:rPr>
        <w:t>0,113  -0,002</w:t>
      </w:r>
    </w:p>
    <w:p w:rsidR="00942A18" w:rsidRDefault="00942A18" w:rsidP="00942A18">
      <w:pPr>
        <w:spacing w:after="0"/>
      </w:pPr>
      <w:r w:rsidRPr="00942A18">
        <w:rPr>
          <w:highlight w:val="red"/>
        </w:rPr>
        <w:t>-0,06  0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0,155  0,066</w:t>
      </w:r>
    </w:p>
    <w:p w:rsidR="00942A18" w:rsidRDefault="00942A18" w:rsidP="00942A18">
      <w:pPr>
        <w:spacing w:after="0"/>
      </w:pPr>
      <w:r w:rsidRPr="00942A18">
        <w:rPr>
          <w:highlight w:val="yellow"/>
        </w:rPr>
        <w:t>0,134  0,069</w:t>
      </w:r>
    </w:p>
    <w:p w:rsidR="00942A18" w:rsidRPr="00942A18" w:rsidRDefault="00942A18" w:rsidP="00942A18">
      <w:pPr>
        <w:spacing w:after="0"/>
        <w:rPr>
          <w:color w:val="FF0000"/>
          <w:highlight w:val="darkGreen"/>
        </w:rPr>
      </w:pPr>
      <w:r w:rsidRPr="00942A18">
        <w:rPr>
          <w:highlight w:val="darkGreen"/>
        </w:rPr>
        <w:t>0,05  -0,008</w:t>
      </w:r>
    </w:p>
    <w:p w:rsidR="00942A18" w:rsidRPr="00942A18" w:rsidRDefault="00942A18" w:rsidP="00942A18">
      <w:pPr>
        <w:spacing w:after="0"/>
        <w:rPr>
          <w:color w:val="92D050"/>
        </w:rPr>
      </w:pPr>
      <w:r w:rsidRPr="00942A18">
        <w:rPr>
          <w:highlight w:val="darkGreen"/>
        </w:rPr>
        <w:t>0,07  -0,005</w:t>
      </w:r>
    </w:p>
    <w:p w:rsidR="00942A18" w:rsidRPr="00942A18" w:rsidRDefault="00942A18" w:rsidP="00942A18">
      <w:pPr>
        <w:spacing w:after="0"/>
        <w:rPr>
          <w:highlight w:val="yellow"/>
        </w:rPr>
      </w:pPr>
      <w:r w:rsidRPr="00942A18">
        <w:rPr>
          <w:highlight w:val="yellow"/>
        </w:rPr>
        <w:t>0,078  0,007</w:t>
      </w:r>
    </w:p>
    <w:p w:rsidR="00942A18" w:rsidRPr="00942A18" w:rsidRDefault="00942A18" w:rsidP="00942A18">
      <w:pPr>
        <w:spacing w:after="0"/>
        <w:rPr>
          <w:highlight w:val="yellow"/>
        </w:rPr>
      </w:pPr>
      <w:r w:rsidRPr="00942A18">
        <w:rPr>
          <w:highlight w:val="yellow"/>
        </w:rPr>
        <w:t>0,085  0,006</w:t>
      </w:r>
    </w:p>
    <w:p w:rsidR="00760FF9" w:rsidRDefault="00942A18" w:rsidP="00942A18">
      <w:pPr>
        <w:spacing w:after="0"/>
      </w:pPr>
      <w:r w:rsidRPr="00942A18">
        <w:rPr>
          <w:highlight w:val="yellow"/>
        </w:rPr>
        <w:t>0,114  0,017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0,082  0,106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0,019  0,01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0,025  0,153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0,124  0,106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0,18  0,524</w:t>
      </w:r>
    </w:p>
    <w:p w:rsidR="007D3501" w:rsidRDefault="007D3501" w:rsidP="007D3501">
      <w:pPr>
        <w:spacing w:after="0"/>
      </w:pPr>
      <w:r w:rsidRPr="007D3501">
        <w:rPr>
          <w:highlight w:val="yellow"/>
        </w:rPr>
        <w:t>0,038  0,066</w:t>
      </w:r>
    </w:p>
    <w:p w:rsidR="007D3501" w:rsidRDefault="007D3501" w:rsidP="007D3501">
      <w:pPr>
        <w:spacing w:after="0"/>
      </w:pPr>
      <w:r w:rsidRPr="007D3501">
        <w:rPr>
          <w:highlight w:val="darkGreen"/>
        </w:rPr>
        <w:t>0,038  -0,104</w:t>
      </w:r>
    </w:p>
    <w:p w:rsidR="007D3501" w:rsidRDefault="007D3501" w:rsidP="007D3501">
      <w:pPr>
        <w:spacing w:after="0"/>
      </w:pPr>
      <w:r w:rsidRPr="007D3501">
        <w:rPr>
          <w:highlight w:val="yellow"/>
        </w:rPr>
        <w:t>0,108  0,054</w:t>
      </w:r>
    </w:p>
    <w:p w:rsidR="007D3501" w:rsidRDefault="007D3501" w:rsidP="007D3501">
      <w:pPr>
        <w:spacing w:after="0"/>
      </w:pPr>
      <w:r w:rsidRPr="007D3501">
        <w:rPr>
          <w:highlight w:val="darkGreen"/>
        </w:rPr>
        <w:t>0,002  -0,158</w:t>
      </w:r>
    </w:p>
    <w:p w:rsidR="007D3501" w:rsidRDefault="007D3501" w:rsidP="007D3501">
      <w:pPr>
        <w:spacing w:after="0"/>
      </w:pPr>
      <w:r w:rsidRPr="007D3501">
        <w:rPr>
          <w:highlight w:val="yellow"/>
        </w:rPr>
        <w:t>0,086  0,125</w:t>
      </w:r>
    </w:p>
    <w:p w:rsidR="007D3501" w:rsidRDefault="007D3501" w:rsidP="007D3501">
      <w:pPr>
        <w:spacing w:after="0"/>
      </w:pPr>
      <w:r w:rsidRPr="007D3501">
        <w:rPr>
          <w:highlight w:val="green"/>
        </w:rPr>
        <w:t>-0,005  -0,169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0,105  0,095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0,021  0,015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0,083  0,102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0,027  0,019</w:t>
      </w:r>
    </w:p>
    <w:p w:rsidR="007D3501" w:rsidRDefault="007D3501" w:rsidP="007D3501">
      <w:pPr>
        <w:spacing w:after="0"/>
      </w:pPr>
      <w:r w:rsidRPr="007D3501">
        <w:rPr>
          <w:highlight w:val="yellow"/>
        </w:rPr>
        <w:t>0,078  0,107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lastRenderedPageBreak/>
        <w:t>0,016  0,029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0,125  0,146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0,015  0,025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0,098  0,131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0,017  0,027</w:t>
      </w:r>
    </w:p>
    <w:p w:rsidR="007D3501" w:rsidRPr="007D3501" w:rsidRDefault="007D3501" w:rsidP="007D3501">
      <w:pPr>
        <w:spacing w:after="0"/>
        <w:rPr>
          <w:highlight w:val="yellow"/>
        </w:rPr>
      </w:pPr>
      <w:r w:rsidRPr="007D3501">
        <w:rPr>
          <w:highlight w:val="yellow"/>
        </w:rPr>
        <w:t>0,081  0,108</w:t>
      </w:r>
    </w:p>
    <w:p w:rsidR="007D3501" w:rsidRDefault="007D3501" w:rsidP="007D3501">
      <w:pPr>
        <w:spacing w:after="0"/>
      </w:pPr>
      <w:r w:rsidRPr="007D3501">
        <w:rPr>
          <w:highlight w:val="yellow"/>
        </w:rPr>
        <w:t>0,024  0,017</w:t>
      </w:r>
    </w:p>
    <w:sectPr w:rsidR="007D3501" w:rsidSect="00942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42A18"/>
    <w:rsid w:val="007D3501"/>
    <w:rsid w:val="00942A18"/>
    <w:rsid w:val="00AA5DFA"/>
    <w:rsid w:val="00B36F00"/>
    <w:rsid w:val="00D7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2015-08-05T13:53:00Z</dcterms:created>
  <dcterms:modified xsi:type="dcterms:W3CDTF">2015-08-05T14:48:00Z</dcterms:modified>
</cp:coreProperties>
</file>