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4E6" w:rsidRPr="000464E6" w:rsidRDefault="000464E6" w:rsidP="000464E6">
      <w:pPr>
        <w:shd w:val="clear" w:color="auto" w:fill="FFFFFF"/>
        <w:spacing w:after="0" w:line="240" w:lineRule="atLeast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fr-FR"/>
        </w:rPr>
      </w:pPr>
      <w:r w:rsidRPr="000464E6">
        <w:rPr>
          <w:rFonts w:ascii="Helvetica" w:eastAsia="Times New Roman" w:hAnsi="Helvetica" w:cs="Helvetica"/>
          <w:color w:val="333333"/>
          <w:kern w:val="36"/>
          <w:sz w:val="54"/>
          <w:szCs w:val="54"/>
          <w:bdr w:val="none" w:sz="0" w:space="0" w:color="auto" w:frame="1"/>
          <w:lang w:eastAsia="fr-FR"/>
        </w:rPr>
        <w:t xml:space="preserve">Librairies disponibles pour piloter un écran </w:t>
      </w:r>
      <w:proofErr w:type="spellStart"/>
      <w:r w:rsidRPr="000464E6">
        <w:rPr>
          <w:rFonts w:ascii="Helvetica" w:eastAsia="Times New Roman" w:hAnsi="Helvetica" w:cs="Helvetica"/>
          <w:color w:val="333333"/>
          <w:kern w:val="36"/>
          <w:sz w:val="54"/>
          <w:szCs w:val="54"/>
          <w:bdr w:val="none" w:sz="0" w:space="0" w:color="auto" w:frame="1"/>
          <w:lang w:eastAsia="fr-FR"/>
        </w:rPr>
        <w:t>OLED</w:t>
      </w:r>
      <w:proofErr w:type="spellEnd"/>
      <w:r w:rsidRPr="000464E6">
        <w:rPr>
          <w:rFonts w:ascii="Helvetica" w:eastAsia="Times New Roman" w:hAnsi="Helvetica" w:cs="Helvetica"/>
          <w:color w:val="333333"/>
          <w:kern w:val="36"/>
          <w:sz w:val="54"/>
          <w:szCs w:val="54"/>
          <w:bdr w:val="none" w:sz="0" w:space="0" w:color="auto" w:frame="1"/>
          <w:lang w:eastAsia="fr-FR"/>
        </w:rPr>
        <w:t xml:space="preserve"> SSD1306</w:t>
      </w:r>
    </w:p>
    <w:p w:rsidR="000464E6" w:rsidRPr="000464E6" w:rsidRDefault="000464E6" w:rsidP="000464E6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Pour gérer l’affichage sur votre écran </w:t>
      </w:r>
      <w:proofErr w:type="spellStart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OLED</w:t>
      </w:r>
      <w:proofErr w:type="spellEnd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, il y a plusieurs librairies Open Source à notre disposition. Pour cet article, je vais vous présenter les deux principales. La librairie développée par </w:t>
      </w:r>
      <w:proofErr w:type="spellStart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Adafruit</w:t>
      </w:r>
      <w:proofErr w:type="spellEnd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et celle de </w:t>
      </w:r>
      <w:proofErr w:type="spellStart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Sparkfun</w:t>
      </w:r>
      <w:proofErr w:type="spellEnd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.</w:t>
      </w:r>
    </w:p>
    <w:p w:rsidR="000464E6" w:rsidRPr="000464E6" w:rsidRDefault="000464E6" w:rsidP="000464E6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fr-FR"/>
        </w:rPr>
      </w:pPr>
      <w:r w:rsidRPr="000464E6">
        <w:rPr>
          <w:rFonts w:ascii="Helvetica" w:eastAsia="Times New Roman" w:hAnsi="Helvetica" w:cs="Helvetica"/>
          <w:color w:val="333333"/>
          <w:sz w:val="45"/>
          <w:szCs w:val="45"/>
          <w:bdr w:val="none" w:sz="0" w:space="0" w:color="auto" w:frame="1"/>
          <w:lang w:eastAsia="fr-FR"/>
        </w:rPr>
        <w:t>Librairies </w:t>
      </w:r>
      <w:proofErr w:type="spellStart"/>
      <w:r w:rsidRPr="000464E6">
        <w:rPr>
          <w:rFonts w:ascii="Helvetica" w:eastAsia="Times New Roman" w:hAnsi="Helvetica" w:cs="Helvetica"/>
          <w:b/>
          <w:bCs/>
          <w:color w:val="333333"/>
          <w:sz w:val="45"/>
          <w:lang w:eastAsia="fr-FR"/>
        </w:rPr>
        <w:t>Adafruit_GFX</w:t>
      </w:r>
      <w:proofErr w:type="spellEnd"/>
      <w:r w:rsidRPr="000464E6">
        <w:rPr>
          <w:rFonts w:ascii="Helvetica" w:eastAsia="Times New Roman" w:hAnsi="Helvetica" w:cs="Helvetica"/>
          <w:b/>
          <w:bCs/>
          <w:color w:val="333333"/>
          <w:sz w:val="45"/>
          <w:lang w:eastAsia="fr-FR"/>
        </w:rPr>
        <w:t xml:space="preserve"> et</w:t>
      </w:r>
      <w:r w:rsidRPr="000464E6">
        <w:rPr>
          <w:rFonts w:ascii="Helvetica" w:eastAsia="Times New Roman" w:hAnsi="Helvetica" w:cs="Helvetica"/>
          <w:color w:val="333333"/>
          <w:sz w:val="45"/>
          <w:szCs w:val="45"/>
          <w:bdr w:val="none" w:sz="0" w:space="0" w:color="auto" w:frame="1"/>
          <w:lang w:eastAsia="fr-FR"/>
        </w:rPr>
        <w:t> Adafruit_SSD1306</w:t>
      </w:r>
    </w:p>
    <w:p w:rsidR="000464E6" w:rsidRPr="000464E6" w:rsidRDefault="000464E6" w:rsidP="00D939C2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proofErr w:type="spellStart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Adafruit</w:t>
      </w:r>
      <w:proofErr w:type="spellEnd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a développé une librairie très puissante qui va nous permettre de gérer l’affichage de notre mini écran mais aussi de tracer plein de chose très facilement grâce à la librairie dédiée, </w:t>
      </w:r>
      <w:proofErr w:type="spellStart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GFX</w:t>
      </w:r>
      <w:proofErr w:type="spellEnd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Library. Vous pouvez récupérer la librairie </w:t>
      </w:r>
      <w:proofErr w:type="spellStart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Adafruit</w:t>
      </w:r>
      <w:proofErr w:type="spellEnd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SSD1306 sur le </w:t>
      </w:r>
      <w:proofErr w:type="spellStart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github</w:t>
      </w:r>
      <w:proofErr w:type="spellEnd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fldChar w:fldCharType="begin"/>
      </w:r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instrText xml:space="preserve"> HYPERLINK "https://github.com/adafruit/Adafruit_SSD1306" \t "_blank" </w:instrText>
      </w:r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fldChar w:fldCharType="separate"/>
      </w:r>
      <w:r w:rsidRPr="000464E6">
        <w:rPr>
          <w:rFonts w:ascii="Arial" w:eastAsia="Times New Roman" w:hAnsi="Arial" w:cs="Arial"/>
          <w:color w:val="A60B18"/>
          <w:sz w:val="24"/>
          <w:szCs w:val="24"/>
          <w:u w:val="single"/>
          <w:lang w:eastAsia="fr-FR"/>
        </w:rPr>
        <w:t> https://github.com/adafruit/Adafruit_SSD1306</w:t>
      </w:r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fldChar w:fldCharType="end"/>
      </w:r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 et la librairie </w:t>
      </w:r>
      <w:proofErr w:type="spellStart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GFX</w:t>
      </w:r>
      <w:proofErr w:type="spellEnd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ici </w:t>
      </w:r>
      <w:hyperlink r:id="rId6" w:tgtFrame="_blank" w:history="1">
        <w:r w:rsidRPr="000464E6">
          <w:rPr>
            <w:rFonts w:ascii="Arial" w:eastAsia="Times New Roman" w:hAnsi="Arial" w:cs="Arial"/>
            <w:color w:val="A60B18"/>
            <w:sz w:val="24"/>
            <w:szCs w:val="24"/>
            <w:u w:val="single"/>
            <w:lang w:eastAsia="fr-FR"/>
          </w:rPr>
          <w:t>https://github.com/adafruit/Adafruit-GFX-Library/archive/master.zip</w:t>
        </w:r>
      </w:hyperlink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.</w:t>
      </w:r>
    </w:p>
    <w:p w:rsidR="000464E6" w:rsidRPr="000464E6" w:rsidRDefault="000464E6" w:rsidP="00A67AC1">
      <w:pPr>
        <w:pBdr>
          <w:top w:val="single" w:sz="2" w:space="0" w:color="777777"/>
          <w:left w:val="single" w:sz="24" w:space="5" w:color="777777"/>
          <w:bottom w:val="single" w:sz="2" w:space="0" w:color="777777"/>
          <w:right w:val="single" w:sz="2" w:space="14" w:color="777777"/>
        </w:pBdr>
        <w:shd w:val="clear" w:color="auto" w:fill="FFFFFF"/>
        <w:spacing w:after="120" w:line="240" w:lineRule="auto"/>
        <w:rPr>
          <w:rFonts w:ascii="Georgia" w:eastAsia="Times New Roman" w:hAnsi="Georgia" w:cs="Arial"/>
          <w:i/>
          <w:iCs/>
          <w:sz w:val="27"/>
          <w:szCs w:val="27"/>
          <w:lang w:eastAsia="fr-FR"/>
        </w:rPr>
      </w:pPr>
      <w:r w:rsidRPr="000464E6">
        <w:rPr>
          <w:rFonts w:ascii="Georgia" w:eastAsia="Times New Roman" w:hAnsi="Georgia" w:cs="Arial"/>
          <w:i/>
          <w:iCs/>
          <w:sz w:val="27"/>
          <w:szCs w:val="27"/>
          <w:lang w:eastAsia="fr-FR"/>
        </w:rPr>
        <w:t xml:space="preserve">Attention. Il est nécessaire d’inclure les 2 librairies dans votre projet. Pour gagner quelques précieux octets, vous pouvez utiliser la librairie </w:t>
      </w:r>
      <w:proofErr w:type="spellStart"/>
      <w:r w:rsidRPr="000464E6">
        <w:rPr>
          <w:rFonts w:ascii="Georgia" w:eastAsia="Times New Roman" w:hAnsi="Georgia" w:cs="Arial"/>
          <w:i/>
          <w:iCs/>
          <w:sz w:val="27"/>
          <w:szCs w:val="27"/>
          <w:lang w:eastAsia="fr-FR"/>
        </w:rPr>
        <w:t>Micro_OLED</w:t>
      </w:r>
      <w:proofErr w:type="spellEnd"/>
      <w:r w:rsidRPr="000464E6">
        <w:rPr>
          <w:rFonts w:ascii="Georgia" w:eastAsia="Times New Roman" w:hAnsi="Georgia" w:cs="Arial"/>
          <w:i/>
          <w:iCs/>
          <w:sz w:val="27"/>
          <w:szCs w:val="27"/>
          <w:lang w:eastAsia="fr-FR"/>
        </w:rPr>
        <w:t xml:space="preserve"> de </w:t>
      </w:r>
      <w:proofErr w:type="spellStart"/>
      <w:r w:rsidRPr="000464E6">
        <w:rPr>
          <w:rFonts w:ascii="Georgia" w:eastAsia="Times New Roman" w:hAnsi="Georgia" w:cs="Arial"/>
          <w:i/>
          <w:iCs/>
          <w:sz w:val="27"/>
          <w:szCs w:val="27"/>
          <w:lang w:eastAsia="fr-FR"/>
        </w:rPr>
        <w:t>Sparkfun</w:t>
      </w:r>
      <w:proofErr w:type="spellEnd"/>
      <w:r w:rsidRPr="000464E6">
        <w:rPr>
          <w:rFonts w:ascii="Georgia" w:eastAsia="Times New Roman" w:hAnsi="Georgia" w:cs="Arial"/>
          <w:i/>
          <w:iCs/>
          <w:sz w:val="27"/>
          <w:szCs w:val="27"/>
          <w:lang w:eastAsia="fr-FR"/>
        </w:rPr>
        <w:t xml:space="preserve"> décrite dans le prochain paragraphe.</w:t>
      </w:r>
    </w:p>
    <w:p w:rsidR="000464E6" w:rsidRPr="000464E6" w:rsidRDefault="000464E6" w:rsidP="000464E6">
      <w:pPr>
        <w:shd w:val="clear" w:color="auto" w:fill="FFFFFF"/>
        <w:spacing w:after="0" w:line="240" w:lineRule="atLeast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fr-FR"/>
        </w:rPr>
      </w:pPr>
      <w:r w:rsidRPr="000464E6">
        <w:rPr>
          <w:rFonts w:ascii="Helvetica" w:eastAsia="Times New Roman" w:hAnsi="Helvetica" w:cs="Helvetica"/>
          <w:color w:val="333333"/>
          <w:sz w:val="36"/>
          <w:szCs w:val="36"/>
          <w:bdr w:val="none" w:sz="0" w:space="0" w:color="auto" w:frame="1"/>
          <w:lang w:eastAsia="fr-FR"/>
        </w:rPr>
        <w:t>Liste des fonctions de la librairie disponibles</w:t>
      </w:r>
    </w:p>
    <w:tbl>
      <w:tblPr>
        <w:tblW w:w="10332" w:type="dxa"/>
        <w:tblCellSpacing w:w="1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513"/>
        <w:gridCol w:w="4819"/>
      </w:tblGrid>
      <w:tr w:rsidR="000464E6" w:rsidRPr="000464E6" w:rsidTr="00E65BE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64E6" w:rsidRPr="000464E6" w:rsidRDefault="000464E6" w:rsidP="000464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Fonctions de la librairie Adafruit_SSD1306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64E6" w:rsidRPr="000464E6" w:rsidRDefault="000464E6" w:rsidP="000464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</w:p>
        </w:tc>
      </w:tr>
      <w:tr w:rsidR="000464E6" w:rsidRPr="000464E6" w:rsidTr="00E65BE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64E6" w:rsidRPr="000464E6" w:rsidRDefault="000464E6" w:rsidP="000464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fr-FR"/>
              </w:rPr>
            </w:pPr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fr-FR"/>
              </w:rPr>
              <w:t>Adafruit_SSD1306 display(</w:t>
            </w:r>
            <w:proofErr w:type="spell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fr-FR"/>
              </w:rPr>
              <w:t>OLED_RESET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fr-FR"/>
              </w:rPr>
              <w:t>)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64E6" w:rsidRPr="000464E6" w:rsidRDefault="000464E6" w:rsidP="000464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I</w:t>
            </w:r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nitialise l’objet </w:t>
            </w:r>
            <w:proofErr w:type="gram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display(</w:t>
            </w:r>
            <w:proofErr w:type="gram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Pin pour le reset)</w:t>
            </w:r>
          </w:p>
        </w:tc>
      </w:tr>
      <w:tr w:rsidR="000464E6" w:rsidRPr="000464E6" w:rsidTr="00E65BE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64E6" w:rsidRPr="000464E6" w:rsidRDefault="000464E6" w:rsidP="000464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proofErr w:type="gram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display(</w:t>
            </w:r>
            <w:proofErr w:type="gram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64E6" w:rsidRPr="000464E6" w:rsidRDefault="000464E6" w:rsidP="000464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Actualise l’affichage</w:t>
            </w:r>
          </w:p>
        </w:tc>
      </w:tr>
      <w:tr w:rsidR="000464E6" w:rsidRPr="000464E6" w:rsidTr="00E65BE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64E6" w:rsidRPr="000464E6" w:rsidRDefault="000464E6" w:rsidP="000464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clearDisplay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(</w:t>
            </w:r>
            <w:proofErr w:type="gram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64E6" w:rsidRPr="000464E6" w:rsidRDefault="000464E6" w:rsidP="000464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Efface l’écran et le buffer</w:t>
            </w:r>
          </w:p>
        </w:tc>
      </w:tr>
      <w:tr w:rsidR="000464E6" w:rsidRPr="000464E6" w:rsidTr="00E65BE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64E6" w:rsidRPr="000464E6" w:rsidRDefault="000464E6" w:rsidP="000464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invertDisplay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(</w:t>
            </w:r>
            <w:proofErr w:type="spellStart"/>
            <w:proofErr w:type="gram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bool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64E6" w:rsidRPr="000464E6" w:rsidRDefault="000464E6" w:rsidP="000464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I</w:t>
            </w:r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nverse l’affichage (</w:t>
            </w:r>
            <w:proofErr w:type="spell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true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 ou false)</w:t>
            </w:r>
          </w:p>
        </w:tc>
      </w:tr>
    </w:tbl>
    <w:p w:rsidR="00E65BE4" w:rsidRPr="00E65BE4" w:rsidRDefault="00E65BE4" w:rsidP="00E65BE4">
      <w:pPr>
        <w:spacing w:after="60" w:line="240" w:lineRule="auto"/>
        <w:rPr>
          <w:sz w:val="16"/>
          <w:szCs w:val="16"/>
        </w:rPr>
      </w:pPr>
    </w:p>
    <w:tbl>
      <w:tblPr>
        <w:tblW w:w="10332" w:type="dxa"/>
        <w:tblCellSpacing w:w="15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513"/>
        <w:gridCol w:w="4819"/>
      </w:tblGrid>
      <w:tr w:rsidR="000464E6" w:rsidRPr="000464E6" w:rsidTr="00E65BE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64E6" w:rsidRPr="000464E6" w:rsidRDefault="000464E6" w:rsidP="000464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Fonctions </w:t>
            </w:r>
            <w:proofErr w:type="spell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Adafruit_GFX</w:t>
            </w:r>
            <w:proofErr w:type="spellEnd"/>
          </w:p>
        </w:tc>
        <w:tc>
          <w:tcPr>
            <w:tcW w:w="4774" w:type="dxa"/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64E6" w:rsidRPr="000464E6" w:rsidRDefault="000464E6" w:rsidP="000464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</w:p>
        </w:tc>
      </w:tr>
      <w:tr w:rsidR="000464E6" w:rsidRPr="000464E6" w:rsidTr="00E65BE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64E6" w:rsidRPr="000464E6" w:rsidRDefault="000464E6" w:rsidP="000464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drawPixel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(</w:t>
            </w:r>
            <w:proofErr w:type="gram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uint16_t x, uint16_t y, uint16_t </w:t>
            </w:r>
            <w:proofErr w:type="spell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color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477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64E6" w:rsidRPr="000464E6" w:rsidRDefault="000464E6" w:rsidP="000464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Dessine un pixel en </w:t>
            </w:r>
            <w:proofErr w:type="spell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X</w:t>
            </w:r>
            <w:proofErr w:type="gram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,Y</w:t>
            </w:r>
            <w:proofErr w:type="spellEnd"/>
            <w:proofErr w:type="gram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 de la couleur </w:t>
            </w:r>
            <w:proofErr w:type="spell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color</w:t>
            </w:r>
            <w:proofErr w:type="spellEnd"/>
          </w:p>
        </w:tc>
      </w:tr>
      <w:tr w:rsidR="000464E6" w:rsidRPr="000464E6" w:rsidTr="00E65BE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64E6" w:rsidRPr="000464E6" w:rsidRDefault="000464E6" w:rsidP="000464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drawLine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(</w:t>
            </w:r>
            <w:proofErr w:type="gram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uint16_t x0, uint16_t y0, uint16_t x1, uint16_t y1, uint16_t </w:t>
            </w:r>
            <w:proofErr w:type="spell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color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4774" w:type="dxa"/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64E6" w:rsidRPr="000464E6" w:rsidRDefault="000464E6" w:rsidP="000464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Dessine une ligne de X1</w:t>
            </w:r>
            <w:proofErr w:type="gram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,Y1</w:t>
            </w:r>
            <w:proofErr w:type="gram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 à x2,Y2 de la couleur </w:t>
            </w:r>
            <w:proofErr w:type="spell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color</w:t>
            </w:r>
            <w:proofErr w:type="spellEnd"/>
          </w:p>
        </w:tc>
      </w:tr>
      <w:tr w:rsidR="000464E6" w:rsidRPr="000464E6" w:rsidTr="00E65BE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64E6" w:rsidRDefault="000464E6" w:rsidP="000464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drawFastVLine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(</w:t>
            </w:r>
            <w:proofErr w:type="gram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uint16_t x0, uint16_t y0, uint16_t </w:t>
            </w:r>
            <w:proofErr w:type="spell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length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, uint16_t </w:t>
            </w:r>
            <w:proofErr w:type="spell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color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)</w:t>
            </w:r>
          </w:p>
          <w:p w:rsidR="000464E6" w:rsidRPr="000464E6" w:rsidRDefault="000464E6" w:rsidP="000464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</w:p>
          <w:p w:rsidR="000464E6" w:rsidRPr="000464E6" w:rsidRDefault="000464E6" w:rsidP="000464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drawFastHLine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(</w:t>
            </w:r>
            <w:proofErr w:type="gram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uin86_t x0, uin86_t y0, uint8_t </w:t>
            </w:r>
            <w:proofErr w:type="spell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length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, uint16_t </w:t>
            </w:r>
            <w:proofErr w:type="spell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color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);</w:t>
            </w:r>
          </w:p>
        </w:tc>
        <w:tc>
          <w:tcPr>
            <w:tcW w:w="477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64E6" w:rsidRPr="000464E6" w:rsidRDefault="000464E6" w:rsidP="000464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Tracé optimisé de lignes verticales et horizontales</w:t>
            </w:r>
          </w:p>
        </w:tc>
      </w:tr>
      <w:tr w:rsidR="000464E6" w:rsidRPr="000464E6" w:rsidTr="00E65BE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64E6" w:rsidRDefault="000464E6" w:rsidP="000464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drawRect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(</w:t>
            </w:r>
            <w:proofErr w:type="gram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uint16_t x0, uint16_t y0, uint16_t w, uint16_t h, uint16_t </w:t>
            </w:r>
            <w:proofErr w:type="spell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color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)</w:t>
            </w:r>
          </w:p>
          <w:p w:rsidR="000464E6" w:rsidRPr="000464E6" w:rsidRDefault="000464E6" w:rsidP="000464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</w:p>
          <w:p w:rsidR="000464E6" w:rsidRPr="000464E6" w:rsidRDefault="000464E6" w:rsidP="00E65BE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fillRect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(</w:t>
            </w:r>
            <w:proofErr w:type="gram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uint16_t x0, uint16_t y0, uint16_t w, uint16_t h, uint16_t </w:t>
            </w:r>
            <w:proofErr w:type="spell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color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4774" w:type="dxa"/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464E6" w:rsidRDefault="000464E6" w:rsidP="000464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Dessine un rectangle depuis </w:t>
            </w:r>
            <w:proofErr w:type="spell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X</w:t>
            </w:r>
            <w:proofErr w:type="gram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,Y</w:t>
            </w:r>
            <w:proofErr w:type="spellEnd"/>
            <w:proofErr w:type="gram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 de largeur w et hauteur h</w:t>
            </w:r>
          </w:p>
          <w:p w:rsidR="000464E6" w:rsidRPr="000464E6" w:rsidRDefault="000464E6" w:rsidP="000464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</w:p>
          <w:p w:rsidR="000464E6" w:rsidRPr="000464E6" w:rsidRDefault="000464E6" w:rsidP="000464E6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I</w:t>
            </w:r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dem mais plein</w:t>
            </w:r>
          </w:p>
        </w:tc>
      </w:tr>
    </w:tbl>
    <w:p w:rsidR="000464E6" w:rsidRDefault="000464E6">
      <w:r>
        <w:br w:type="page"/>
      </w:r>
    </w:p>
    <w:tbl>
      <w:tblPr>
        <w:tblW w:w="1033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513"/>
        <w:gridCol w:w="4819"/>
      </w:tblGrid>
      <w:tr w:rsidR="000464E6" w:rsidRPr="000464E6" w:rsidTr="00E65BE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64E6" w:rsidRDefault="000464E6" w:rsidP="000464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lastRenderedPageBreak/>
              <w:t>drawCircle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(</w:t>
            </w:r>
            <w:proofErr w:type="gram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uint16_t x0, uint16_t y0, uint16_t r, uint16_t </w:t>
            </w:r>
            <w:proofErr w:type="spell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color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)</w:t>
            </w:r>
          </w:p>
          <w:p w:rsidR="000464E6" w:rsidRPr="000464E6" w:rsidRDefault="000464E6" w:rsidP="000464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</w:p>
          <w:p w:rsidR="000464E6" w:rsidRPr="000464E6" w:rsidRDefault="000464E6" w:rsidP="000464E6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fillCircle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(</w:t>
            </w:r>
            <w:proofErr w:type="gram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uint16_t x0, uint16_t y0, uint16_t r, uint16_t </w:t>
            </w:r>
            <w:proofErr w:type="spell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color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477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464E6" w:rsidRDefault="000464E6" w:rsidP="00E64B8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Dessine un cercle de centre </w:t>
            </w:r>
            <w:proofErr w:type="spell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X</w:t>
            </w:r>
            <w:proofErr w:type="gram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,Y</w:t>
            </w:r>
            <w:proofErr w:type="spellEnd"/>
            <w:proofErr w:type="gram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 et de rayon r</w:t>
            </w:r>
          </w:p>
          <w:p w:rsidR="00E64B84" w:rsidRPr="000464E6" w:rsidRDefault="00E64B84" w:rsidP="00E64B8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</w:p>
          <w:p w:rsidR="000464E6" w:rsidRPr="000464E6" w:rsidRDefault="00E64B84" w:rsidP="00E64B84">
            <w:pPr>
              <w:spacing w:after="30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I</w:t>
            </w:r>
            <w:r w:rsidR="000464E6"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dem mais le cercle est plein</w:t>
            </w:r>
          </w:p>
        </w:tc>
      </w:tr>
      <w:tr w:rsidR="000464E6" w:rsidRPr="000464E6" w:rsidTr="00E65BE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64E6" w:rsidRDefault="000464E6" w:rsidP="000464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drawRoundRect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(</w:t>
            </w:r>
            <w:proofErr w:type="gram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uint16_t x0, uint16_t y0, uint16_t w, uint16_t h, uint16_t radius, uint16_t </w:t>
            </w:r>
            <w:proofErr w:type="spell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color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)</w:t>
            </w:r>
          </w:p>
          <w:p w:rsidR="00E64B84" w:rsidRPr="000464E6" w:rsidRDefault="00E64B84" w:rsidP="000464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</w:p>
          <w:p w:rsidR="000464E6" w:rsidRPr="000464E6" w:rsidRDefault="000464E6" w:rsidP="000464E6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fillRoundRect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(</w:t>
            </w:r>
            <w:proofErr w:type="gram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uint16_t x0, uint16_t y0, uint16_t w, uint16_t h, uint16_t radius, uint16_t </w:t>
            </w:r>
            <w:proofErr w:type="spell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color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4774" w:type="dxa"/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464E6" w:rsidRDefault="000464E6" w:rsidP="00900CE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Idem rectangle mais avec un arrondi de rayon </w:t>
            </w:r>
            <w:proofErr w:type="spell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raduis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 aux angles</w:t>
            </w:r>
          </w:p>
          <w:p w:rsidR="00900CE7" w:rsidRDefault="00900CE7" w:rsidP="00900CE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</w:p>
          <w:p w:rsidR="00751AD4" w:rsidRDefault="00751AD4" w:rsidP="00900CE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</w:p>
          <w:p w:rsidR="00900CE7" w:rsidRPr="000464E6" w:rsidRDefault="00751AD4" w:rsidP="00751AD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r w:rsidRPr="00751AD4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Idem mais le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rectangle</w:t>
            </w:r>
            <w:r w:rsidRPr="00751AD4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 est plein</w:t>
            </w:r>
          </w:p>
        </w:tc>
      </w:tr>
      <w:tr w:rsidR="000464E6" w:rsidRPr="000464E6" w:rsidTr="00E65BE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64E6" w:rsidRDefault="000464E6" w:rsidP="000464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drawTriangle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(</w:t>
            </w:r>
            <w:proofErr w:type="gram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uint16_t x0, uint16_t y0, uint16_t x1, uint16_t y1, uint16_t x2, uint16_t y2, uint16_t </w:t>
            </w:r>
            <w:proofErr w:type="spell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color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)</w:t>
            </w:r>
          </w:p>
          <w:p w:rsidR="00900CE7" w:rsidRPr="000464E6" w:rsidRDefault="00900CE7" w:rsidP="000464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</w:p>
          <w:p w:rsidR="000464E6" w:rsidRPr="000464E6" w:rsidRDefault="000464E6" w:rsidP="000464E6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fillTriangle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(</w:t>
            </w:r>
            <w:proofErr w:type="gram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uint16_t x0, uint16_t y0, uint16_t x1, uint16_t y1, uint16_t x2, uint16_t y2, uint16_t </w:t>
            </w:r>
            <w:proofErr w:type="spell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color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477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464E6" w:rsidRDefault="000464E6" w:rsidP="00E409D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Dessine un triangle en spécifiant les coordonnées de chaque sommets (x0</w:t>
            </w:r>
            <w:proofErr w:type="gram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,y1</w:t>
            </w:r>
            <w:proofErr w:type="gram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), (x2,y2), (x3,y3)</w:t>
            </w:r>
          </w:p>
          <w:p w:rsidR="00900CE7" w:rsidRDefault="00900CE7" w:rsidP="00900C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</w:p>
          <w:p w:rsidR="00900CE7" w:rsidRPr="000464E6" w:rsidRDefault="00900CE7" w:rsidP="00900CE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r w:rsidRPr="00900CE7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Idem mais le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triangle</w:t>
            </w:r>
            <w:r w:rsidRPr="00900CE7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 est plein</w:t>
            </w:r>
          </w:p>
        </w:tc>
      </w:tr>
      <w:tr w:rsidR="000464E6" w:rsidRPr="000464E6" w:rsidTr="00E65BE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64E6" w:rsidRPr="000464E6" w:rsidRDefault="000464E6" w:rsidP="000464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drawChar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(</w:t>
            </w:r>
            <w:proofErr w:type="gram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uint16_t x, uint16_t y, char c, uint16_t </w:t>
            </w:r>
            <w:proofErr w:type="spell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color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, uint16_t </w:t>
            </w:r>
            <w:proofErr w:type="spell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bg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, uint8_t size)</w:t>
            </w:r>
          </w:p>
        </w:tc>
        <w:tc>
          <w:tcPr>
            <w:tcW w:w="4774" w:type="dxa"/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64E6" w:rsidRPr="000464E6" w:rsidRDefault="000464E6" w:rsidP="000464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Dessine un caractère en </w:t>
            </w:r>
            <w:proofErr w:type="spell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x</w:t>
            </w:r>
            <w:proofErr w:type="gram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,y</w:t>
            </w:r>
            <w:proofErr w:type="spellEnd"/>
            <w:proofErr w:type="gramEnd"/>
          </w:p>
        </w:tc>
      </w:tr>
      <w:tr w:rsidR="000464E6" w:rsidRPr="000464E6" w:rsidTr="00E65BE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64E6" w:rsidRPr="000464E6" w:rsidRDefault="000464E6" w:rsidP="000464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drawBitmap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(</w:t>
            </w:r>
            <w:proofErr w:type="gram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int16_t x, int16_t y, uint8_t *bitmap, int16_t w, int16_t h, uint16_t </w:t>
            </w:r>
            <w:proofErr w:type="spell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color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477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64E6" w:rsidRPr="000464E6" w:rsidRDefault="000464E6" w:rsidP="00E409D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Affiche un bitmap en </w:t>
            </w:r>
            <w:proofErr w:type="spell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x</w:t>
            </w:r>
            <w:proofErr w:type="gram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,y</w:t>
            </w:r>
            <w:proofErr w:type="spellEnd"/>
            <w:proofErr w:type="gram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 de largeur w et hauteur t</w:t>
            </w:r>
          </w:p>
        </w:tc>
      </w:tr>
      <w:tr w:rsidR="000464E6" w:rsidRPr="000464E6" w:rsidTr="00E65BE4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64E6" w:rsidRPr="000464E6" w:rsidRDefault="000464E6" w:rsidP="000464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fillScreen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(</w:t>
            </w:r>
            <w:proofErr w:type="gram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 xml:space="preserve">uint16_t </w:t>
            </w:r>
            <w:proofErr w:type="spell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color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);</w:t>
            </w:r>
          </w:p>
        </w:tc>
        <w:tc>
          <w:tcPr>
            <w:tcW w:w="4774" w:type="dxa"/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64E6" w:rsidRPr="000464E6" w:rsidRDefault="000464E6" w:rsidP="00E409D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Colorie entièrement l’écran dans la couleur spécifiée</w:t>
            </w:r>
          </w:p>
        </w:tc>
      </w:tr>
      <w:tr w:rsidR="000464E6" w:rsidRPr="000464E6" w:rsidTr="00E65BE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64E6" w:rsidRPr="000464E6" w:rsidRDefault="000464E6" w:rsidP="000464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setRotation</w:t>
            </w:r>
            <w:proofErr w:type="spell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(</w:t>
            </w:r>
            <w:proofErr w:type="gramEnd"/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uint8_t rotation)</w:t>
            </w:r>
          </w:p>
        </w:tc>
        <w:tc>
          <w:tcPr>
            <w:tcW w:w="477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464E6" w:rsidRPr="000464E6" w:rsidRDefault="000464E6" w:rsidP="000464E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</w:pPr>
            <w:r w:rsidRPr="000464E6">
              <w:rPr>
                <w:rFonts w:ascii="Arial" w:eastAsia="Times New Roman" w:hAnsi="Arial" w:cs="Arial"/>
                <w:color w:val="333333"/>
                <w:sz w:val="24"/>
                <w:szCs w:val="24"/>
                <w:lang w:eastAsia="fr-FR"/>
              </w:rPr>
              <w:t>Rotation de l’affichage : 0 -&gt; 0°, 1 -&gt; 90°, 2 -&gt; 180°, 3 -&gt; 270°</w:t>
            </w:r>
          </w:p>
        </w:tc>
      </w:tr>
    </w:tbl>
    <w:p w:rsidR="000464E6" w:rsidRPr="000464E6" w:rsidRDefault="000464E6" w:rsidP="00AF7C02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Le paramètre </w:t>
      </w:r>
      <w:proofErr w:type="spellStart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color</w:t>
      </w:r>
      <w:proofErr w:type="spellEnd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permettant de définir la couleur d’affichage uniquement sur les écrans couleur est disponible dans toutes les fonctions graphiques de la librairie </w:t>
      </w:r>
      <w:proofErr w:type="spellStart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GFX</w:t>
      </w:r>
      <w:proofErr w:type="spellEnd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. Pour plus d’informations, vous pouvez consulter </w:t>
      </w:r>
      <w:hyperlink r:id="rId7" w:tgtFrame="_blank" w:history="1">
        <w:r w:rsidRPr="000464E6">
          <w:rPr>
            <w:rFonts w:ascii="Arial" w:eastAsia="Times New Roman" w:hAnsi="Arial" w:cs="Arial"/>
            <w:color w:val="A60B18"/>
            <w:sz w:val="24"/>
            <w:szCs w:val="24"/>
            <w:u w:val="single"/>
            <w:lang w:eastAsia="fr-FR"/>
          </w:rPr>
          <w:t>ce document de formation en anglais</w:t>
        </w:r>
      </w:hyperlink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.</w:t>
      </w:r>
    </w:p>
    <w:p w:rsidR="000464E6" w:rsidRDefault="000464E6" w:rsidP="00AF7C0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La librairie </w:t>
      </w:r>
      <w:proofErr w:type="spellStart"/>
      <w:r w:rsidRPr="000464E6"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Adafruit_GFX</w:t>
      </w:r>
      <w:proofErr w:type="spellEnd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 est utilisée par d’autres librairies dédiées à chaque (</w:t>
      </w:r>
      <w:proofErr w:type="spellStart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microcontroleur</w:t>
      </w:r>
      <w:proofErr w:type="spellEnd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) écran.</w:t>
      </w:r>
    </w:p>
    <w:p w:rsidR="00AF7C02" w:rsidRPr="000464E6" w:rsidRDefault="00AF7C02" w:rsidP="00AF7C0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</w:p>
    <w:p w:rsidR="000464E6" w:rsidRPr="000464E6" w:rsidRDefault="000464E6" w:rsidP="000464E6">
      <w:pPr>
        <w:shd w:val="clear" w:color="auto" w:fill="FFFFFF"/>
        <w:spacing w:after="0" w:line="240" w:lineRule="atLeast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fr-FR"/>
        </w:rPr>
      </w:pPr>
      <w:r w:rsidRPr="000464E6">
        <w:rPr>
          <w:rFonts w:ascii="Helvetica" w:eastAsia="Times New Roman" w:hAnsi="Helvetica" w:cs="Helvetica"/>
          <w:color w:val="333333"/>
          <w:sz w:val="36"/>
          <w:szCs w:val="36"/>
          <w:bdr w:val="none" w:sz="0" w:space="0" w:color="auto" w:frame="1"/>
          <w:lang w:eastAsia="fr-FR"/>
        </w:rPr>
        <w:t>Afficher du texte</w:t>
      </w:r>
    </w:p>
    <w:p w:rsidR="000464E6" w:rsidRPr="000464E6" w:rsidRDefault="000464E6" w:rsidP="00AF7C02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L’affichage d’un texte demande un peu plus de travail. Il est nécessaire de modifier les paramètres d’affichage paramètre par paramètre. Voici un petit exemple pour afficher Hello Word en 0,0:</w:t>
      </w:r>
    </w:p>
    <w:p w:rsidR="000464E6" w:rsidRPr="000464E6" w:rsidRDefault="000464E6" w:rsidP="00AF7C02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proofErr w:type="spellStart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display.setTextSize</w:t>
      </w:r>
      <w:proofErr w:type="spellEnd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(1);                    // </w:t>
      </w:r>
      <w:proofErr w:type="spellStart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setTextSize</w:t>
      </w:r>
      <w:proofErr w:type="spellEnd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applique </w:t>
      </w:r>
      <w:r w:rsidR="00AF7C0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un</w:t>
      </w:r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facteur d’échelle qui permet d’agrandir ou réduire la font</w:t>
      </w:r>
    </w:p>
    <w:p w:rsidR="00BE76A0" w:rsidRDefault="000464E6" w:rsidP="00BE76A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proofErr w:type="spellStart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display.setTextColor</w:t>
      </w:r>
      <w:proofErr w:type="spellEnd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(WHITE);    </w:t>
      </w:r>
      <w:r w:rsidR="00AF7C0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</w:t>
      </w:r>
      <w:r w:rsidR="00AF7C02"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   </w:t>
      </w:r>
      <w:r w:rsidR="00AF7C0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</w:t>
      </w:r>
      <w:r w:rsidR="00AF7C02"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   </w:t>
      </w:r>
      <w:r w:rsidR="00AF7C0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</w:t>
      </w:r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// </w:t>
      </w:r>
      <w:r w:rsidR="00AF7C0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Définir la</w:t>
      </w:r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couleur du texte</w:t>
      </w:r>
      <w:r w:rsidR="00BE76A0">
        <w:rPr>
          <w:rFonts w:ascii="Arial" w:eastAsia="Times New Roman" w:hAnsi="Arial" w:cs="Arial"/>
          <w:color w:val="333333"/>
          <w:sz w:val="24"/>
          <w:szCs w:val="24"/>
          <w:lang w:eastAsia="fr-FR"/>
        </w:rPr>
        <w:br w:type="page"/>
      </w:r>
    </w:p>
    <w:p w:rsidR="00A65050" w:rsidRDefault="000464E6" w:rsidP="00A6505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proofErr w:type="spellStart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lastRenderedPageBreak/>
        <w:t>display.setCursor</w:t>
      </w:r>
      <w:proofErr w:type="spellEnd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(0,0);                  // </w:t>
      </w:r>
      <w:r w:rsidR="00AF7C02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Positionner le curseur</w:t>
      </w:r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en x=0, y=0</w:t>
      </w:r>
    </w:p>
    <w:p w:rsidR="000464E6" w:rsidRPr="000464E6" w:rsidRDefault="000464E6" w:rsidP="000464E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proofErr w:type="spellStart"/>
      <w:proofErr w:type="gramStart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display.println</w:t>
      </w:r>
      <w:proofErr w:type="spellEnd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(</w:t>
      </w:r>
      <w:proofErr w:type="gramEnd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« Hello, world! »);</w:t>
      </w:r>
      <w:r w:rsidR="00A65050"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 </w:t>
      </w:r>
      <w:r w:rsidR="00A65050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</w:t>
      </w:r>
      <w:r w:rsidR="00A65050"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    </w:t>
      </w:r>
      <w:r w:rsidR="00A65050" w:rsidRPr="00A65050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          </w:t>
      </w:r>
      <w:r w:rsidR="00E46ED8" w:rsidRPr="00E46ED8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        </w:t>
      </w:r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// un </w:t>
      </w:r>
      <w:proofErr w:type="spellStart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println</w:t>
      </w:r>
      <w:proofErr w:type="spellEnd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comme pour écrire sur le port série</w:t>
      </w:r>
    </w:p>
    <w:p w:rsidR="000464E6" w:rsidRPr="000464E6" w:rsidRDefault="000464E6" w:rsidP="000464E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proofErr w:type="spellStart"/>
      <w:proofErr w:type="gramStart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display.setTextColor</w:t>
      </w:r>
      <w:proofErr w:type="spellEnd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(</w:t>
      </w:r>
      <w:proofErr w:type="gramEnd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BLACK, WHITE); </w:t>
      </w:r>
      <w:r w:rsidR="00A65050"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      </w:t>
      </w:r>
      <w:r w:rsidR="00A65050" w:rsidRPr="00A65050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  </w:t>
      </w:r>
      <w:r w:rsidR="00E46ED8" w:rsidRPr="00E46ED8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    </w:t>
      </w:r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// On inverse les couleurs, le fond devient noir</w:t>
      </w:r>
    </w:p>
    <w:p w:rsidR="000464E6" w:rsidRPr="000464E6" w:rsidRDefault="000464E6" w:rsidP="000464E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proofErr w:type="spellStart"/>
      <w:proofErr w:type="gramStart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display.println</w:t>
      </w:r>
      <w:proofErr w:type="spellEnd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(</w:t>
      </w:r>
      <w:proofErr w:type="gramEnd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« Hello, world! »);</w:t>
      </w:r>
    </w:p>
    <w:p w:rsidR="000464E6" w:rsidRPr="000464E6" w:rsidRDefault="000464E6" w:rsidP="00A65050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// Vous pouvez changer à la volée de Font (</w:t>
      </w:r>
      <w:fldSimple w:instr=" FILENAME  \* FirstCap  \* MERGEFORMAT ">
        <w:r w:rsidR="00527E46">
          <w:rPr>
            <w:rFonts w:ascii="Arial" w:eastAsia="Times New Roman" w:hAnsi="Arial" w:cs="Arial"/>
            <w:noProof/>
            <w:color w:val="333333"/>
            <w:sz w:val="24"/>
            <w:szCs w:val="24"/>
            <w:lang w:eastAsia="fr-FR"/>
          </w:rPr>
          <w:t>Librairies disponibles pour piloter un écran OLED SSD1306.docx</w:t>
        </w:r>
      </w:fldSimple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pour cela vous devez la déclarer comme une librairie en début de projet, par exemple #</w:t>
      </w:r>
      <w:proofErr w:type="spellStart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include</w:t>
      </w:r>
      <w:proofErr w:type="spellEnd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&lt;Fonts/FreeMono9pt7b.h&gt;)</w:t>
      </w:r>
    </w:p>
    <w:p w:rsidR="000464E6" w:rsidRPr="000464E6" w:rsidRDefault="000464E6" w:rsidP="000464E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fr-FR"/>
        </w:rPr>
      </w:pPr>
      <w:proofErr w:type="spellStart"/>
      <w:proofErr w:type="gramStart"/>
      <w:r w:rsidRPr="000464E6">
        <w:rPr>
          <w:rFonts w:ascii="Arial" w:eastAsia="Times New Roman" w:hAnsi="Arial" w:cs="Arial"/>
          <w:color w:val="333333"/>
          <w:sz w:val="24"/>
          <w:szCs w:val="24"/>
          <w:lang w:val="en-US" w:eastAsia="fr-FR"/>
        </w:rPr>
        <w:t>display.setFont</w:t>
      </w:r>
      <w:proofErr w:type="spellEnd"/>
      <w:r w:rsidRPr="000464E6">
        <w:rPr>
          <w:rFonts w:ascii="Arial" w:eastAsia="Times New Roman" w:hAnsi="Arial" w:cs="Arial"/>
          <w:color w:val="333333"/>
          <w:sz w:val="24"/>
          <w:szCs w:val="24"/>
          <w:lang w:val="en-US" w:eastAsia="fr-FR"/>
        </w:rPr>
        <w:t>(</w:t>
      </w:r>
      <w:proofErr w:type="gramEnd"/>
      <w:r w:rsidRPr="000464E6">
        <w:rPr>
          <w:rFonts w:ascii="Arial" w:eastAsia="Times New Roman" w:hAnsi="Arial" w:cs="Arial"/>
          <w:color w:val="333333"/>
          <w:sz w:val="24"/>
          <w:szCs w:val="24"/>
          <w:lang w:val="en-US" w:eastAsia="fr-FR"/>
        </w:rPr>
        <w:t>&amp;FreeMono9pt7b);</w:t>
      </w:r>
    </w:p>
    <w:p w:rsidR="000464E6" w:rsidRPr="000464E6" w:rsidRDefault="000464E6" w:rsidP="000464E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fr-FR"/>
        </w:rPr>
      </w:pPr>
      <w:proofErr w:type="spellStart"/>
      <w:proofErr w:type="gramStart"/>
      <w:r w:rsidRPr="000464E6">
        <w:rPr>
          <w:rFonts w:ascii="Arial" w:eastAsia="Times New Roman" w:hAnsi="Arial" w:cs="Arial"/>
          <w:color w:val="333333"/>
          <w:sz w:val="24"/>
          <w:szCs w:val="24"/>
          <w:lang w:val="en-US" w:eastAsia="fr-FR"/>
        </w:rPr>
        <w:t>display.setTextColor</w:t>
      </w:r>
      <w:proofErr w:type="spellEnd"/>
      <w:r w:rsidRPr="000464E6">
        <w:rPr>
          <w:rFonts w:ascii="Arial" w:eastAsia="Times New Roman" w:hAnsi="Arial" w:cs="Arial"/>
          <w:color w:val="333333"/>
          <w:sz w:val="24"/>
          <w:szCs w:val="24"/>
          <w:lang w:val="en-US" w:eastAsia="fr-FR"/>
        </w:rPr>
        <w:t>(</w:t>
      </w:r>
      <w:proofErr w:type="gramEnd"/>
      <w:r w:rsidRPr="000464E6">
        <w:rPr>
          <w:rFonts w:ascii="Arial" w:eastAsia="Times New Roman" w:hAnsi="Arial" w:cs="Arial"/>
          <w:color w:val="333333"/>
          <w:sz w:val="24"/>
          <w:szCs w:val="24"/>
          <w:lang w:val="en-US" w:eastAsia="fr-FR"/>
        </w:rPr>
        <w:t>WHITE);</w:t>
      </w:r>
    </w:p>
    <w:p w:rsidR="000464E6" w:rsidRPr="000464E6" w:rsidRDefault="000464E6" w:rsidP="000464E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proofErr w:type="spellStart"/>
      <w:proofErr w:type="gramStart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display.println</w:t>
      </w:r>
      <w:proofErr w:type="spellEnd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(</w:t>
      </w:r>
      <w:proofErr w:type="gramEnd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« Hello, world! »);</w:t>
      </w:r>
    </w:p>
    <w:p w:rsidR="000464E6" w:rsidRPr="000464E6" w:rsidRDefault="000464E6" w:rsidP="000464E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proofErr w:type="spellStart"/>
      <w:proofErr w:type="gramStart"/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display.setF</w:t>
      </w:r>
      <w:r w:rsidR="00E46ED8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ont</w:t>
      </w:r>
      <w:proofErr w:type="spellEnd"/>
      <w:r w:rsidR="00E46ED8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(</w:t>
      </w:r>
      <w:proofErr w:type="gramEnd"/>
      <w:r w:rsidR="00E46ED8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);                       </w:t>
      </w:r>
      <w:r w:rsidR="00E46ED8" w:rsidRPr="00E46ED8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 </w:t>
      </w:r>
      <w:r w:rsidR="00E46ED8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</w:t>
      </w:r>
      <w:r w:rsidR="00E46ED8" w:rsidRPr="00E46ED8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 </w:t>
      </w:r>
      <w:r w:rsidR="00E46ED8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  </w:t>
      </w:r>
      <w:r w:rsidR="00E46ED8" w:rsidRPr="00E46ED8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   </w:t>
      </w:r>
      <w:r w:rsidR="00E46ED8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</w:t>
      </w:r>
      <w:r w:rsidR="00E46ED8" w:rsidRPr="00E46ED8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   </w:t>
      </w:r>
      <w:r w:rsidR="00E46ED8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</w:t>
      </w:r>
      <w:r w:rsidR="00E46ED8" w:rsidRPr="00E46ED8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   </w:t>
      </w:r>
      <w:r w:rsidR="00E46ED8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</w:t>
      </w:r>
      <w:r w:rsidR="00E46ED8" w:rsidRPr="00E46ED8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    </w:t>
      </w:r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// Pour revenir à la Font par défaut</w:t>
      </w:r>
    </w:p>
    <w:p w:rsidR="000464E6" w:rsidRPr="000464E6" w:rsidRDefault="000464E6" w:rsidP="000464E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0464E6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Par contre, vous pouvez oublier les accents, ils ne sont pas gérés dans les Fonts disponibles.</w:t>
      </w:r>
    </w:p>
    <w:p w:rsidR="00750AB7" w:rsidRDefault="00750AB7"/>
    <w:sectPr w:rsidR="00750AB7" w:rsidSect="00BE76A0">
      <w:footerReference w:type="default" r:id="rId8"/>
      <w:pgSz w:w="11906" w:h="16838" w:code="9"/>
      <w:pgMar w:top="851" w:right="851" w:bottom="851" w:left="851" w:header="737" w:footer="102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B5B" w:rsidRDefault="00E84B5B" w:rsidP="00527E46">
      <w:pPr>
        <w:spacing w:after="0" w:line="240" w:lineRule="auto"/>
      </w:pPr>
      <w:r>
        <w:separator/>
      </w:r>
    </w:p>
  </w:endnote>
  <w:endnote w:type="continuationSeparator" w:id="0">
    <w:p w:rsidR="00E84B5B" w:rsidRDefault="00E84B5B" w:rsidP="00527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46" w:rsidRDefault="00527E46" w:rsidP="00527E46">
    <w:pPr>
      <w:pBdr>
        <w:top w:val="single" w:sz="4" w:space="1" w:color="auto"/>
      </w:pBdr>
      <w:tabs>
        <w:tab w:val="center" w:pos="5103"/>
        <w:tab w:val="right" w:pos="10206"/>
      </w:tabs>
      <w:spacing w:after="0" w:line="240" w:lineRule="auto"/>
    </w:pPr>
    <w:fldSimple w:instr=" FILENAME  \* FirstCap  \* MERGEFORMAT ">
      <w:r w:rsidR="002E0051">
        <w:rPr>
          <w:noProof/>
        </w:rPr>
        <w:t>Librairies disponibles pour piloter un écran OLED SSD1306.docx</w:t>
      </w:r>
    </w:fldSimple>
    <w:r>
      <w:tab/>
    </w:r>
    <w:sdt>
      <w:sdtPr>
        <w:id w:val="10596621"/>
        <w:docPartObj>
          <w:docPartGallery w:val="Page Numbers (Top of Page)"/>
          <w:docPartUnique/>
        </w:docPartObj>
      </w:sdtPr>
      <w:sdtContent>
        <w:r w:rsidRPr="00527E46">
          <w:rPr>
            <w:rFonts w:ascii="Arial" w:hAnsi="Arial" w:cs="Arial"/>
            <w:b/>
            <w:sz w:val="24"/>
            <w:szCs w:val="24"/>
          </w:rPr>
          <w:t xml:space="preserve">Page </w:t>
        </w:r>
        <w:r w:rsidRPr="00527E46">
          <w:rPr>
            <w:rFonts w:ascii="Arial" w:hAnsi="Arial" w:cs="Arial"/>
            <w:b/>
            <w:sz w:val="24"/>
            <w:szCs w:val="24"/>
          </w:rPr>
          <w:fldChar w:fldCharType="begin"/>
        </w:r>
        <w:r w:rsidRPr="00527E46">
          <w:rPr>
            <w:rFonts w:ascii="Arial" w:hAnsi="Arial" w:cs="Arial"/>
            <w:b/>
            <w:sz w:val="24"/>
            <w:szCs w:val="24"/>
          </w:rPr>
          <w:instrText xml:space="preserve"> PAGE </w:instrText>
        </w:r>
        <w:r w:rsidRPr="00527E46">
          <w:rPr>
            <w:rFonts w:ascii="Arial" w:hAnsi="Arial" w:cs="Arial"/>
            <w:b/>
            <w:sz w:val="24"/>
            <w:szCs w:val="24"/>
          </w:rPr>
          <w:fldChar w:fldCharType="separate"/>
        </w:r>
        <w:r w:rsidR="002E0051">
          <w:rPr>
            <w:rFonts w:ascii="Arial" w:hAnsi="Arial" w:cs="Arial"/>
            <w:b/>
            <w:noProof/>
            <w:sz w:val="24"/>
            <w:szCs w:val="24"/>
          </w:rPr>
          <w:t>2</w:t>
        </w:r>
        <w:r w:rsidRPr="00527E46">
          <w:rPr>
            <w:rFonts w:ascii="Arial" w:hAnsi="Arial" w:cs="Arial"/>
            <w:b/>
            <w:sz w:val="24"/>
            <w:szCs w:val="24"/>
          </w:rPr>
          <w:fldChar w:fldCharType="end"/>
        </w:r>
        <w:r w:rsidRPr="00527E46">
          <w:rPr>
            <w:rFonts w:ascii="Arial" w:hAnsi="Arial" w:cs="Arial"/>
            <w:b/>
            <w:sz w:val="24"/>
            <w:szCs w:val="24"/>
          </w:rPr>
          <w:t>/</w:t>
        </w:r>
        <w:r w:rsidRPr="00527E46">
          <w:rPr>
            <w:rFonts w:ascii="Arial" w:hAnsi="Arial" w:cs="Arial"/>
            <w:b/>
            <w:sz w:val="24"/>
            <w:szCs w:val="24"/>
          </w:rPr>
          <w:fldChar w:fldCharType="begin"/>
        </w:r>
        <w:r w:rsidRPr="00527E46">
          <w:rPr>
            <w:rFonts w:ascii="Arial" w:hAnsi="Arial" w:cs="Arial"/>
            <w:b/>
            <w:sz w:val="24"/>
            <w:szCs w:val="24"/>
          </w:rPr>
          <w:instrText xml:space="preserve"> NUMPAGES  </w:instrText>
        </w:r>
        <w:r w:rsidRPr="00527E46">
          <w:rPr>
            <w:rFonts w:ascii="Arial" w:hAnsi="Arial" w:cs="Arial"/>
            <w:b/>
            <w:sz w:val="24"/>
            <w:szCs w:val="24"/>
          </w:rPr>
          <w:fldChar w:fldCharType="separate"/>
        </w:r>
        <w:r w:rsidR="002E0051">
          <w:rPr>
            <w:rFonts w:ascii="Arial" w:hAnsi="Arial" w:cs="Arial"/>
            <w:b/>
            <w:noProof/>
            <w:sz w:val="24"/>
            <w:szCs w:val="24"/>
          </w:rPr>
          <w:t>3</w:t>
        </w:r>
        <w:r w:rsidRPr="00527E46">
          <w:rPr>
            <w:rFonts w:ascii="Arial" w:hAnsi="Arial" w:cs="Arial"/>
            <w:b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B5B" w:rsidRDefault="00E84B5B" w:rsidP="00527E46">
      <w:pPr>
        <w:spacing w:after="0" w:line="240" w:lineRule="auto"/>
      </w:pPr>
      <w:r>
        <w:separator/>
      </w:r>
    </w:p>
  </w:footnote>
  <w:footnote w:type="continuationSeparator" w:id="0">
    <w:p w:rsidR="00E84B5B" w:rsidRDefault="00E84B5B" w:rsidP="00527E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64E6"/>
    <w:rsid w:val="000464E6"/>
    <w:rsid w:val="002E0051"/>
    <w:rsid w:val="0040674E"/>
    <w:rsid w:val="00527E46"/>
    <w:rsid w:val="00750AB7"/>
    <w:rsid w:val="00751AD4"/>
    <w:rsid w:val="00900CE7"/>
    <w:rsid w:val="00A16081"/>
    <w:rsid w:val="00A65050"/>
    <w:rsid w:val="00A67AC1"/>
    <w:rsid w:val="00AF7C02"/>
    <w:rsid w:val="00BE76A0"/>
    <w:rsid w:val="00C35C11"/>
    <w:rsid w:val="00D66730"/>
    <w:rsid w:val="00D939C2"/>
    <w:rsid w:val="00DE53EC"/>
    <w:rsid w:val="00E409D2"/>
    <w:rsid w:val="00E46ED8"/>
    <w:rsid w:val="00E64B84"/>
    <w:rsid w:val="00E65BE4"/>
    <w:rsid w:val="00E84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B7"/>
  </w:style>
  <w:style w:type="paragraph" w:styleId="Titre1">
    <w:name w:val="heading 1"/>
    <w:basedOn w:val="Normal"/>
    <w:link w:val="Titre1Car"/>
    <w:uiPriority w:val="9"/>
    <w:qFormat/>
    <w:rsid w:val="000464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046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464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64E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464E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464E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046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464E6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0464E6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0464E6"/>
  </w:style>
  <w:style w:type="paragraph" w:styleId="En-tte">
    <w:name w:val="header"/>
    <w:basedOn w:val="Normal"/>
    <w:link w:val="En-tteCar"/>
    <w:uiPriority w:val="99"/>
    <w:semiHidden/>
    <w:unhideWhenUsed/>
    <w:rsid w:val="00527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27E46"/>
  </w:style>
  <w:style w:type="paragraph" w:styleId="Pieddepage">
    <w:name w:val="footer"/>
    <w:basedOn w:val="Normal"/>
    <w:link w:val="PieddepageCar"/>
    <w:uiPriority w:val="99"/>
    <w:semiHidden/>
    <w:unhideWhenUsed/>
    <w:rsid w:val="00527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27E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32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learn.adafruit.com/downloads/pdf/adafruit-gfx-graphics-library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afruit/Adafruit-GFX-Library/archive/master.zi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791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Martin</dc:creator>
  <cp:lastModifiedBy>François Martin</cp:lastModifiedBy>
  <cp:revision>17</cp:revision>
  <cp:lastPrinted>2017-01-26T22:30:00Z</cp:lastPrinted>
  <dcterms:created xsi:type="dcterms:W3CDTF">2017-01-26T22:05:00Z</dcterms:created>
  <dcterms:modified xsi:type="dcterms:W3CDTF">2017-01-26T22:31:00Z</dcterms:modified>
</cp:coreProperties>
</file>