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8104A" w14:textId="373E2DC0" w:rsidR="00FF76F2" w:rsidRDefault="005C5AA4">
      <w:pPr>
        <w:pStyle w:val="1"/>
        <w:snapToGrid w:val="0"/>
        <w:spacing w:after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北航微电子学院</w:t>
      </w:r>
      <w:proofErr w:type="spellStart"/>
      <w:r w:rsidR="00597353">
        <w:rPr>
          <w:rFonts w:ascii="宋体" w:eastAsia="宋体" w:hAnsi="宋体" w:hint="eastAsia"/>
          <w:sz w:val="32"/>
          <w:szCs w:val="32"/>
        </w:rPr>
        <w:t>A</w:t>
      </w:r>
      <w:r w:rsidR="00597353">
        <w:rPr>
          <w:rFonts w:ascii="宋体" w:eastAsia="宋体" w:hAnsi="宋体"/>
          <w:sz w:val="32"/>
          <w:szCs w:val="32"/>
        </w:rPr>
        <w:t>ether</w:t>
      </w:r>
      <w:proofErr w:type="spellEnd"/>
      <w:r>
        <w:rPr>
          <w:rFonts w:ascii="宋体" w:eastAsia="宋体" w:hAnsi="宋体"/>
          <w:sz w:val="32"/>
          <w:szCs w:val="32"/>
        </w:rPr>
        <w:t>入门教程 - 1</w:t>
      </w:r>
    </w:p>
    <w:p w14:paraId="2D88104B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4C" w14:textId="77777777" w:rsidR="00FF76F2" w:rsidRDefault="005C5AA4">
      <w:pPr>
        <w:pStyle w:val="2"/>
        <w:numPr>
          <w:ilvl w:val="0"/>
          <w:numId w:val="32"/>
        </w:numPr>
        <w:snapToGrid w:val="0"/>
        <w:spacing w:before="40" w:after="0"/>
        <w:ind w:hanging="360"/>
        <w:jc w:val="both"/>
        <w:rPr>
          <w:rFonts w:ascii="等线" w:eastAsia="等线" w:hAnsi="等线"/>
          <w:sz w:val="26"/>
          <w:szCs w:val="26"/>
        </w:rPr>
      </w:pPr>
      <w:r>
        <w:rPr>
          <w:rFonts w:ascii="宋体" w:eastAsia="宋体" w:hAnsi="宋体"/>
          <w:sz w:val="26"/>
          <w:szCs w:val="26"/>
        </w:rPr>
        <w:t>MOS管仿真</w:t>
      </w:r>
    </w:p>
    <w:p w14:paraId="2D88104D" w14:textId="7C9B8B3E" w:rsidR="00FF76F2" w:rsidRDefault="005C5AA4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通过这个教程，你将学会如何利用</w:t>
      </w:r>
      <w:proofErr w:type="spellStart"/>
      <w:r w:rsidR="00597353" w:rsidRPr="00597353">
        <w:rPr>
          <w:rFonts w:ascii="宋体" w:eastAsia="宋体" w:hAnsi="宋体"/>
          <w:color w:val="000000"/>
          <w:szCs w:val="21"/>
        </w:rPr>
        <w:t>Aether</w:t>
      </w:r>
      <w:proofErr w:type="spellEnd"/>
      <w:r>
        <w:rPr>
          <w:rFonts w:ascii="宋体" w:eastAsia="宋体" w:hAnsi="宋体"/>
          <w:color w:val="000000"/>
          <w:szCs w:val="21"/>
        </w:rPr>
        <w:t>的DC仿真器和查看仿真结果，</w:t>
      </w:r>
      <w:r w:rsidR="001B4676">
        <w:rPr>
          <w:rFonts w:ascii="宋体" w:eastAsia="宋体" w:hAnsi="宋体" w:hint="eastAsia"/>
          <w:color w:val="000000"/>
          <w:szCs w:val="21"/>
        </w:rPr>
        <w:t>从而</w:t>
      </w:r>
      <w:r>
        <w:rPr>
          <w:rFonts w:ascii="宋体" w:eastAsia="宋体" w:hAnsi="宋体"/>
          <w:color w:val="000000"/>
          <w:szCs w:val="21"/>
        </w:rPr>
        <w:t>对三极管的工作区域有基础的了解。</w:t>
      </w:r>
    </w:p>
    <w:p w14:paraId="2D88104E" w14:textId="2C6AEB2C" w:rsidR="00FF76F2" w:rsidRDefault="005C5AA4">
      <w:pPr>
        <w:numPr>
          <w:ilvl w:val="0"/>
          <w:numId w:val="33"/>
        </w:numPr>
        <w:snapToGrid w:val="0"/>
        <w:ind w:leftChars="112" w:left="595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</w:t>
      </w:r>
      <w:r w:rsidR="008F33B0">
        <w:rPr>
          <w:rFonts w:ascii="宋体" w:eastAsia="宋体" w:hAnsi="宋体"/>
          <w:color w:val="000000"/>
          <w:szCs w:val="21"/>
        </w:rPr>
        <w:t>Design</w:t>
      </w:r>
      <w:r>
        <w:rPr>
          <w:rFonts w:ascii="宋体" w:eastAsia="宋体" w:hAnsi="宋体"/>
          <w:color w:val="000000"/>
          <w:szCs w:val="21"/>
        </w:rPr>
        <w:t xml:space="preserve"> </w:t>
      </w:r>
      <w:r w:rsidR="008F33B0">
        <w:rPr>
          <w:rFonts w:ascii="宋体" w:eastAsia="宋体" w:hAnsi="宋体"/>
          <w:color w:val="000000"/>
          <w:szCs w:val="21"/>
        </w:rPr>
        <w:t>M</w:t>
      </w:r>
      <w:r>
        <w:rPr>
          <w:rFonts w:ascii="宋体" w:eastAsia="宋体" w:hAnsi="宋体"/>
          <w:color w:val="000000"/>
          <w:szCs w:val="21"/>
        </w:rPr>
        <w:t>anager中通过File -&gt; New Library创建一个新的库，可命名任意名字：</w:t>
      </w:r>
    </w:p>
    <w:p w14:paraId="2D88104F" w14:textId="4277D58C" w:rsidR="00FF76F2" w:rsidRDefault="008F33B0" w:rsidP="008F33B0">
      <w:pPr>
        <w:pStyle w:val="a9"/>
      </w:pPr>
      <w:r w:rsidRPr="008F33B0">
        <w:rPr>
          <w:noProof/>
        </w:rPr>
        <w:drawing>
          <wp:inline distT="0" distB="0" distL="0" distR="0" wp14:anchorId="0A4844EA" wp14:editId="27A1A959">
            <wp:extent cx="4645348" cy="99082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244" cy="10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50" w14:textId="4BD34837" w:rsidR="00FF76F2" w:rsidRDefault="005C5AA4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在弹出的窗口</w:t>
      </w:r>
      <w:r w:rsidR="00384BD6">
        <w:rPr>
          <w:rFonts w:ascii="宋体" w:eastAsia="宋体" w:hAnsi="宋体" w:hint="eastAsia"/>
          <w:color w:val="000000"/>
          <w:szCs w:val="21"/>
        </w:rPr>
        <w:t>的工艺T</w:t>
      </w:r>
      <w:r w:rsidR="00384BD6">
        <w:rPr>
          <w:rFonts w:ascii="宋体" w:eastAsia="宋体" w:hAnsi="宋体"/>
          <w:color w:val="000000"/>
          <w:szCs w:val="21"/>
        </w:rPr>
        <w:t>echnology</w:t>
      </w:r>
      <w:r>
        <w:rPr>
          <w:rFonts w:ascii="宋体" w:eastAsia="宋体" w:hAnsi="宋体"/>
          <w:color w:val="000000"/>
          <w:szCs w:val="21"/>
        </w:rPr>
        <w:t>中选择Attach to library并选择我们之前加载过的</w:t>
      </w:r>
      <w:r w:rsidR="00871FD7" w:rsidRPr="00871FD7">
        <w:rPr>
          <w:rFonts w:ascii="宋体" w:eastAsia="宋体" w:hAnsi="宋体"/>
          <w:color w:val="000000"/>
          <w:szCs w:val="21"/>
        </w:rPr>
        <w:t>018um_PDK</w:t>
      </w:r>
      <w:r w:rsidR="003E56E6">
        <w:rPr>
          <w:rFonts w:ascii="宋体" w:eastAsia="宋体" w:hAnsi="宋体" w:hint="eastAsia"/>
          <w:color w:val="000000"/>
          <w:szCs w:val="21"/>
        </w:rPr>
        <w:t>。</w:t>
      </w:r>
    </w:p>
    <w:p w14:paraId="2D881051" w14:textId="0949F7CD" w:rsidR="00FF76F2" w:rsidRDefault="00D8450C" w:rsidP="00384BD6">
      <w:pPr>
        <w:pStyle w:val="a9"/>
      </w:pPr>
      <w:r w:rsidRPr="00D8450C">
        <w:drawing>
          <wp:inline distT="0" distB="0" distL="0" distR="0" wp14:anchorId="75B433FC" wp14:editId="0D248B8C">
            <wp:extent cx="3034614" cy="11404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390" cy="1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52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53" w14:textId="1561155A" w:rsidR="00FF76F2" w:rsidRDefault="005C5AA4">
      <w:pPr>
        <w:numPr>
          <w:ilvl w:val="0"/>
          <w:numId w:val="33"/>
        </w:numPr>
        <w:snapToGrid w:val="0"/>
        <w:ind w:leftChars="112" w:left="595" w:hanging="360"/>
        <w:jc w:val="center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</w:t>
      </w:r>
      <w:r w:rsidR="00540764">
        <w:rPr>
          <w:rFonts w:ascii="宋体" w:eastAsia="宋体" w:hAnsi="宋体"/>
          <w:color w:val="000000"/>
          <w:szCs w:val="21"/>
        </w:rPr>
        <w:t>DM</w:t>
      </w:r>
      <w:r>
        <w:rPr>
          <w:rFonts w:ascii="宋体" w:eastAsia="宋体" w:hAnsi="宋体"/>
          <w:color w:val="000000"/>
          <w:szCs w:val="21"/>
        </w:rPr>
        <w:t>中通过File -&gt; New Cell</w:t>
      </w:r>
      <w:r w:rsidR="00367DAE">
        <w:rPr>
          <w:rFonts w:ascii="宋体" w:eastAsia="宋体" w:hAnsi="宋体"/>
          <w:color w:val="000000"/>
          <w:szCs w:val="21"/>
        </w:rPr>
        <w:t>/</w:t>
      </w:r>
      <w:r>
        <w:rPr>
          <w:rFonts w:ascii="宋体" w:eastAsia="宋体" w:hAnsi="宋体"/>
          <w:color w:val="000000"/>
          <w:szCs w:val="21"/>
        </w:rPr>
        <w:t>View在我们新建的库中创建一个cell, Type选择Schematic，单击OK确定:</w:t>
      </w:r>
    </w:p>
    <w:p w14:paraId="2D881054" w14:textId="37233EE0" w:rsidR="00FF76F2" w:rsidRDefault="00367DAE" w:rsidP="00367DAE">
      <w:pPr>
        <w:pStyle w:val="a9"/>
      </w:pPr>
      <w:r w:rsidRPr="00367DAE">
        <w:rPr>
          <w:noProof/>
        </w:rPr>
        <w:drawing>
          <wp:inline distT="0" distB="0" distL="0" distR="0" wp14:anchorId="5E2FF808" wp14:editId="29603556">
            <wp:extent cx="2878709" cy="199994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264" cy="20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55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56" w14:textId="77777777" w:rsidR="00FF76F2" w:rsidRDefault="005C5AA4">
      <w:pPr>
        <w:numPr>
          <w:ilvl w:val="0"/>
          <w:numId w:val="33"/>
        </w:numPr>
        <w:snapToGrid w:val="0"/>
        <w:ind w:leftChars="112" w:left="595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一个schematic editing窗口将会出现，其中我们常用到的功能有：</w:t>
      </w:r>
    </w:p>
    <w:p w14:paraId="2D881057" w14:textId="35B89C3C" w:rsidR="00FF76F2" w:rsidRDefault="00FC2E1A" w:rsidP="00FC2E1A">
      <w:pPr>
        <w:pStyle w:val="a9"/>
      </w:pPr>
      <w:r w:rsidRPr="00FC2E1A">
        <w:rPr>
          <w:noProof/>
        </w:rPr>
        <w:drawing>
          <wp:inline distT="0" distB="0" distL="0" distR="0" wp14:anchorId="064E7D32" wp14:editId="2A3DA462">
            <wp:extent cx="5818909" cy="938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277" cy="9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EC6E" w14:textId="77777777" w:rsidR="001B4676" w:rsidRPr="001B4676" w:rsidRDefault="001B4676" w:rsidP="001B4676">
      <w:pPr>
        <w:snapToGrid w:val="0"/>
        <w:ind w:left="1068" w:firstLine="0"/>
        <w:rPr>
          <w:rFonts w:ascii="等线" w:eastAsia="等线" w:hAnsi="等线"/>
          <w:color w:val="000000"/>
          <w:szCs w:val="21"/>
        </w:rPr>
      </w:pPr>
    </w:p>
    <w:p w14:paraId="2D881059" w14:textId="6AEAF550" w:rsidR="00FF76F2" w:rsidRDefault="005C5AA4">
      <w:pPr>
        <w:numPr>
          <w:ilvl w:val="0"/>
          <w:numId w:val="34"/>
        </w:numPr>
        <w:snapToGrid w:val="0"/>
        <w:ind w:leftChars="337" w:left="1068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Edit </w:t>
      </w:r>
      <w:proofErr w:type="gramStart"/>
      <w:r>
        <w:rPr>
          <w:rFonts w:ascii="宋体" w:eastAsia="宋体" w:hAnsi="宋体"/>
          <w:color w:val="000000"/>
          <w:szCs w:val="21"/>
        </w:rPr>
        <w:t>Properties  -</w:t>
      </w:r>
      <w:proofErr w:type="gramEnd"/>
      <w:r>
        <w:rPr>
          <w:rFonts w:ascii="宋体" w:eastAsia="宋体" w:hAnsi="宋体"/>
          <w:color w:val="000000"/>
          <w:szCs w:val="21"/>
        </w:rPr>
        <w:t xml:space="preserve"> 快捷键q</w:t>
      </w:r>
    </w:p>
    <w:p w14:paraId="2D88105A" w14:textId="77777777" w:rsidR="00FF76F2" w:rsidRDefault="005C5AA4">
      <w:pPr>
        <w:numPr>
          <w:ilvl w:val="0"/>
          <w:numId w:val="34"/>
        </w:numPr>
        <w:snapToGrid w:val="0"/>
        <w:ind w:leftChars="337" w:left="1068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Add Instances  - 快捷键i</w:t>
      </w:r>
    </w:p>
    <w:p w14:paraId="2D88105B" w14:textId="77777777" w:rsidR="00FF76F2" w:rsidRDefault="005C5AA4">
      <w:pPr>
        <w:numPr>
          <w:ilvl w:val="0"/>
          <w:numId w:val="34"/>
        </w:numPr>
        <w:snapToGrid w:val="0"/>
        <w:ind w:leftChars="337" w:left="1068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Create Narrow Wire  - 快捷键w</w:t>
      </w:r>
    </w:p>
    <w:p w14:paraId="2D88105C" w14:textId="77777777" w:rsidR="00FF76F2" w:rsidRDefault="005C5AA4">
      <w:pPr>
        <w:numPr>
          <w:ilvl w:val="0"/>
          <w:numId w:val="34"/>
        </w:numPr>
        <w:snapToGrid w:val="0"/>
        <w:ind w:leftChars="337" w:left="1068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Create Wire Label - 快捷键l</w:t>
      </w:r>
    </w:p>
    <w:p w14:paraId="2D88105D" w14:textId="77777777" w:rsidR="00FF76F2" w:rsidRDefault="005C5AA4">
      <w:pPr>
        <w:numPr>
          <w:ilvl w:val="0"/>
          <w:numId w:val="34"/>
        </w:numPr>
        <w:snapToGrid w:val="0"/>
        <w:ind w:leftChars="337" w:left="1068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Create Pin   - 快捷键p</w:t>
      </w:r>
    </w:p>
    <w:p w14:paraId="2D881060" w14:textId="7047D38C" w:rsidR="00FF76F2" w:rsidRDefault="005C5AA4">
      <w:pPr>
        <w:snapToGrid w:val="0"/>
        <w:ind w:left="72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首先我们通过</w:t>
      </w:r>
      <w:r>
        <w:rPr>
          <w:rFonts w:ascii="宋体" w:eastAsia="宋体" w:hAnsi="宋体"/>
          <w:color w:val="000000"/>
          <w:szCs w:val="21"/>
          <w:u w:val="single"/>
        </w:rPr>
        <w:t>Add Instances</w:t>
      </w:r>
      <w:r>
        <w:rPr>
          <w:rFonts w:ascii="宋体" w:eastAsia="宋体" w:hAnsi="宋体"/>
          <w:color w:val="000000"/>
          <w:szCs w:val="21"/>
        </w:rPr>
        <w:t>添加一个属于</w:t>
      </w:r>
      <w:r w:rsidR="008E1E0F" w:rsidRPr="008E1E0F">
        <w:rPr>
          <w:rFonts w:ascii="宋体" w:eastAsia="宋体" w:hAnsi="宋体"/>
          <w:color w:val="000000"/>
          <w:szCs w:val="21"/>
        </w:rPr>
        <w:t>018um_PDK</w:t>
      </w:r>
      <w:r>
        <w:rPr>
          <w:rFonts w:ascii="宋体" w:eastAsia="宋体" w:hAnsi="宋体"/>
          <w:color w:val="000000"/>
          <w:szCs w:val="21"/>
        </w:rPr>
        <w:t>工艺的NMOS场效应管</w:t>
      </w:r>
      <w:r w:rsidR="001B4676">
        <w:rPr>
          <w:rFonts w:ascii="宋体" w:eastAsia="宋体" w:hAnsi="宋体" w:hint="eastAsia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我们可以选中添加的</w:t>
      </w:r>
      <w:r>
        <w:rPr>
          <w:rFonts w:ascii="宋体" w:eastAsia="宋体" w:hAnsi="宋体"/>
          <w:color w:val="000000"/>
          <w:szCs w:val="21"/>
        </w:rPr>
        <w:lastRenderedPageBreak/>
        <w:t>器件后，通过</w:t>
      </w:r>
      <w:r>
        <w:rPr>
          <w:rFonts w:ascii="宋体" w:eastAsia="宋体" w:hAnsi="宋体"/>
          <w:color w:val="000000"/>
          <w:szCs w:val="21"/>
          <w:u w:val="single"/>
        </w:rPr>
        <w:t>Edit Properties</w:t>
      </w:r>
      <w:r>
        <w:rPr>
          <w:rFonts w:ascii="宋体" w:eastAsia="宋体" w:hAnsi="宋体"/>
          <w:color w:val="000000"/>
          <w:szCs w:val="21"/>
        </w:rPr>
        <w:t>修改器件的属性，比如将该场效应管的宽度和长度分别改为W和L：</w:t>
      </w:r>
    </w:p>
    <w:p w14:paraId="2D881061" w14:textId="521D8879" w:rsidR="00FF76F2" w:rsidRDefault="00A44353" w:rsidP="003D3B9E">
      <w:pPr>
        <w:pStyle w:val="a9"/>
      </w:pPr>
      <w:r w:rsidRPr="00A44353">
        <w:drawing>
          <wp:inline distT="0" distB="0" distL="0" distR="0" wp14:anchorId="52096AEA" wp14:editId="6509B1D3">
            <wp:extent cx="2751214" cy="332769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426" cy="33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62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63" w14:textId="3C80B709" w:rsidR="00FF76F2" w:rsidRDefault="005C5AA4">
      <w:pPr>
        <w:numPr>
          <w:ilvl w:val="0"/>
          <w:numId w:val="33"/>
        </w:numPr>
        <w:snapToGrid w:val="0"/>
        <w:ind w:leftChars="112" w:left="595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接着我们搭建这个会加载在该器件上的电压，我们将分别添加</w:t>
      </w:r>
      <w:proofErr w:type="spellStart"/>
      <w:r>
        <w:rPr>
          <w:rFonts w:ascii="宋体" w:eastAsia="宋体" w:hAnsi="宋体"/>
          <w:color w:val="000000"/>
          <w:szCs w:val="21"/>
        </w:rPr>
        <w:t>analogLib</w:t>
      </w:r>
      <w:proofErr w:type="spellEnd"/>
      <w:r>
        <w:rPr>
          <w:rFonts w:ascii="宋体" w:eastAsia="宋体" w:hAnsi="宋体"/>
          <w:color w:val="000000"/>
          <w:szCs w:val="21"/>
        </w:rPr>
        <w:t>库中的电源vdc和</w:t>
      </w:r>
      <w:r w:rsidR="001D29A8">
        <w:rPr>
          <w:rFonts w:ascii="宋体" w:eastAsia="宋体" w:hAnsi="宋体" w:hint="eastAsia"/>
          <w:color w:val="000000"/>
          <w:szCs w:val="21"/>
        </w:rPr>
        <w:t>ba</w:t>
      </w:r>
      <w:r w:rsidR="001D29A8">
        <w:rPr>
          <w:rFonts w:ascii="宋体" w:eastAsia="宋体" w:hAnsi="宋体"/>
          <w:color w:val="000000"/>
          <w:szCs w:val="21"/>
        </w:rPr>
        <w:t>sic</w:t>
      </w:r>
      <w:r w:rsidR="001D29A8">
        <w:rPr>
          <w:rFonts w:ascii="宋体" w:eastAsia="宋体" w:hAnsi="宋体" w:hint="eastAsia"/>
          <w:color w:val="000000"/>
          <w:szCs w:val="21"/>
        </w:rPr>
        <w:t>库中的</w:t>
      </w:r>
      <w:r>
        <w:rPr>
          <w:rFonts w:ascii="宋体" w:eastAsia="宋体" w:hAnsi="宋体"/>
          <w:color w:val="000000"/>
          <w:szCs w:val="21"/>
        </w:rPr>
        <w:t>地</w:t>
      </w:r>
      <w:proofErr w:type="spellStart"/>
      <w:r>
        <w:rPr>
          <w:rFonts w:ascii="宋体" w:eastAsia="宋体" w:hAnsi="宋体"/>
          <w:color w:val="000000"/>
          <w:szCs w:val="21"/>
        </w:rPr>
        <w:t>gnd</w:t>
      </w:r>
      <w:proofErr w:type="spellEnd"/>
      <w:r>
        <w:rPr>
          <w:rFonts w:ascii="宋体" w:eastAsia="宋体" w:hAnsi="宋体"/>
          <w:color w:val="000000"/>
          <w:szCs w:val="21"/>
        </w:rPr>
        <w:t>。其中设置门极的电压为 “</w:t>
      </w:r>
      <w:r w:rsidR="000837F4">
        <w:rPr>
          <w:rFonts w:ascii="宋体" w:eastAsia="宋体" w:hAnsi="宋体" w:hint="eastAsia"/>
          <w:color w:val="000000"/>
          <w:szCs w:val="21"/>
        </w:rPr>
        <w:t>vin</w:t>
      </w:r>
      <w:r>
        <w:rPr>
          <w:rFonts w:ascii="宋体" w:eastAsia="宋体" w:hAnsi="宋体"/>
          <w:color w:val="000000"/>
          <w:szCs w:val="21"/>
        </w:rPr>
        <w:t>”，漏极的电压为 “</w:t>
      </w:r>
      <w:r w:rsidR="000837F4">
        <w:rPr>
          <w:rFonts w:ascii="宋体" w:eastAsia="宋体" w:hAnsi="宋体"/>
          <w:color w:val="000000"/>
          <w:szCs w:val="21"/>
        </w:rPr>
        <w:t>1.8V</w:t>
      </w:r>
      <w:r>
        <w:rPr>
          <w:rFonts w:ascii="宋体" w:eastAsia="宋体" w:hAnsi="宋体"/>
          <w:color w:val="000000"/>
          <w:szCs w:val="21"/>
        </w:rPr>
        <w:t>”。</w:t>
      </w:r>
      <w:proofErr w:type="gramStart"/>
      <w:r>
        <w:rPr>
          <w:rFonts w:ascii="宋体" w:eastAsia="宋体" w:hAnsi="宋体"/>
          <w:color w:val="000000"/>
          <w:szCs w:val="21"/>
        </w:rPr>
        <w:t>请确保</w:t>
      </w:r>
      <w:proofErr w:type="gramEnd"/>
      <w:r>
        <w:rPr>
          <w:rFonts w:ascii="宋体" w:eastAsia="宋体" w:hAnsi="宋体"/>
          <w:color w:val="000000"/>
          <w:szCs w:val="21"/>
        </w:rPr>
        <w:t>在修改完电路后进行</w:t>
      </w:r>
      <w:r>
        <w:rPr>
          <w:rFonts w:ascii="宋体" w:eastAsia="宋体" w:hAnsi="宋体"/>
          <w:color w:val="000000"/>
          <w:szCs w:val="21"/>
          <w:u w:val="single"/>
        </w:rPr>
        <w:t>Check and Save</w:t>
      </w:r>
    </w:p>
    <w:p w14:paraId="2D881064" w14:textId="037CA1F4" w:rsidR="00FF76F2" w:rsidRDefault="00D603CE" w:rsidP="00D603CE">
      <w:pPr>
        <w:pStyle w:val="a9"/>
      </w:pPr>
      <w:r w:rsidRPr="00D603CE">
        <w:rPr>
          <w:noProof/>
        </w:rPr>
        <w:drawing>
          <wp:inline distT="0" distB="0" distL="0" distR="0" wp14:anchorId="5F5DB98C" wp14:editId="12239A8F">
            <wp:extent cx="3598892" cy="2479149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135" cy="25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65" w14:textId="77777777" w:rsidR="00FF76F2" w:rsidRDefault="00FF76F2">
      <w:pPr>
        <w:snapToGrid w:val="0"/>
        <w:jc w:val="center"/>
        <w:rPr>
          <w:rFonts w:ascii="宋体" w:eastAsia="宋体" w:hAnsi="宋体"/>
          <w:color w:val="000000"/>
          <w:szCs w:val="21"/>
        </w:rPr>
      </w:pPr>
    </w:p>
    <w:p w14:paraId="5C473E4B" w14:textId="082864FE" w:rsidR="00486277" w:rsidRDefault="005C5AA4" w:rsidP="00486277">
      <w:pPr>
        <w:numPr>
          <w:ilvl w:val="0"/>
          <w:numId w:val="33"/>
        </w:numPr>
        <w:snapToGrid w:val="0"/>
        <w:ind w:leftChars="112" w:left="595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接着我们就可以设置仿真器了，在</w:t>
      </w:r>
      <w:r w:rsidR="00AA3087">
        <w:rPr>
          <w:rFonts w:ascii="宋体" w:eastAsia="宋体" w:hAnsi="宋体" w:hint="eastAsia"/>
          <w:color w:val="000000"/>
          <w:szCs w:val="21"/>
        </w:rPr>
        <w:t>D</w:t>
      </w:r>
      <w:r w:rsidR="00AA3087">
        <w:rPr>
          <w:rFonts w:ascii="宋体" w:eastAsia="宋体" w:hAnsi="宋体"/>
          <w:color w:val="000000"/>
          <w:szCs w:val="21"/>
        </w:rPr>
        <w:t>M</w:t>
      </w:r>
      <w:r w:rsidR="00AA3087">
        <w:rPr>
          <w:rFonts w:ascii="宋体" w:eastAsia="宋体" w:hAnsi="宋体" w:hint="eastAsia"/>
          <w:color w:val="000000"/>
          <w:szCs w:val="21"/>
        </w:rPr>
        <w:t>中找到工具</w:t>
      </w:r>
      <w:r w:rsidR="00AA3087" w:rsidRPr="00AA3087">
        <w:rPr>
          <w:rFonts w:ascii="宋体" w:eastAsia="宋体" w:hAnsi="宋体" w:hint="eastAsia"/>
          <w:color w:val="000000"/>
          <w:szCs w:val="21"/>
          <w:u w:val="single"/>
        </w:rPr>
        <w:t>T</w:t>
      </w:r>
      <w:r w:rsidR="00AA3087" w:rsidRPr="00AA3087">
        <w:rPr>
          <w:rFonts w:ascii="宋体" w:eastAsia="宋体" w:hAnsi="宋体"/>
          <w:color w:val="000000"/>
          <w:szCs w:val="21"/>
          <w:u w:val="single"/>
        </w:rPr>
        <w:t>ools</w:t>
      </w:r>
      <w:r w:rsidR="00AA3087">
        <w:rPr>
          <w:rFonts w:ascii="宋体" w:eastAsia="宋体" w:hAnsi="宋体" w:hint="eastAsia"/>
          <w:color w:val="000000"/>
          <w:szCs w:val="21"/>
        </w:rPr>
        <w:t>中的</w:t>
      </w:r>
      <w:r w:rsidR="00AA3087" w:rsidRPr="00AA3087">
        <w:rPr>
          <w:rFonts w:ascii="宋体" w:eastAsia="宋体" w:hAnsi="宋体" w:hint="eastAsia"/>
          <w:color w:val="000000"/>
          <w:szCs w:val="21"/>
          <w:u w:val="single"/>
        </w:rPr>
        <w:t>M</w:t>
      </w:r>
      <w:r w:rsidR="00AA3087" w:rsidRPr="00AA3087">
        <w:rPr>
          <w:rFonts w:ascii="宋体" w:eastAsia="宋体" w:hAnsi="宋体"/>
          <w:color w:val="000000"/>
          <w:szCs w:val="21"/>
          <w:u w:val="single"/>
        </w:rPr>
        <w:t>DE</w:t>
      </w:r>
      <w:r w:rsidR="00486277">
        <w:rPr>
          <w:rFonts w:ascii="宋体" w:eastAsia="宋体" w:hAnsi="宋体" w:hint="eastAsia"/>
          <w:color w:val="000000"/>
          <w:szCs w:val="21"/>
        </w:rPr>
        <w:t>，它就是我们的仿真工具</w:t>
      </w:r>
      <w:r w:rsidR="00B2395F" w:rsidRPr="00B2395F">
        <w:rPr>
          <w:rFonts w:ascii="宋体" w:eastAsia="宋体" w:hAnsi="宋体"/>
          <w:color w:val="000000"/>
          <w:szCs w:val="21"/>
        </w:rPr>
        <w:t>Mixed Signal Environment</w:t>
      </w:r>
    </w:p>
    <w:p w14:paraId="2D881067" w14:textId="21B29D3F" w:rsidR="00FF76F2" w:rsidRDefault="00486277" w:rsidP="00486277">
      <w:pPr>
        <w:pStyle w:val="a9"/>
      </w:pPr>
      <w:r w:rsidRPr="003D3B9E">
        <w:lastRenderedPageBreak/>
        <w:t xml:space="preserve"> </w:t>
      </w:r>
      <w:r w:rsidR="003D3B9E" w:rsidRPr="003D3B9E">
        <w:rPr>
          <w:noProof/>
        </w:rPr>
        <w:drawing>
          <wp:inline distT="0" distB="0" distL="0" distR="0" wp14:anchorId="781275C8" wp14:editId="22B032B1">
            <wp:extent cx="2598879" cy="249381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529" cy="25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68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6B" w14:textId="26EA8DF8" w:rsidR="00FF76F2" w:rsidRPr="00427E88" w:rsidRDefault="005C5AA4" w:rsidP="00427E88">
      <w:pPr>
        <w:numPr>
          <w:ilvl w:val="0"/>
          <w:numId w:val="33"/>
        </w:num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</w:t>
      </w:r>
      <w:r w:rsidR="00DD7DBE">
        <w:rPr>
          <w:rFonts w:ascii="宋体" w:eastAsia="宋体" w:hAnsi="宋体"/>
          <w:color w:val="000000"/>
          <w:szCs w:val="21"/>
        </w:rPr>
        <w:t>MDE</w:t>
      </w:r>
      <w:r>
        <w:rPr>
          <w:rFonts w:ascii="宋体" w:eastAsia="宋体" w:hAnsi="宋体"/>
          <w:color w:val="000000"/>
          <w:szCs w:val="21"/>
        </w:rPr>
        <w:t>窗口中，</w:t>
      </w:r>
      <w:r w:rsidR="00427E88" w:rsidRPr="00427E88">
        <w:rPr>
          <w:rFonts w:ascii="宋体" w:eastAsia="宋体" w:hAnsi="宋体" w:hint="eastAsia"/>
          <w:color w:val="000000"/>
          <w:szCs w:val="21"/>
        </w:rPr>
        <w:t>左上部分Model Setup的空白处激活鼠标右键菜单，选择Add Model Library，在弹出对话框中选择</w:t>
      </w:r>
      <w:r w:rsidR="00641E86" w:rsidRPr="00641E86">
        <w:rPr>
          <w:rFonts w:ascii="宋体" w:eastAsia="宋体" w:hAnsi="宋体"/>
          <w:color w:val="000000"/>
          <w:szCs w:val="21"/>
        </w:rPr>
        <w:t>/opt/PDK/DEMO/models/model.lib</w:t>
      </w:r>
      <w:r w:rsidR="00427E88" w:rsidRPr="00427E88">
        <w:rPr>
          <w:rFonts w:ascii="宋体" w:eastAsia="宋体" w:hAnsi="宋体" w:hint="eastAsia"/>
          <w:color w:val="000000"/>
          <w:szCs w:val="21"/>
        </w:rPr>
        <w:t>文件，</w:t>
      </w:r>
    </w:p>
    <w:p w14:paraId="2D88106D" w14:textId="3C7884AC" w:rsidR="00FF76F2" w:rsidRDefault="00826FE5" w:rsidP="00BD5A0F">
      <w:pPr>
        <w:pStyle w:val="a9"/>
      </w:pPr>
      <w:bookmarkStart w:id="0" w:name="_GoBack"/>
      <w:r w:rsidRPr="00826FE5">
        <w:drawing>
          <wp:inline distT="0" distB="0" distL="0" distR="0" wp14:anchorId="768697E8" wp14:editId="6D71CA75">
            <wp:extent cx="4273720" cy="9601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106" cy="9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88106E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6F" w14:textId="74719254" w:rsidR="00FF76F2" w:rsidRPr="004C1B4B" w:rsidRDefault="00467558" w:rsidP="00467558">
      <w:pPr>
        <w:numPr>
          <w:ilvl w:val="0"/>
          <w:numId w:val="33"/>
        </w:numPr>
        <w:snapToGrid w:val="0"/>
        <w:rPr>
          <w:rFonts w:ascii="等线" w:eastAsia="等线" w:hAnsi="等线"/>
          <w:color w:val="000000"/>
          <w:szCs w:val="21"/>
        </w:rPr>
      </w:pPr>
      <w:r w:rsidRPr="00467558">
        <w:rPr>
          <w:rFonts w:ascii="宋体" w:eastAsia="宋体" w:hAnsi="宋体" w:hint="eastAsia"/>
          <w:color w:val="000000"/>
          <w:szCs w:val="21"/>
        </w:rPr>
        <w:t xml:space="preserve">在左中部分Parameter Setup的空白处激活鼠标右键菜单，选择Copy From </w:t>
      </w:r>
      <w:proofErr w:type="spellStart"/>
      <w:r w:rsidRPr="00467558">
        <w:rPr>
          <w:rFonts w:ascii="宋体" w:eastAsia="宋体" w:hAnsi="宋体" w:hint="eastAsia"/>
          <w:color w:val="000000"/>
          <w:szCs w:val="21"/>
        </w:rPr>
        <w:t>Cellview</w:t>
      </w:r>
      <w:proofErr w:type="spellEnd"/>
      <w:r w:rsidRPr="00467558">
        <w:rPr>
          <w:rFonts w:ascii="宋体" w:eastAsia="宋体" w:hAnsi="宋体" w:hint="eastAsia"/>
          <w:color w:val="000000"/>
          <w:szCs w:val="21"/>
        </w:rPr>
        <w:t>，弹出提示“Do you</w:t>
      </w:r>
      <w:r w:rsidR="00CA4B13">
        <w:rPr>
          <w:rFonts w:ascii="宋体" w:eastAsia="宋体" w:hAnsi="宋体"/>
          <w:color w:val="000000"/>
          <w:szCs w:val="21"/>
        </w:rPr>
        <w:t xml:space="preserve"> </w:t>
      </w:r>
      <w:r w:rsidRPr="00467558">
        <w:rPr>
          <w:rFonts w:ascii="宋体" w:eastAsia="宋体" w:hAnsi="宋体" w:hint="eastAsia"/>
          <w:color w:val="000000"/>
          <w:szCs w:val="21"/>
        </w:rPr>
        <w:t>want to copy parameters from top cell only?”点击Yes，此时将得到</w:t>
      </w:r>
      <w:r>
        <w:rPr>
          <w:rFonts w:ascii="宋体" w:eastAsia="宋体" w:hAnsi="宋体" w:hint="eastAsia"/>
          <w:color w:val="000000"/>
          <w:szCs w:val="21"/>
        </w:rPr>
        <w:t>之前设置的变量</w:t>
      </w:r>
      <w:r>
        <w:rPr>
          <w:rFonts w:ascii="宋体" w:eastAsia="宋体" w:hAnsi="宋体"/>
          <w:color w:val="000000"/>
          <w:szCs w:val="21"/>
        </w:rPr>
        <w:t>v</w:t>
      </w:r>
      <w:r>
        <w:rPr>
          <w:rFonts w:ascii="宋体" w:eastAsia="宋体" w:hAnsi="宋体" w:hint="eastAsia"/>
          <w:color w:val="000000"/>
          <w:szCs w:val="21"/>
        </w:rPr>
        <w:t>in</w:t>
      </w:r>
      <w:r w:rsidR="004C1B4B">
        <w:rPr>
          <w:rFonts w:ascii="宋体" w:eastAsia="宋体" w:hAnsi="宋体" w:hint="eastAsia"/>
          <w:color w:val="000000"/>
          <w:szCs w:val="21"/>
        </w:rPr>
        <w:t>，我们可以设置</w:t>
      </w:r>
      <w:proofErr w:type="gramStart"/>
      <w:r w:rsidR="004C1B4B">
        <w:rPr>
          <w:rFonts w:ascii="宋体" w:eastAsia="宋体" w:hAnsi="宋体" w:hint="eastAsia"/>
          <w:color w:val="000000"/>
          <w:szCs w:val="21"/>
        </w:rPr>
        <w:t>一</w:t>
      </w:r>
      <w:proofErr w:type="gramEnd"/>
      <w:r w:rsidR="004C1B4B">
        <w:rPr>
          <w:rFonts w:ascii="宋体" w:eastAsia="宋体" w:hAnsi="宋体" w:hint="eastAsia"/>
          <w:color w:val="000000"/>
          <w:szCs w:val="21"/>
        </w:rPr>
        <w:t>初始值0.9V。</w:t>
      </w:r>
    </w:p>
    <w:p w14:paraId="769EDBC0" w14:textId="25139ED0" w:rsidR="00CA4B13" w:rsidRDefault="004C1B4B" w:rsidP="00CA4B13">
      <w:pPr>
        <w:pStyle w:val="a9"/>
      </w:pPr>
      <w:r w:rsidRPr="004C1B4B">
        <w:rPr>
          <w:noProof/>
        </w:rPr>
        <w:drawing>
          <wp:inline distT="0" distB="0" distL="0" distR="0" wp14:anchorId="6E27CFC7" wp14:editId="765207E5">
            <wp:extent cx="1905203" cy="1286028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781"/>
                    <a:stretch/>
                  </pic:blipFill>
                  <pic:spPr bwMode="auto">
                    <a:xfrm>
                      <a:off x="0" y="0"/>
                      <a:ext cx="1948498" cy="131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CAC34" w14:textId="77777777" w:rsidR="00F42C95" w:rsidRDefault="00F42C95" w:rsidP="00F42C95">
      <w:pPr>
        <w:rPr>
          <w:rFonts w:ascii="宋体" w:eastAsia="宋体" w:hAnsi="宋体"/>
          <w:color w:val="000000"/>
          <w:szCs w:val="21"/>
        </w:rPr>
      </w:pPr>
    </w:p>
    <w:p w14:paraId="47986876" w14:textId="6F3C253A" w:rsidR="00CA4B13" w:rsidRPr="0042518E" w:rsidRDefault="00CA4B13" w:rsidP="00F42C95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下面我们</w:t>
      </w:r>
      <w:r w:rsidRPr="00F42C95">
        <w:rPr>
          <w:rFonts w:hint="eastAsia"/>
        </w:rPr>
        <w:t>通过另一种菜单的方法来</w:t>
      </w:r>
      <w:r w:rsidRPr="00F42C95">
        <w:rPr>
          <w:rFonts w:ascii="Times New Roman" w:hAnsi="Times New Roman" w:hint="eastAsia"/>
        </w:rPr>
        <w:t>添加</w:t>
      </w:r>
      <w:r w:rsidRPr="00F42C95">
        <w:rPr>
          <w:rFonts w:ascii="Times New Roman" w:hAnsi="Times New Roman" w:hint="eastAsia"/>
        </w:rPr>
        <w:t>Analysis</w:t>
      </w:r>
      <w:r w:rsidRPr="00F42C95">
        <w:rPr>
          <w:rFonts w:ascii="Times New Roman" w:hAnsi="Times New Roman" w:hint="eastAsia"/>
        </w:rPr>
        <w:t>，即在</w:t>
      </w:r>
      <w:r w:rsidRPr="00F42C95">
        <w:rPr>
          <w:rFonts w:ascii="Times New Roman" w:hAnsi="Times New Roman" w:hint="eastAsia"/>
        </w:rPr>
        <w:t>MDE</w:t>
      </w:r>
      <w:r w:rsidRPr="00F42C95">
        <w:rPr>
          <w:rFonts w:ascii="Times New Roman" w:hAnsi="Times New Roman" w:hint="eastAsia"/>
        </w:rPr>
        <w:t>主菜单点击</w:t>
      </w:r>
      <w:r w:rsidRPr="00F42C95">
        <w:rPr>
          <w:rFonts w:ascii="Times New Roman" w:hAnsi="Times New Roman" w:hint="eastAsia"/>
        </w:rPr>
        <w:t>Analysis -&gt; Add Analysis</w:t>
      </w:r>
      <w:r w:rsidRPr="00F42C95">
        <w:rPr>
          <w:rFonts w:ascii="Times New Roman" w:hAnsi="Times New Roman" w:hint="eastAsia"/>
        </w:rPr>
        <w:t>会弹出对话框，在此首先切换为</w:t>
      </w:r>
      <w:r w:rsidR="00F42C95">
        <w:rPr>
          <w:rFonts w:ascii="Times New Roman" w:hAnsi="Times New Roman"/>
        </w:rPr>
        <w:t>DC</w:t>
      </w:r>
      <w:r w:rsidRPr="00F42C95">
        <w:rPr>
          <w:rFonts w:ascii="Times New Roman" w:hAnsi="Times New Roman" w:hint="eastAsia"/>
        </w:rPr>
        <w:t>仿真，</w:t>
      </w:r>
      <w:r w:rsidR="00F42C95">
        <w:rPr>
          <w:rFonts w:ascii="Times New Roman" w:hAnsi="Times New Roman" w:hint="eastAsia"/>
        </w:rPr>
        <w:t>并</w:t>
      </w:r>
      <w:r w:rsidR="0042518E">
        <w:rPr>
          <w:rFonts w:ascii="Times New Roman" w:hAnsi="Times New Roman" w:hint="eastAsia"/>
        </w:rPr>
        <w:t>扫描变量</w:t>
      </w:r>
      <w:r w:rsidR="0042518E">
        <w:rPr>
          <w:rFonts w:ascii="Times New Roman" w:hAnsi="Times New Roman" w:hint="eastAsia"/>
        </w:rPr>
        <w:t>v</w:t>
      </w:r>
      <w:r w:rsidR="0042518E">
        <w:rPr>
          <w:rFonts w:ascii="Times New Roman" w:hAnsi="Times New Roman"/>
        </w:rPr>
        <w:t>in:</w:t>
      </w:r>
    </w:p>
    <w:p w14:paraId="716D0F77" w14:textId="1D50D4D0" w:rsidR="0042518E" w:rsidRDefault="0042518E" w:rsidP="00A2266E">
      <w:pPr>
        <w:pStyle w:val="a9"/>
        <w:rPr>
          <w:rFonts w:asciiTheme="minorHAnsi" w:hAnsiTheme="minorHAnsi"/>
        </w:rPr>
      </w:pPr>
      <w:r w:rsidRPr="00A2266E">
        <w:rPr>
          <w:noProof/>
        </w:rPr>
        <w:drawing>
          <wp:inline distT="0" distB="0" distL="0" distR="0" wp14:anchorId="3DE6929B" wp14:editId="06C6FC8C">
            <wp:extent cx="2692885" cy="22004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873" cy="22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FB04" w14:textId="746E1E34" w:rsidR="000B43F7" w:rsidRDefault="000B43F7" w:rsidP="00A2266E">
      <w:r>
        <w:rPr>
          <w:rFonts w:hint="eastAsia"/>
        </w:rPr>
        <w:t>这样我们就在</w:t>
      </w:r>
      <w:r>
        <w:rPr>
          <w:rFonts w:hint="eastAsia"/>
        </w:rPr>
        <w:t>M</w:t>
      </w:r>
      <w:r>
        <w:t>DE</w:t>
      </w:r>
      <w:r>
        <w:rPr>
          <w:rFonts w:hint="eastAsia"/>
        </w:rPr>
        <w:t>的右上窗口看到了我们设置的</w:t>
      </w:r>
      <w:r>
        <w:rPr>
          <w:rFonts w:hint="eastAsia"/>
        </w:rPr>
        <w:t>D</w:t>
      </w:r>
      <w:r>
        <w:t>C</w:t>
      </w:r>
      <w:r>
        <w:rPr>
          <w:rFonts w:hint="eastAsia"/>
        </w:rPr>
        <w:t>仿真：</w:t>
      </w:r>
    </w:p>
    <w:p w14:paraId="3F89A7E1" w14:textId="4A13AAB1" w:rsidR="00A2266E" w:rsidRDefault="00A2266E" w:rsidP="0042518E">
      <w:pPr>
        <w:pStyle w:val="a9"/>
        <w:rPr>
          <w:rFonts w:asciiTheme="minorHAnsi" w:hAnsiTheme="minorHAnsi"/>
        </w:rPr>
      </w:pPr>
      <w:r w:rsidRPr="00A2266E">
        <w:rPr>
          <w:rFonts w:asciiTheme="minorHAnsi" w:hAnsiTheme="minorHAnsi"/>
          <w:noProof/>
        </w:rPr>
        <w:lastRenderedPageBreak/>
        <w:drawing>
          <wp:inline distT="0" distB="0" distL="0" distR="0" wp14:anchorId="37997BB8" wp14:editId="333AAF01">
            <wp:extent cx="2938793" cy="965211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789" cy="9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2AFB" w14:textId="77777777" w:rsidR="00A2266E" w:rsidRPr="0042518E" w:rsidRDefault="00A2266E" w:rsidP="0042518E">
      <w:pPr>
        <w:pStyle w:val="a9"/>
        <w:rPr>
          <w:rFonts w:asciiTheme="minorHAnsi" w:hAnsiTheme="minorHAnsi"/>
        </w:rPr>
      </w:pPr>
    </w:p>
    <w:p w14:paraId="12F8D626" w14:textId="0FFC3033" w:rsidR="0042518E" w:rsidRPr="00467558" w:rsidRDefault="00A2266E" w:rsidP="00F42C95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之后我们将我们想要观察的信号加入输出栏</w:t>
      </w:r>
      <w:r>
        <w:rPr>
          <w:rFonts w:hint="eastAsia"/>
        </w:rPr>
        <w:t>O</w:t>
      </w:r>
      <w:r>
        <w:t>utputs</w:t>
      </w:r>
      <w:r>
        <w:rPr>
          <w:rFonts w:hint="eastAsia"/>
        </w:rPr>
        <w:t>中</w:t>
      </w:r>
      <w:r w:rsidR="00D6569E">
        <w:rPr>
          <w:rFonts w:hint="eastAsia"/>
        </w:rPr>
        <w:t>，</w:t>
      </w:r>
      <w:r w:rsidR="00D6569E">
        <w:t>在右下部分</w:t>
      </w:r>
      <w:r w:rsidR="00D6569E">
        <w:t>Outputs</w:t>
      </w:r>
      <w:r w:rsidR="00D6569E">
        <w:t>的空白处激活右键菜单，</w:t>
      </w:r>
      <w:r w:rsidR="00D6569E">
        <w:rPr>
          <w:rFonts w:hint="eastAsia"/>
        </w:rPr>
        <w:t>既可以单独选择想要的输出，也可以</w:t>
      </w:r>
      <w:r w:rsidR="00D6569E">
        <w:t>保留全部的</w:t>
      </w:r>
      <w:r w:rsidR="00D6569E">
        <w:t>net</w:t>
      </w:r>
      <w:r w:rsidR="00D6569E">
        <w:t>电压和端子电流</w:t>
      </w:r>
      <w:r w:rsidR="00D6569E">
        <w:rPr>
          <w:rFonts w:ascii="宋体" w:eastAsia="宋体" w:hAnsi="宋体" w:cs="宋体" w:hint="eastAsia"/>
        </w:rPr>
        <w:t>：</w:t>
      </w:r>
    </w:p>
    <w:p w14:paraId="2D881070" w14:textId="178BF1B9" w:rsidR="00FF76F2" w:rsidRDefault="005A1BE4" w:rsidP="005A1BE4">
      <w:pPr>
        <w:pStyle w:val="a9"/>
      </w:pPr>
      <w:r w:rsidRPr="005A1BE4">
        <w:rPr>
          <w:noProof/>
        </w:rPr>
        <w:drawing>
          <wp:inline distT="0" distB="0" distL="0" distR="0" wp14:anchorId="6EC4F88E" wp14:editId="3BD06FF7">
            <wp:extent cx="3933571" cy="10746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490" cy="10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72" w14:textId="77777777" w:rsidR="00FF76F2" w:rsidRDefault="00FF76F2">
      <w:pPr>
        <w:snapToGrid w:val="0"/>
        <w:rPr>
          <w:rFonts w:ascii="宋体" w:eastAsia="宋体" w:hAnsi="宋体"/>
          <w:color w:val="000000"/>
          <w:szCs w:val="21"/>
        </w:rPr>
      </w:pPr>
    </w:p>
    <w:p w14:paraId="2D881073" w14:textId="0A92421A" w:rsidR="00FF76F2" w:rsidRPr="003A27E2" w:rsidRDefault="005C5AA4">
      <w:pPr>
        <w:numPr>
          <w:ilvl w:val="0"/>
          <w:numId w:val="33"/>
        </w:numPr>
        <w:snapToGrid w:val="0"/>
        <w:ind w:leftChars="112" w:left="595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接下来我们</w:t>
      </w:r>
      <w:r w:rsidR="004C014E">
        <w:rPr>
          <w:rFonts w:ascii="宋体" w:eastAsia="宋体" w:hAnsi="宋体" w:hint="eastAsia"/>
          <w:color w:val="000000"/>
          <w:szCs w:val="21"/>
        </w:rPr>
        <w:t>在S</w:t>
      </w:r>
      <w:r w:rsidR="004C014E">
        <w:rPr>
          <w:rFonts w:ascii="宋体" w:eastAsia="宋体" w:hAnsi="宋体"/>
          <w:color w:val="000000"/>
          <w:szCs w:val="21"/>
        </w:rPr>
        <w:t>imulation</w:t>
      </w:r>
      <w:r w:rsidR="004C014E">
        <w:rPr>
          <w:rFonts w:ascii="宋体" w:eastAsia="宋体" w:hAnsi="宋体" w:hint="eastAsia"/>
          <w:color w:val="000000"/>
          <w:szCs w:val="21"/>
        </w:rPr>
        <w:t>中选择</w:t>
      </w:r>
      <w:r w:rsidR="004C014E">
        <w:rPr>
          <w:rFonts w:ascii="宋体" w:eastAsia="宋体" w:hAnsi="宋体"/>
          <w:color w:val="000000"/>
          <w:szCs w:val="21"/>
        </w:rPr>
        <w:t>Run</w:t>
      </w:r>
      <w:r w:rsidR="004C014E">
        <w:rPr>
          <w:rFonts w:ascii="宋体" w:eastAsia="宋体" w:hAnsi="宋体" w:hint="eastAsia"/>
          <w:color w:val="000000"/>
          <w:szCs w:val="21"/>
        </w:rPr>
        <w:t>来运行我们的仿真</w:t>
      </w:r>
      <w:r w:rsidR="003A27E2">
        <w:rPr>
          <w:rFonts w:ascii="宋体" w:eastAsia="宋体" w:hAnsi="宋体" w:hint="eastAsia"/>
          <w:color w:val="000000"/>
          <w:szCs w:val="21"/>
        </w:rPr>
        <w:t>：</w:t>
      </w:r>
    </w:p>
    <w:p w14:paraId="27FE9F23" w14:textId="3E24293B" w:rsidR="003A27E2" w:rsidRDefault="003A27E2" w:rsidP="003A27E2">
      <w:pPr>
        <w:pStyle w:val="a9"/>
      </w:pPr>
      <w:r w:rsidRPr="003A27E2">
        <w:rPr>
          <w:noProof/>
        </w:rPr>
        <w:drawing>
          <wp:inline distT="0" distB="0" distL="0" distR="0" wp14:anchorId="0C4E9BE5" wp14:editId="520EA790">
            <wp:extent cx="4479093" cy="13944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667" cy="14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076" w14:textId="332833E4" w:rsidR="00FF76F2" w:rsidRDefault="00FF76F2" w:rsidP="003A27E2">
      <w:pPr>
        <w:snapToGrid w:val="0"/>
        <w:ind w:firstLine="0"/>
        <w:rPr>
          <w:rFonts w:ascii="宋体" w:eastAsia="宋体" w:hAnsi="宋体"/>
          <w:color w:val="000000"/>
          <w:szCs w:val="21"/>
        </w:rPr>
      </w:pPr>
    </w:p>
    <w:p w14:paraId="2D881077" w14:textId="0796CD27" w:rsidR="00FF76F2" w:rsidRDefault="00626D87">
      <w:pPr>
        <w:numPr>
          <w:ilvl w:val="0"/>
          <w:numId w:val="33"/>
        </w:numPr>
        <w:snapToGrid w:val="0"/>
        <w:ind w:leftChars="112" w:left="595" w:hanging="360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最后我们得到了一条仿真后的曲线</w:t>
      </w:r>
      <w:r w:rsidR="00C85EEA">
        <w:rPr>
          <w:rFonts w:ascii="宋体" w:eastAsia="宋体" w:hAnsi="宋体" w:hint="eastAsia"/>
          <w:color w:val="000000"/>
          <w:szCs w:val="21"/>
        </w:rPr>
        <w:t>，同时我们可以使用T</w:t>
      </w:r>
      <w:r w:rsidR="00C85EEA">
        <w:rPr>
          <w:rFonts w:ascii="宋体" w:eastAsia="宋体" w:hAnsi="宋体"/>
          <w:color w:val="000000"/>
          <w:szCs w:val="21"/>
        </w:rPr>
        <w:t>ools-&gt;Cal</w:t>
      </w:r>
      <w:r w:rsidR="001639E1">
        <w:rPr>
          <w:rFonts w:ascii="宋体" w:eastAsia="宋体" w:hAnsi="宋体"/>
          <w:color w:val="000000"/>
          <w:szCs w:val="21"/>
        </w:rPr>
        <w:t>culator</w:t>
      </w:r>
      <w:r w:rsidR="001639E1">
        <w:rPr>
          <w:rFonts w:ascii="宋体" w:eastAsia="宋体" w:hAnsi="宋体" w:hint="eastAsia"/>
          <w:color w:val="000000"/>
          <w:szCs w:val="21"/>
        </w:rPr>
        <w:t>对结果进行一系列的数值运算。</w:t>
      </w:r>
    </w:p>
    <w:p w14:paraId="2D88107B" w14:textId="5BF3B5B1" w:rsidR="00FF76F2" w:rsidRDefault="00C85EEA">
      <w:pPr>
        <w:snapToGrid w:val="0"/>
        <w:jc w:val="center"/>
        <w:rPr>
          <w:rFonts w:ascii="宋体" w:eastAsia="宋体" w:hAnsi="宋体"/>
          <w:color w:val="000000"/>
          <w:szCs w:val="21"/>
        </w:rPr>
      </w:pPr>
      <w:r w:rsidRPr="00C85EEA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 wp14:anchorId="298C93D4" wp14:editId="065F3C65">
            <wp:extent cx="4670428" cy="2738311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206" cy="27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214A" w14:textId="77777777" w:rsidR="003A27E2" w:rsidRDefault="003A27E2">
      <w:pPr>
        <w:snapToGrid w:val="0"/>
        <w:jc w:val="center"/>
        <w:rPr>
          <w:rFonts w:ascii="宋体" w:eastAsia="宋体" w:hAnsi="宋体"/>
          <w:color w:val="000000"/>
          <w:szCs w:val="21"/>
        </w:rPr>
      </w:pPr>
    </w:p>
    <w:p w14:paraId="2D881083" w14:textId="77777777" w:rsidR="00FF76F2" w:rsidRDefault="00FF76F2">
      <w:pPr>
        <w:snapToGrid w:val="0"/>
        <w:ind w:left="785"/>
        <w:rPr>
          <w:rFonts w:ascii="宋体" w:eastAsia="宋体" w:hAnsi="宋体"/>
          <w:color w:val="000000"/>
          <w:szCs w:val="21"/>
        </w:rPr>
      </w:pPr>
    </w:p>
    <w:sectPr w:rsidR="00FF76F2">
      <w:pgSz w:w="11906" w:h="16838"/>
      <w:pgMar w:top="1200" w:right="900" w:bottom="1200" w:left="81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49AA390C"/>
    <w:multiLevelType w:val="multilevel"/>
    <w:tmpl w:val="91BC621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4F89030B"/>
    <w:multiLevelType w:val="multilevel"/>
    <w:tmpl w:val="F5BCB5B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678E7BB0"/>
    <w:multiLevelType w:val="multilevel"/>
    <w:tmpl w:val="9CC810F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eastAsia="宋体" w:hAnsi="Times New Roman" w:hint="default"/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32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18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29"/>
  </w:num>
  <w:num w:numId="27">
    <w:abstractNumId w:val="30"/>
  </w:num>
  <w:num w:numId="28">
    <w:abstractNumId w:val="31"/>
  </w:num>
  <w:num w:numId="29">
    <w:abstractNumId w:val="1"/>
  </w:num>
  <w:num w:numId="30">
    <w:abstractNumId w:val="4"/>
  </w:num>
  <w:num w:numId="31">
    <w:abstractNumId w:val="0"/>
  </w:num>
  <w:num w:numId="32">
    <w:abstractNumId w:val="3"/>
  </w:num>
  <w:num w:numId="33">
    <w:abstractNumId w:val="3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837F4"/>
    <w:rsid w:val="000B43F7"/>
    <w:rsid w:val="000C51B7"/>
    <w:rsid w:val="00101EBF"/>
    <w:rsid w:val="001639E1"/>
    <w:rsid w:val="00195B81"/>
    <w:rsid w:val="001B4676"/>
    <w:rsid w:val="001D29A8"/>
    <w:rsid w:val="00205EF4"/>
    <w:rsid w:val="00216EB9"/>
    <w:rsid w:val="00367DAE"/>
    <w:rsid w:val="00384BD6"/>
    <w:rsid w:val="003A27E2"/>
    <w:rsid w:val="003D3B9E"/>
    <w:rsid w:val="003E56E6"/>
    <w:rsid w:val="0042518E"/>
    <w:rsid w:val="00427E88"/>
    <w:rsid w:val="00467558"/>
    <w:rsid w:val="00486277"/>
    <w:rsid w:val="004C014E"/>
    <w:rsid w:val="004C1B4B"/>
    <w:rsid w:val="004E4CF8"/>
    <w:rsid w:val="00540764"/>
    <w:rsid w:val="0059531B"/>
    <w:rsid w:val="00597353"/>
    <w:rsid w:val="005A1BE4"/>
    <w:rsid w:val="005C5AA4"/>
    <w:rsid w:val="00616505"/>
    <w:rsid w:val="0062213C"/>
    <w:rsid w:val="00626D87"/>
    <w:rsid w:val="00633F40"/>
    <w:rsid w:val="00641E86"/>
    <w:rsid w:val="006549AD"/>
    <w:rsid w:val="00684D9C"/>
    <w:rsid w:val="00695655"/>
    <w:rsid w:val="00826FE5"/>
    <w:rsid w:val="00871FD7"/>
    <w:rsid w:val="008E1E0F"/>
    <w:rsid w:val="008F33B0"/>
    <w:rsid w:val="00A2266E"/>
    <w:rsid w:val="00A44353"/>
    <w:rsid w:val="00A60633"/>
    <w:rsid w:val="00AA3087"/>
    <w:rsid w:val="00B2395F"/>
    <w:rsid w:val="00BA0C1A"/>
    <w:rsid w:val="00BD5A0F"/>
    <w:rsid w:val="00C061CB"/>
    <w:rsid w:val="00C604EC"/>
    <w:rsid w:val="00C85EEA"/>
    <w:rsid w:val="00CA4B13"/>
    <w:rsid w:val="00D603CE"/>
    <w:rsid w:val="00D6569E"/>
    <w:rsid w:val="00D8450C"/>
    <w:rsid w:val="00DB2513"/>
    <w:rsid w:val="00DD7DBE"/>
    <w:rsid w:val="00E26251"/>
    <w:rsid w:val="00EA1EE8"/>
    <w:rsid w:val="00F42C95"/>
    <w:rsid w:val="00F53662"/>
    <w:rsid w:val="00F71598"/>
    <w:rsid w:val="00FC2E1A"/>
    <w:rsid w:val="00FF76F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2D88104A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2266E"/>
    <w:pPr>
      <w:widowControl w:val="0"/>
      <w:ind w:firstLine="42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200"/>
    </w:pPr>
  </w:style>
  <w:style w:type="paragraph" w:customStyle="1" w:styleId="a9">
    <w:name w:val="图"/>
    <w:basedOn w:val="a"/>
    <w:link w:val="aa"/>
    <w:qFormat/>
    <w:rsid w:val="00A2266E"/>
    <w:pPr>
      <w:snapToGrid w:val="0"/>
      <w:ind w:firstLine="0"/>
      <w:jc w:val="center"/>
    </w:pPr>
    <w:rPr>
      <w:rFonts w:ascii="宋体" w:eastAsia="宋体" w:hAnsi="宋体"/>
      <w:color w:val="000000"/>
      <w:szCs w:val="21"/>
    </w:rPr>
  </w:style>
  <w:style w:type="character" w:customStyle="1" w:styleId="aa">
    <w:name w:val="图 字符"/>
    <w:basedOn w:val="a0"/>
    <w:link w:val="a9"/>
    <w:rsid w:val="00A2266E"/>
    <w:rPr>
      <w:rFonts w:ascii="宋体" w:eastAsia="宋体" w:hAnsi="宋体"/>
      <w:color w:val="000000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80C66D-0129-427A-BAA2-53982865503F}">
  <ds:schemaRefs>
    <ds:schemaRef ds:uri="http://schemas.openxmlformats.org/officeDocument/2006/relationships"/>
    <ds:schemaRef ds:uri="http://schemas.openxmlformats.org/wordprocessingml/2006/main"/>
    <ds:schemaRef ds:uri="http://schemas.microsoft.com/office/word/2012/wordml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193</Words>
  <Characters>1101</Characters>
  <Application>Microsoft Office Word</Application>
  <DocSecurity>0</DocSecurity>
  <Lines>9</Lines>
  <Paragraphs>2</Paragraphs>
  <ScaleCrop>false</ScaleCrop>
  <Company>Microsoft</Company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Hu Yuanqi</cp:lastModifiedBy>
  <cp:revision>55</cp:revision>
  <dcterms:created xsi:type="dcterms:W3CDTF">2017-01-10T09:10:00Z</dcterms:created>
  <dcterms:modified xsi:type="dcterms:W3CDTF">2020-09-11T03:17:00Z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