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3DA2" w:rsidRDefault="00A659A4">
      <w:pPr>
        <w:rPr>
          <w:b/>
          <w:bCs/>
        </w:rPr>
      </w:pPr>
      <w:r w:rsidRPr="00A659A4">
        <w:rPr>
          <w:b/>
          <w:bCs/>
        </w:rPr>
        <w:t xml:space="preserve">Open </w:t>
      </w:r>
      <w:proofErr w:type="spellStart"/>
      <w:r w:rsidRPr="00A659A4">
        <w:rPr>
          <w:b/>
          <w:bCs/>
        </w:rPr>
        <w:t>GeniE</w:t>
      </w:r>
      <w:proofErr w:type="spellEnd"/>
      <w:r w:rsidRPr="00A659A4">
        <w:rPr>
          <w:b/>
          <w:bCs/>
        </w:rPr>
        <w:t xml:space="preserve"> and creating a workspace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GenieRules.Compatibility.version</w:t>
      </w:r>
      <w:proofErr w:type="spellEnd"/>
      <w:proofErr w:type="gramEnd"/>
      <w:r w:rsidRPr="00A659A4">
        <w:rPr>
          <w:sz w:val="18"/>
          <w:szCs w:val="18"/>
        </w:rPr>
        <w:t xml:space="preserve"> = "V8.4-06";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GenieRules.Tolerances.useTolerantModelling</w:t>
      </w:r>
      <w:proofErr w:type="spellEnd"/>
      <w:proofErr w:type="gramEnd"/>
      <w:r w:rsidRPr="00A659A4">
        <w:rPr>
          <w:sz w:val="18"/>
          <w:szCs w:val="18"/>
        </w:rPr>
        <w:t xml:space="preserve"> = true;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GenieRules.Tolerances.angleTolerance</w:t>
      </w:r>
      <w:proofErr w:type="spellEnd"/>
      <w:proofErr w:type="gramEnd"/>
      <w:r w:rsidRPr="00A659A4">
        <w:rPr>
          <w:sz w:val="18"/>
          <w:szCs w:val="18"/>
        </w:rPr>
        <w:t xml:space="preserve"> = 2 deg;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GenieRules.Meshing.autoSimplifyTopology</w:t>
      </w:r>
      <w:proofErr w:type="spellEnd"/>
      <w:proofErr w:type="gramEnd"/>
      <w:r w:rsidRPr="00A659A4">
        <w:rPr>
          <w:sz w:val="18"/>
          <w:szCs w:val="18"/>
        </w:rPr>
        <w:t xml:space="preserve"> = true;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GenieRules.Meshing.eliminateInternalEdges</w:t>
      </w:r>
      <w:proofErr w:type="spellEnd"/>
      <w:proofErr w:type="gramEnd"/>
      <w:r w:rsidRPr="00A659A4">
        <w:rPr>
          <w:sz w:val="18"/>
          <w:szCs w:val="18"/>
        </w:rPr>
        <w:t xml:space="preserve"> = true;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GenieRules.BeamCreation.DefaultCurveOffset</w:t>
      </w:r>
      <w:proofErr w:type="spellEnd"/>
      <w:proofErr w:type="gramEnd"/>
      <w:r w:rsidRPr="00A659A4">
        <w:rPr>
          <w:sz w:val="18"/>
          <w:szCs w:val="18"/>
        </w:rPr>
        <w:t xml:space="preserve"> = </w:t>
      </w:r>
      <w:proofErr w:type="spellStart"/>
      <w:r w:rsidRPr="00A659A4">
        <w:rPr>
          <w:sz w:val="18"/>
          <w:szCs w:val="18"/>
        </w:rPr>
        <w:t>ReparameterizedBeamCurveOffset</w:t>
      </w:r>
      <w:proofErr w:type="spellEnd"/>
      <w:r w:rsidRPr="00A659A4">
        <w:rPr>
          <w:sz w:val="18"/>
          <w:szCs w:val="18"/>
        </w:rPr>
        <w:t>();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GenieRules.Transformation.DefaultConnectedCopy</w:t>
      </w:r>
      <w:proofErr w:type="spellEnd"/>
      <w:proofErr w:type="gramEnd"/>
      <w:r w:rsidRPr="00A659A4">
        <w:rPr>
          <w:sz w:val="18"/>
          <w:szCs w:val="18"/>
        </w:rPr>
        <w:t xml:space="preserve"> = false;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GenieRules.Units.setOutputUnits</w:t>
      </w:r>
      <w:proofErr w:type="spellEnd"/>
      <w:proofErr w:type="gramEnd"/>
      <w:r w:rsidRPr="00A659A4">
        <w:rPr>
          <w:sz w:val="18"/>
          <w:szCs w:val="18"/>
        </w:rPr>
        <w:t>("m", "</w:t>
      </w:r>
      <w:proofErr w:type="spellStart"/>
      <w:r w:rsidRPr="00A659A4">
        <w:rPr>
          <w:sz w:val="18"/>
          <w:szCs w:val="18"/>
        </w:rPr>
        <w:t>kN</w:t>
      </w:r>
      <w:proofErr w:type="spellEnd"/>
      <w:r w:rsidRPr="00A659A4">
        <w:rPr>
          <w:sz w:val="18"/>
          <w:szCs w:val="18"/>
        </w:rPr>
        <w:t>", "</w:t>
      </w:r>
      <w:proofErr w:type="spellStart"/>
      <w:r w:rsidRPr="00A659A4">
        <w:rPr>
          <w:sz w:val="18"/>
          <w:szCs w:val="18"/>
        </w:rPr>
        <w:t>delC</w:t>
      </w:r>
      <w:proofErr w:type="spellEnd"/>
      <w:r w:rsidRPr="00A659A4">
        <w:rPr>
          <w:sz w:val="18"/>
          <w:szCs w:val="18"/>
        </w:rPr>
        <w:t>");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GenieRules.Units.setInputUnit</w:t>
      </w:r>
      <w:proofErr w:type="spellEnd"/>
      <w:proofErr w:type="gramEnd"/>
      <w:r w:rsidRPr="00A659A4">
        <w:rPr>
          <w:sz w:val="18"/>
          <w:szCs w:val="18"/>
        </w:rPr>
        <w:t>(Length, "m");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GenieRules.Units.setInputUnit</w:t>
      </w:r>
      <w:proofErr w:type="spellEnd"/>
      <w:proofErr w:type="gramEnd"/>
      <w:r w:rsidRPr="00A659A4">
        <w:rPr>
          <w:sz w:val="18"/>
          <w:szCs w:val="18"/>
        </w:rPr>
        <w:t>(Force, "</w:t>
      </w:r>
      <w:proofErr w:type="spellStart"/>
      <w:r w:rsidRPr="00A659A4">
        <w:rPr>
          <w:sz w:val="18"/>
          <w:szCs w:val="18"/>
        </w:rPr>
        <w:t>kN</w:t>
      </w:r>
      <w:proofErr w:type="spellEnd"/>
      <w:r w:rsidRPr="00A659A4">
        <w:rPr>
          <w:sz w:val="18"/>
          <w:szCs w:val="18"/>
        </w:rPr>
        <w:t>");</w:t>
      </w:r>
    </w:p>
    <w:p w:rsidR="00A659A4" w:rsidRPr="00A659A4" w:rsidRDefault="00A659A4" w:rsidP="00A659A4">
      <w:pPr>
        <w:rPr>
          <w:sz w:val="18"/>
          <w:szCs w:val="18"/>
        </w:rPr>
      </w:pPr>
      <w:proofErr w:type="spellStart"/>
      <w:proofErr w:type="gramStart"/>
      <w:r w:rsidRPr="00A659A4">
        <w:rPr>
          <w:sz w:val="18"/>
          <w:szCs w:val="18"/>
        </w:rPr>
        <w:t>GenieRules.Units.setInputUnit</w:t>
      </w:r>
      <w:proofErr w:type="spellEnd"/>
      <w:proofErr w:type="gramEnd"/>
      <w:r w:rsidRPr="00A659A4">
        <w:rPr>
          <w:sz w:val="18"/>
          <w:szCs w:val="18"/>
        </w:rPr>
        <w:t>(</w:t>
      </w:r>
      <w:proofErr w:type="spellStart"/>
      <w:r w:rsidRPr="00A659A4">
        <w:rPr>
          <w:sz w:val="18"/>
          <w:szCs w:val="18"/>
        </w:rPr>
        <w:t>TempDiff</w:t>
      </w:r>
      <w:proofErr w:type="spellEnd"/>
      <w:r w:rsidRPr="00A659A4">
        <w:rPr>
          <w:sz w:val="18"/>
          <w:szCs w:val="18"/>
        </w:rPr>
        <w:t>, "</w:t>
      </w:r>
      <w:proofErr w:type="spellStart"/>
      <w:r w:rsidRPr="00A659A4">
        <w:rPr>
          <w:sz w:val="18"/>
          <w:szCs w:val="18"/>
        </w:rPr>
        <w:t>delC</w:t>
      </w:r>
      <w:proofErr w:type="spellEnd"/>
      <w:r w:rsidRPr="00A659A4">
        <w:rPr>
          <w:sz w:val="18"/>
          <w:szCs w:val="18"/>
        </w:rPr>
        <w:t>");</w:t>
      </w:r>
    </w:p>
    <w:p w:rsidR="00A659A4" w:rsidRDefault="00A659A4">
      <w:pPr>
        <w:rPr>
          <w:b/>
          <w:bCs/>
        </w:rPr>
      </w:pPr>
    </w:p>
    <w:p w:rsidR="00A659A4" w:rsidRDefault="00A659A4" w:rsidP="00A659A4">
      <w:pPr>
        <w:rPr>
          <w:b/>
          <w:bCs/>
        </w:rPr>
      </w:pPr>
      <w:r>
        <w:rPr>
          <w:b/>
          <w:bCs/>
        </w:rPr>
        <w:t xml:space="preserve">Creating guiding points </w:t>
      </w:r>
    </w:p>
    <w:p w:rsidR="00624DBF" w:rsidRPr="00624DBF" w:rsidRDefault="00624DBF" w:rsidP="00A659A4">
      <w:pPr>
        <w:rPr>
          <w:color w:val="70AD47" w:themeColor="accent6"/>
          <w:sz w:val="18"/>
          <w:szCs w:val="18"/>
        </w:rPr>
      </w:pPr>
      <w:r w:rsidRPr="00624DBF">
        <w:rPr>
          <w:color w:val="70AD47" w:themeColor="accent6"/>
          <w:sz w:val="18"/>
          <w:szCs w:val="18"/>
        </w:rPr>
        <w:t>//</w:t>
      </w:r>
      <w:r>
        <w:rPr>
          <w:color w:val="70AD47" w:themeColor="accent6"/>
          <w:sz w:val="18"/>
          <w:szCs w:val="18"/>
        </w:rPr>
        <w:t xml:space="preserve"> This is input from user – not to be changed by </w:t>
      </w:r>
      <w:proofErr w:type="spellStart"/>
      <w:r>
        <w:rPr>
          <w:color w:val="70AD47" w:themeColor="accent6"/>
          <w:sz w:val="18"/>
          <w:szCs w:val="18"/>
        </w:rPr>
        <w:t>GaFra</w:t>
      </w:r>
      <w:proofErr w:type="spellEnd"/>
      <w:r>
        <w:rPr>
          <w:color w:val="70AD47" w:themeColor="accent6"/>
          <w:sz w:val="18"/>
          <w:szCs w:val="18"/>
        </w:rPr>
        <w:t xml:space="preserve"> </w:t>
      </w:r>
      <w:r w:rsidRPr="00624DBF">
        <w:rPr>
          <w:color w:val="70AD47" w:themeColor="accent6"/>
          <w:sz w:val="18"/>
          <w:szCs w:val="18"/>
          <w:u w:val="single"/>
        </w:rPr>
        <w:t>for now</w:t>
      </w:r>
      <w:r>
        <w:rPr>
          <w:color w:val="70AD47" w:themeColor="accent6"/>
          <w:sz w:val="18"/>
          <w:szCs w:val="18"/>
        </w:rPr>
        <w:t>.</w:t>
      </w:r>
    </w:p>
    <w:p w:rsidR="00624DBF" w:rsidRDefault="00624DBF" w:rsidP="00A659A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B0847BF" wp14:editId="37B55130">
            <wp:extent cx="2236058" cy="1960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58" cy="19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BF" w:rsidRDefault="00624DBF" w:rsidP="00A659A4">
      <w:pPr>
        <w:rPr>
          <w:sz w:val="18"/>
          <w:szCs w:val="18"/>
        </w:rPr>
      </w:pP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 xml:space="preserve">Point1 = </w:t>
      </w:r>
      <w:proofErr w:type="gramStart"/>
      <w:r w:rsidRPr="00A659A4">
        <w:rPr>
          <w:sz w:val="18"/>
          <w:szCs w:val="18"/>
        </w:rPr>
        <w:t>Point(</w:t>
      </w:r>
      <w:proofErr w:type="gramEnd"/>
      <w:r w:rsidRPr="00A659A4">
        <w:rPr>
          <w:sz w:val="18"/>
          <w:szCs w:val="18"/>
        </w:rPr>
        <w:t>0, 0, 0);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 xml:space="preserve">Point2 = </w:t>
      </w:r>
      <w:proofErr w:type="gramStart"/>
      <w:r w:rsidRPr="00A659A4">
        <w:rPr>
          <w:sz w:val="18"/>
          <w:szCs w:val="18"/>
        </w:rPr>
        <w:t>Point(</w:t>
      </w:r>
      <w:proofErr w:type="gramEnd"/>
      <w:r w:rsidRPr="00A659A4">
        <w:rPr>
          <w:sz w:val="18"/>
          <w:szCs w:val="18"/>
        </w:rPr>
        <w:t>0, 0, 5);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Point3 = Point1.copyTranslate(Vector3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0, 5, 0));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Point4 = Point2.copyTranslate(Vector3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0, 5, 0));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Point5 = Point1.copyTranslate(Vector3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5, 0, 0));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Point6 = Point2.copyTranslate(Vector3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5, 0, 0));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Point7 = Point3.copyTranslate(Vector3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5, 0, 0));</w:t>
      </w:r>
    </w:p>
    <w:p w:rsidR="00A659A4" w:rsidRPr="00624DBF" w:rsidRDefault="00A659A4">
      <w:pPr>
        <w:rPr>
          <w:sz w:val="18"/>
          <w:szCs w:val="18"/>
        </w:rPr>
      </w:pPr>
      <w:r w:rsidRPr="00A659A4">
        <w:rPr>
          <w:sz w:val="18"/>
          <w:szCs w:val="18"/>
        </w:rPr>
        <w:t>Point8 = Point4.copyTranslate(Vector3</w:t>
      </w:r>
      <w:proofErr w:type="gramStart"/>
      <w:r w:rsidRPr="00A659A4">
        <w:rPr>
          <w:sz w:val="18"/>
          <w:szCs w:val="18"/>
        </w:rPr>
        <w:t>d(</w:t>
      </w:r>
      <w:proofErr w:type="gramEnd"/>
      <w:r w:rsidRPr="00A659A4">
        <w:rPr>
          <w:sz w:val="18"/>
          <w:szCs w:val="18"/>
        </w:rPr>
        <w:t>5, 0, 0));</w:t>
      </w:r>
    </w:p>
    <w:p w:rsidR="00A659A4" w:rsidRDefault="00A659A4">
      <w:pPr>
        <w:rPr>
          <w:b/>
          <w:bCs/>
        </w:rPr>
      </w:pPr>
      <w:r>
        <w:rPr>
          <w:b/>
          <w:bCs/>
        </w:rPr>
        <w:lastRenderedPageBreak/>
        <w:t>Importing section sizes from library</w:t>
      </w:r>
    </w:p>
    <w:p w:rsidR="00A659A4" w:rsidRDefault="00A659A4" w:rsidP="00A659A4">
      <w:pPr>
        <w:rPr>
          <w:color w:val="70AD47" w:themeColor="accent6"/>
          <w:sz w:val="18"/>
          <w:szCs w:val="18"/>
        </w:rPr>
      </w:pPr>
      <w:r w:rsidRPr="00A32F9F">
        <w:rPr>
          <w:color w:val="70AD47" w:themeColor="accent6"/>
          <w:sz w:val="18"/>
          <w:szCs w:val="18"/>
        </w:rPr>
        <w:t xml:space="preserve">// The input of members and section sizes here can be </w:t>
      </w:r>
      <w:r w:rsidR="0088614B">
        <w:rPr>
          <w:color w:val="70AD47" w:themeColor="accent6"/>
          <w:sz w:val="18"/>
          <w:szCs w:val="18"/>
        </w:rPr>
        <w:t xml:space="preserve">huge. </w:t>
      </w:r>
      <w:proofErr w:type="spellStart"/>
      <w:r w:rsidR="0088614B">
        <w:rPr>
          <w:color w:val="70AD47" w:themeColor="accent6"/>
          <w:sz w:val="18"/>
          <w:szCs w:val="18"/>
        </w:rPr>
        <w:t>GeniE</w:t>
      </w:r>
      <w:proofErr w:type="spellEnd"/>
      <w:r w:rsidR="0088614B">
        <w:rPr>
          <w:color w:val="70AD47" w:themeColor="accent6"/>
          <w:sz w:val="18"/>
          <w:szCs w:val="18"/>
        </w:rPr>
        <w:t xml:space="preserve"> has its own library of sections based on standard sizes</w:t>
      </w:r>
      <w:r w:rsidRPr="00A32F9F">
        <w:rPr>
          <w:color w:val="70AD47" w:themeColor="accent6"/>
          <w:sz w:val="18"/>
          <w:szCs w:val="18"/>
        </w:rPr>
        <w:br/>
        <w:t>// User can also create their own sections</w:t>
      </w:r>
    </w:p>
    <w:p w:rsidR="00A32F9F" w:rsidRPr="00A32F9F" w:rsidRDefault="00A32F9F" w:rsidP="00A659A4">
      <w:pPr>
        <w:rPr>
          <w:color w:val="70AD47" w:themeColor="accent6"/>
          <w:sz w:val="18"/>
          <w:szCs w:val="18"/>
        </w:rPr>
      </w:pPr>
      <w:r>
        <w:rPr>
          <w:noProof/>
        </w:rPr>
        <w:drawing>
          <wp:inline distT="0" distB="0" distL="0" distR="0" wp14:anchorId="789722C2" wp14:editId="6F7EDA4B">
            <wp:extent cx="1923898" cy="105123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298" cy="110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F" w:rsidRPr="00A32F9F" w:rsidRDefault="00A659A4" w:rsidP="00A659A4">
      <w:pPr>
        <w:rPr>
          <w:color w:val="70AD47" w:themeColor="accent6"/>
          <w:sz w:val="18"/>
          <w:szCs w:val="18"/>
        </w:rPr>
      </w:pPr>
      <w:r w:rsidRPr="00A32F9F">
        <w:rPr>
          <w:color w:val="70AD47" w:themeColor="accent6"/>
          <w:sz w:val="18"/>
          <w:szCs w:val="18"/>
        </w:rPr>
        <w:t xml:space="preserve">// This </w:t>
      </w:r>
      <w:r w:rsidR="00A32F9F" w:rsidRPr="00A32F9F">
        <w:rPr>
          <w:color w:val="70AD47" w:themeColor="accent6"/>
          <w:sz w:val="18"/>
          <w:szCs w:val="18"/>
        </w:rPr>
        <w:t>library shall</w:t>
      </w:r>
      <w:r w:rsidRPr="00A32F9F">
        <w:rPr>
          <w:color w:val="70AD47" w:themeColor="accent6"/>
          <w:sz w:val="18"/>
          <w:szCs w:val="18"/>
        </w:rPr>
        <w:t xml:space="preserve"> be used from </w:t>
      </w:r>
      <w:proofErr w:type="spellStart"/>
      <w:r w:rsidRPr="00A32F9F">
        <w:rPr>
          <w:color w:val="70AD47" w:themeColor="accent6"/>
          <w:sz w:val="18"/>
          <w:szCs w:val="18"/>
        </w:rPr>
        <w:t>GaFra</w:t>
      </w:r>
      <w:proofErr w:type="spellEnd"/>
      <w:r w:rsidRPr="00A32F9F">
        <w:rPr>
          <w:color w:val="70AD47" w:themeColor="accent6"/>
          <w:sz w:val="18"/>
          <w:szCs w:val="18"/>
        </w:rPr>
        <w:t xml:space="preserve"> to select </w:t>
      </w:r>
      <w:r w:rsidR="00A32F9F" w:rsidRPr="00A32F9F">
        <w:rPr>
          <w:color w:val="70AD47" w:themeColor="accent6"/>
          <w:sz w:val="18"/>
          <w:szCs w:val="18"/>
        </w:rPr>
        <w:t xml:space="preserve">appropriate section sizes </w:t>
      </w:r>
      <w:r w:rsidR="0088614B">
        <w:rPr>
          <w:color w:val="70AD47" w:themeColor="accent6"/>
          <w:sz w:val="18"/>
          <w:szCs w:val="18"/>
        </w:rPr>
        <w:t>for the code checks – Parameter 1</w:t>
      </w:r>
    </w:p>
    <w:p w:rsidR="00A659A4" w:rsidRPr="00A659A4" w:rsidRDefault="00A659A4" w:rsidP="00A659A4">
      <w:pPr>
        <w:rPr>
          <w:sz w:val="18"/>
          <w:szCs w:val="18"/>
        </w:rPr>
      </w:pP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UB_127x76x13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0.127 m, 0.076 m, 0.004 m, 0.0076 m, 0.0076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UB_127x76x13.description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UB 127x76x13";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UB_127x76x13.libraryGeneralSection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0.00165 m^2, 2.85e-08 m^4, 4.73e-06 m^4, 5.57e-07 m^4, 0 m^4, 4.212430596e-06 m^3, 7.46e-05 m^3, 1.47e-05 m^3, 0.00075648734 m^2, 0.0004500664202 m^2, 0 m, 0 m, 4.207594209e-05 m^3, 1.1198e-05 m^3, 8.42e-05 m^3, 2.26e-05 m^3);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UB_152x89x16 = </w:t>
      </w:r>
      <w:proofErr w:type="spellStart"/>
      <w:proofErr w:type="gramStart"/>
      <w:r w:rsidRPr="00A659A4">
        <w:rPr>
          <w:sz w:val="18"/>
          <w:szCs w:val="18"/>
          <w:lang w:val="pt-BR"/>
        </w:rPr>
        <w:t>ISection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0.1524 m, 0.0887 m, 0.0045 m, 0.0077 m, 0.0076 m);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UB_152x89x16.description = "BS4 Part1 1993 </w:t>
      </w:r>
      <w:proofErr w:type="spellStart"/>
      <w:r w:rsidRPr="00A659A4">
        <w:rPr>
          <w:sz w:val="18"/>
          <w:szCs w:val="18"/>
          <w:lang w:val="pt-BR"/>
        </w:rPr>
        <w:t>lib</w:t>
      </w:r>
      <w:proofErr w:type="spellEnd"/>
      <w:r w:rsidRPr="00A659A4">
        <w:rPr>
          <w:sz w:val="18"/>
          <w:szCs w:val="18"/>
          <w:lang w:val="pt-BR"/>
        </w:rPr>
        <w:t>: UB 152x89x16";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UB_152x89x16.libraryGeneralSection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0.00203 m^2, 3.56e-08 m^4, 8.34e-06 m^4, 8.98e-07 m^4, 0 m^4, 5.260389739e-06 m^3, 0.000109 m^3, 2.02e-05 m^3, 0.0008920729847 m^2, 0.0006091595876 m^2, 0 m, 0 m, 6.162785522e-05 m^3, 1.54920845e-05 m^3, 0.000123 m^3, 3.12e-05 m^3);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UB_178x102x19 = </w:t>
      </w:r>
      <w:proofErr w:type="spellStart"/>
      <w:proofErr w:type="gramStart"/>
      <w:r w:rsidRPr="00A659A4">
        <w:rPr>
          <w:sz w:val="18"/>
          <w:szCs w:val="18"/>
          <w:lang w:val="pt-BR"/>
        </w:rPr>
        <w:t>ISection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0.1778 m, 0.1012 m, 0.0048 m, 0.0079 m, 0.0076 m);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UB_178x102x19.description = "BS4 Part1 1993 </w:t>
      </w:r>
      <w:proofErr w:type="spellStart"/>
      <w:r w:rsidRPr="00A659A4">
        <w:rPr>
          <w:sz w:val="18"/>
          <w:szCs w:val="18"/>
          <w:lang w:val="pt-BR"/>
        </w:rPr>
        <w:t>lib</w:t>
      </w:r>
      <w:proofErr w:type="spellEnd"/>
      <w:r w:rsidRPr="00A659A4">
        <w:rPr>
          <w:sz w:val="18"/>
          <w:szCs w:val="18"/>
          <w:lang w:val="pt-BR"/>
        </w:rPr>
        <w:t>: UB 178x102x19";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UB_178x102x19.libraryGeneralSection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0.00243 m^2, 4.41e-08 m^4, 1.356e-05 m^4, 1.37e-06 m^4, 0 m^4, 6.456501978e-06 m^3, 0.000153 m^3, 2.7e-05 m^3, 0.001043716625 m^2, 0.0007601021143 m^2, 0 m, 0 m, 8.562807727e-05 m^3, 2.0693404e-05 m^3, 0.000171 m^3, 4.16e-05 m^3);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 xml:space="preserve">UB_203x102x23 = </w:t>
      </w:r>
      <w:proofErr w:type="spellStart"/>
      <w:proofErr w:type="gramStart"/>
      <w:r w:rsidRPr="00A659A4">
        <w:rPr>
          <w:sz w:val="18"/>
          <w:szCs w:val="18"/>
        </w:rPr>
        <w:t>ISection</w:t>
      </w:r>
      <w:proofErr w:type="spellEnd"/>
      <w:r w:rsidRPr="00A659A4">
        <w:rPr>
          <w:sz w:val="18"/>
          <w:szCs w:val="18"/>
        </w:rPr>
        <w:t>(</w:t>
      </w:r>
      <w:proofErr w:type="gramEnd"/>
      <w:r w:rsidRPr="00A659A4">
        <w:rPr>
          <w:sz w:val="18"/>
          <w:szCs w:val="18"/>
        </w:rPr>
        <w:t>0.2032 m, 0.1018 m, 0.0054 m, 0.0093 m, 0.0076 m);</w:t>
      </w:r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>UB_203x102x23.description = "BS4 Part1 1993 lib: UB 203x102x23</w:t>
      </w:r>
      <w:proofErr w:type="gramStart"/>
      <w:r w:rsidRPr="00A659A4">
        <w:rPr>
          <w:sz w:val="18"/>
          <w:szCs w:val="18"/>
        </w:rPr>
        <w:t>";</w:t>
      </w:r>
      <w:proofErr w:type="gramEnd"/>
    </w:p>
    <w:p w:rsidR="00A659A4" w:rsidRPr="00A659A4" w:rsidRDefault="00A659A4" w:rsidP="00A659A4">
      <w:pPr>
        <w:rPr>
          <w:sz w:val="18"/>
          <w:szCs w:val="18"/>
        </w:rPr>
      </w:pPr>
      <w:r w:rsidRPr="00A659A4">
        <w:rPr>
          <w:sz w:val="18"/>
          <w:szCs w:val="18"/>
        </w:rPr>
        <w:t xml:space="preserve">UB_203x102x23.libraryGeneralSection = </w:t>
      </w:r>
      <w:proofErr w:type="spellStart"/>
      <w:proofErr w:type="gramStart"/>
      <w:r w:rsidRPr="00A659A4">
        <w:rPr>
          <w:sz w:val="18"/>
          <w:szCs w:val="18"/>
        </w:rPr>
        <w:t>GeneralSection</w:t>
      </w:r>
      <w:proofErr w:type="spellEnd"/>
      <w:r w:rsidRPr="00A659A4">
        <w:rPr>
          <w:sz w:val="18"/>
          <w:szCs w:val="18"/>
        </w:rPr>
        <w:t>(</w:t>
      </w:r>
      <w:proofErr w:type="gramEnd"/>
      <w:r w:rsidRPr="00A659A4">
        <w:rPr>
          <w:sz w:val="18"/>
          <w:szCs w:val="18"/>
        </w:rPr>
        <w:t>0.00294 m^2, 7.02e-08 m^4, 2.105e-05 m^4, 1.64e-06 m^4, 0 m^4, 8.985140555e-06 m^3, 0.000207 m^3, 3.22e-05 m^3, 0.001230566781 m^2, 0.000971196143 m^2, 0 m, 0 m, 0.0001170345134 m^3, 2.47674e-05 m^3, 0.000234 m^3, 4.98e-05 m^3);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UC_152x152x23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0.1524 m, 0.1522 m, 0.0058 m, 0.0068 m, 0.0076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UC_152x152x23.description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UC 152x152x23";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UC_152x152x23.libraryGeneralSection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0.00292 m^2, 4.63e-08 m^4, 1.25e-05 m^4, 4e-06 m^4, 0 m^4, 7.825149035e-06 m^3, 0.000164 m^3, 5.26e-05 m^3, 0.001360918593 m^2, 0.0007966502758 m^2, 0 m, 0 m, 9.099080994e-05 m^3, 3.9963882e-05 m^3, 0.000182 m^3, 8.02e-05 m^3);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UC_152x152x30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0.1576 m, 0.1529 m, 0.0065 m, 0.0094 m, 0.0076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UC_152x152x30.description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UC 152x152x30";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UC_152x152x30.libraryGeneralSection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0.00383 m^2, 1.05e-07 m^4, 1.748e-05 m^4, 5.6e-06 m^4, 0 m^4, 1.346608859e-05 m^3, 0.000222 m^3, 7.33e-05 m^3, 0.00189259744 m^2, 0.0009175450618 m^2, 0 m, 0 m, 0.0001238324139 m^3, 5.5672301e-05 m^3, 0.000248 m^3, 0.000112 m^3);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UC_152x152x37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0.1618 m, 0.1544 m, 0.008 m, 0.0115 m, 0.0076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UC_152x152x37.description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UC 152x152x37";</w:t>
      </w:r>
    </w:p>
    <w:p w:rsidR="00A659A4" w:rsidRPr="00A659A4" w:rsidRDefault="00A659A4" w:rsidP="00A659A4">
      <w:pPr>
        <w:rPr>
          <w:sz w:val="18"/>
          <w:szCs w:val="18"/>
          <w:lang w:val="pt-BR"/>
        </w:rPr>
      </w:pPr>
      <w:r w:rsidRPr="00A659A4">
        <w:rPr>
          <w:sz w:val="18"/>
          <w:szCs w:val="18"/>
          <w:lang w:val="pt-BR"/>
        </w:rPr>
        <w:t xml:space="preserve">UC_152x152x37.libraryGeneralSection = </w:t>
      </w:r>
      <w:proofErr w:type="spellStart"/>
      <w:proofErr w:type="gramStart"/>
      <w:r w:rsidRPr="00A659A4">
        <w:rPr>
          <w:sz w:val="18"/>
          <w:szCs w:val="18"/>
          <w:lang w:val="pt-BR"/>
        </w:rPr>
        <w:t>GeneralSection</w:t>
      </w:r>
      <w:proofErr w:type="spellEnd"/>
      <w:r w:rsidRPr="00A659A4">
        <w:rPr>
          <w:sz w:val="18"/>
          <w:szCs w:val="18"/>
          <w:lang w:val="pt-BR"/>
        </w:rPr>
        <w:t>(</w:t>
      </w:r>
      <w:proofErr w:type="gramEnd"/>
      <w:r w:rsidRPr="00A659A4">
        <w:rPr>
          <w:sz w:val="18"/>
          <w:szCs w:val="18"/>
          <w:lang w:val="pt-BR"/>
        </w:rPr>
        <w:t>0.00471 m^2, 1.92e-07 m^4, 2.21e-05 m^4, 7.06e-06 m^4, 0 m^4, 2.037464754e-05 m^3, 0.000273 m^3, 9.15e-05 m^3, 0.002332210462 m^2, 0.001145461171 m^2, 0 m, 0 m, 0.0001543800579 m^3, 6.964856e-05 m^3, 0.000309 m^3, 0.00014 m^3);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UC_203x203x46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0.2032 m, 0.2036 m, 0.0072 m, 0.011 m, 0.0102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UC_203x203x46.description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UC 203x203x46";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UC_203x203x46.libraryGeneralSection = </w:t>
      </w:r>
      <w:proofErr w:type="spellStart"/>
      <w:proofErr w:type="gramStart"/>
      <w:r w:rsidRPr="00A659A4">
        <w:rPr>
          <w:sz w:val="18"/>
          <w:szCs w:val="18"/>
          <w:lang w:val="fr-FR"/>
        </w:rPr>
        <w:t>GeneralSection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0.00587 m^2, 2.22e-07 m^4, 4.568e-05 m^4, 1.548e-05 m^4, 0 m^4, 2.401516542e-05 m^3, 0.00045 m^3, 0.000152 m^3, 0.002957356604 m^2, 0.001322292661 m^2, 0 m, 0 m, 0.0002487193139 m^3, 0.000115169816 m^3, 0.000497 m^3, 0.000231 m^3);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UC_203x203x52 = </w:t>
      </w:r>
      <w:proofErr w:type="spellStart"/>
      <w:proofErr w:type="gramStart"/>
      <w:r w:rsidRPr="00A659A4">
        <w:rPr>
          <w:sz w:val="18"/>
          <w:szCs w:val="18"/>
          <w:lang w:val="fr-FR"/>
        </w:rPr>
        <w:t>ISection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0.2062 m, 0.2043 m, 0.0079 m, 0.0125 m, 0.0102 m);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UC_203x203x52.description = "BS4 Part1 1993 </w:t>
      </w:r>
      <w:proofErr w:type="gramStart"/>
      <w:r w:rsidRPr="00A659A4">
        <w:rPr>
          <w:sz w:val="18"/>
          <w:szCs w:val="18"/>
          <w:lang w:val="fr-FR"/>
        </w:rPr>
        <w:t>lib:</w:t>
      </w:r>
      <w:proofErr w:type="gramEnd"/>
      <w:r w:rsidRPr="00A659A4">
        <w:rPr>
          <w:sz w:val="18"/>
          <w:szCs w:val="18"/>
          <w:lang w:val="fr-FR"/>
        </w:rPr>
        <w:t xml:space="preserve"> UC 203x203x52";</w:t>
      </w:r>
    </w:p>
    <w:p w:rsidR="00A659A4" w:rsidRPr="00A659A4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 xml:space="preserve">UC_203x203x52.libraryGeneralSection = </w:t>
      </w:r>
      <w:proofErr w:type="spellStart"/>
      <w:proofErr w:type="gramStart"/>
      <w:r w:rsidRPr="00A659A4">
        <w:rPr>
          <w:sz w:val="18"/>
          <w:szCs w:val="18"/>
          <w:lang w:val="fr-FR"/>
        </w:rPr>
        <w:t>GeneralSection</w:t>
      </w:r>
      <w:proofErr w:type="spellEnd"/>
      <w:r w:rsidRPr="00A659A4">
        <w:rPr>
          <w:sz w:val="18"/>
          <w:szCs w:val="18"/>
          <w:lang w:val="fr-FR"/>
        </w:rPr>
        <w:t>(</w:t>
      </w:r>
      <w:proofErr w:type="gramEnd"/>
      <w:r w:rsidRPr="00A659A4">
        <w:rPr>
          <w:sz w:val="18"/>
          <w:szCs w:val="18"/>
          <w:lang w:val="fr-FR"/>
        </w:rPr>
        <w:t>0.00663 m^2, 3.18e-07 m^4, 5.259e-05 m^4, 1.778e-05 m^4, 0 m^4, 3.076269878e-05 m^3, 0.00051 m^3, 0.000174 m^3, 0.003370563344 m^2, 0.001464388136 m^2, 0 m, 0 m, 0.0002836973674 m^3, 0.0001318463678 m^3, 0.000567 m^3, 0.000264 m^3);</w:t>
      </w:r>
    </w:p>
    <w:p w:rsidR="00A659A4" w:rsidRPr="0088614B" w:rsidRDefault="00A659A4" w:rsidP="00A659A4">
      <w:pPr>
        <w:rPr>
          <w:sz w:val="18"/>
          <w:szCs w:val="18"/>
          <w:lang w:val="fr-FR"/>
        </w:rPr>
      </w:pPr>
      <w:r w:rsidRPr="00A659A4">
        <w:rPr>
          <w:sz w:val="18"/>
          <w:szCs w:val="18"/>
          <w:lang w:val="fr-FR"/>
        </w:rPr>
        <w:t>UC_</w:t>
      </w:r>
      <w:r w:rsidRPr="0088614B">
        <w:rPr>
          <w:sz w:val="18"/>
          <w:szCs w:val="18"/>
          <w:lang w:val="fr-FR"/>
        </w:rPr>
        <w:t xml:space="preserve">203x203x60 = </w:t>
      </w:r>
      <w:proofErr w:type="spellStart"/>
      <w:proofErr w:type="gramStart"/>
      <w:r w:rsidRPr="0088614B">
        <w:rPr>
          <w:sz w:val="18"/>
          <w:szCs w:val="18"/>
          <w:lang w:val="fr-FR"/>
        </w:rPr>
        <w:t>ISection</w:t>
      </w:r>
      <w:proofErr w:type="spellEnd"/>
      <w:r w:rsidRPr="0088614B">
        <w:rPr>
          <w:sz w:val="18"/>
          <w:szCs w:val="18"/>
          <w:lang w:val="fr-FR"/>
        </w:rPr>
        <w:t>(</w:t>
      </w:r>
      <w:proofErr w:type="gramEnd"/>
      <w:r w:rsidRPr="0088614B">
        <w:rPr>
          <w:sz w:val="18"/>
          <w:szCs w:val="18"/>
          <w:lang w:val="fr-FR"/>
        </w:rPr>
        <w:t>0.2096 m, 0.2058 m, 0.0094 m, 0.0142 m, 0.0102 m);</w:t>
      </w:r>
    </w:p>
    <w:p w:rsidR="00A659A4" w:rsidRPr="0088614B" w:rsidRDefault="00A659A4" w:rsidP="00A659A4">
      <w:pPr>
        <w:rPr>
          <w:sz w:val="18"/>
          <w:szCs w:val="18"/>
          <w:lang w:val="fr-FR"/>
        </w:rPr>
      </w:pPr>
      <w:r w:rsidRPr="0088614B">
        <w:rPr>
          <w:sz w:val="18"/>
          <w:szCs w:val="18"/>
          <w:lang w:val="fr-FR"/>
        </w:rPr>
        <w:t xml:space="preserve">UC_203x203x60.description = "BS4 Part1 1993 </w:t>
      </w:r>
      <w:proofErr w:type="gramStart"/>
      <w:r w:rsidRPr="0088614B">
        <w:rPr>
          <w:sz w:val="18"/>
          <w:szCs w:val="18"/>
          <w:lang w:val="fr-FR"/>
        </w:rPr>
        <w:t>lib:</w:t>
      </w:r>
      <w:proofErr w:type="gramEnd"/>
      <w:r w:rsidRPr="0088614B">
        <w:rPr>
          <w:sz w:val="18"/>
          <w:szCs w:val="18"/>
          <w:lang w:val="fr-FR"/>
        </w:rPr>
        <w:t xml:space="preserve"> UC 203x203x60";</w:t>
      </w:r>
    </w:p>
    <w:p w:rsidR="00A659A4" w:rsidRPr="0088614B" w:rsidRDefault="00A659A4" w:rsidP="00A659A4">
      <w:pPr>
        <w:rPr>
          <w:sz w:val="18"/>
          <w:szCs w:val="18"/>
          <w:lang w:val="fr-FR"/>
        </w:rPr>
      </w:pPr>
      <w:r w:rsidRPr="0088614B">
        <w:rPr>
          <w:sz w:val="18"/>
          <w:szCs w:val="18"/>
          <w:lang w:val="fr-FR"/>
        </w:rPr>
        <w:t xml:space="preserve">UC_203x203x60.libraryGeneralSection = </w:t>
      </w:r>
      <w:proofErr w:type="spellStart"/>
      <w:proofErr w:type="gramStart"/>
      <w:r w:rsidRPr="0088614B">
        <w:rPr>
          <w:sz w:val="18"/>
          <w:szCs w:val="18"/>
          <w:lang w:val="fr-FR"/>
        </w:rPr>
        <w:t>GeneralSection</w:t>
      </w:r>
      <w:proofErr w:type="spellEnd"/>
      <w:r w:rsidRPr="0088614B">
        <w:rPr>
          <w:sz w:val="18"/>
          <w:szCs w:val="18"/>
          <w:lang w:val="fr-FR"/>
        </w:rPr>
        <w:t>(</w:t>
      </w:r>
      <w:proofErr w:type="gramEnd"/>
      <w:r w:rsidRPr="0088614B">
        <w:rPr>
          <w:sz w:val="18"/>
          <w:szCs w:val="18"/>
          <w:lang w:val="fr-FR"/>
        </w:rPr>
        <w:t>0.00764 m^2, 4.72e-07 m^4, 6.125e-05 m^4, 2.065e-05 m^4, 0 m^4, 4.055728897e-05 m^3, 0.000584 m^3, 0.000201 m^3, 0.003848446 m^2, 0.001754982899 m^2, 0 m, 0 m, 0.0003280375219 m^3, 0.000152356776 m^3, 0.000656 m^3, 0.000305 m^3);</w:t>
      </w:r>
    </w:p>
    <w:p w:rsidR="00A659A4" w:rsidRPr="0088614B" w:rsidRDefault="00A659A4" w:rsidP="00A659A4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UB_203x133x25 = </w:t>
      </w:r>
      <w:proofErr w:type="spellStart"/>
      <w:proofErr w:type="gramStart"/>
      <w:r w:rsidRPr="0088614B">
        <w:rPr>
          <w:sz w:val="18"/>
          <w:szCs w:val="18"/>
        </w:rPr>
        <w:t>ISection</w:t>
      </w:r>
      <w:proofErr w:type="spellEnd"/>
      <w:r w:rsidRPr="0088614B">
        <w:rPr>
          <w:sz w:val="18"/>
          <w:szCs w:val="18"/>
        </w:rPr>
        <w:t>(</w:t>
      </w:r>
      <w:proofErr w:type="gramEnd"/>
      <w:r w:rsidRPr="0088614B">
        <w:rPr>
          <w:sz w:val="18"/>
          <w:szCs w:val="18"/>
        </w:rPr>
        <w:t>0.2032 m, 0.1332 m, 0.0057 m, 0.0078 m, 0.0076 m);</w:t>
      </w:r>
    </w:p>
    <w:p w:rsidR="00A659A4" w:rsidRPr="0088614B" w:rsidRDefault="00A659A4" w:rsidP="00A659A4">
      <w:pPr>
        <w:rPr>
          <w:sz w:val="18"/>
          <w:szCs w:val="18"/>
        </w:rPr>
      </w:pPr>
      <w:r w:rsidRPr="0088614B">
        <w:rPr>
          <w:sz w:val="18"/>
          <w:szCs w:val="18"/>
        </w:rPr>
        <w:t>UB_203x133x25.description = "BS4 Part1 1993 lib: UB 203x133x25</w:t>
      </w:r>
      <w:proofErr w:type="gramStart"/>
      <w:r w:rsidRPr="0088614B">
        <w:rPr>
          <w:sz w:val="18"/>
          <w:szCs w:val="18"/>
        </w:rPr>
        <w:t>";</w:t>
      </w:r>
      <w:proofErr w:type="gramEnd"/>
    </w:p>
    <w:p w:rsidR="00A659A4" w:rsidRDefault="00A659A4" w:rsidP="00A659A4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UB_203x133x25.libraryGeneralSection = </w:t>
      </w:r>
      <w:proofErr w:type="spellStart"/>
      <w:proofErr w:type="gramStart"/>
      <w:r w:rsidRPr="0088614B">
        <w:rPr>
          <w:sz w:val="18"/>
          <w:szCs w:val="18"/>
        </w:rPr>
        <w:t>GeneralSection</w:t>
      </w:r>
      <w:proofErr w:type="spellEnd"/>
      <w:r w:rsidRPr="0088614B">
        <w:rPr>
          <w:sz w:val="18"/>
          <w:szCs w:val="18"/>
        </w:rPr>
        <w:t>(</w:t>
      </w:r>
      <w:proofErr w:type="gramEnd"/>
      <w:r w:rsidRPr="0088614B">
        <w:rPr>
          <w:sz w:val="18"/>
          <w:szCs w:val="18"/>
        </w:rPr>
        <w:t>0.0032 m^2, 5.96e-08 m^4, 2.34e-05 m^4, 3.08e-06 m^4, 0 m^4, 8.9534922e-06 m^3, 0.00023 m^3, 4.62e-05 m^3, 0.001357161846 m^2, 0.001035104249 m^2, 0 m, 0 m, 0.0001288651196 m^3, 3.53592585e-05 m^3, 0.000258 m^3, 7.09e-05 m^3);</w:t>
      </w:r>
    </w:p>
    <w:p w:rsidR="0088614B" w:rsidRDefault="0088614B" w:rsidP="00A659A4">
      <w:pPr>
        <w:rPr>
          <w:sz w:val="18"/>
          <w:szCs w:val="18"/>
        </w:rPr>
      </w:pPr>
    </w:p>
    <w:p w:rsidR="0088614B" w:rsidRDefault="0088614B" w:rsidP="0088614B">
      <w:pPr>
        <w:rPr>
          <w:b/>
          <w:bCs/>
        </w:rPr>
      </w:pPr>
      <w:r>
        <w:rPr>
          <w:b/>
          <w:bCs/>
        </w:rPr>
        <w:t>Include material</w:t>
      </w:r>
    </w:p>
    <w:p w:rsidR="0088614B" w:rsidRPr="0088614B" w:rsidRDefault="0088614B" w:rsidP="0088614B">
      <w:pPr>
        <w:rPr>
          <w:color w:val="70AD47" w:themeColor="accent6"/>
          <w:sz w:val="18"/>
          <w:szCs w:val="18"/>
        </w:rPr>
      </w:pPr>
      <w:r w:rsidRPr="0088614B">
        <w:rPr>
          <w:color w:val="70AD47" w:themeColor="accent6"/>
          <w:sz w:val="18"/>
          <w:szCs w:val="18"/>
        </w:rPr>
        <w:t xml:space="preserve">// This can be another parameter for </w:t>
      </w:r>
      <w:proofErr w:type="spellStart"/>
      <w:r w:rsidRPr="0088614B">
        <w:rPr>
          <w:color w:val="70AD47" w:themeColor="accent6"/>
          <w:sz w:val="18"/>
          <w:szCs w:val="18"/>
        </w:rPr>
        <w:t>GaFra</w:t>
      </w:r>
      <w:proofErr w:type="spellEnd"/>
      <w:r w:rsidRPr="0088614B">
        <w:rPr>
          <w:color w:val="70AD47" w:themeColor="accent6"/>
          <w:sz w:val="18"/>
          <w:szCs w:val="18"/>
        </w:rPr>
        <w:t xml:space="preserve"> but </w:t>
      </w:r>
      <w:proofErr w:type="spellStart"/>
      <w:r w:rsidRPr="0088614B">
        <w:rPr>
          <w:color w:val="70AD47" w:themeColor="accent6"/>
          <w:sz w:val="18"/>
          <w:szCs w:val="18"/>
        </w:rPr>
        <w:t>fro</w:t>
      </w:r>
      <w:proofErr w:type="spellEnd"/>
      <w:r w:rsidRPr="0088614B">
        <w:rPr>
          <w:color w:val="70AD47" w:themeColor="accent6"/>
          <w:sz w:val="18"/>
          <w:szCs w:val="18"/>
        </w:rPr>
        <w:t xml:space="preserve"> simplicity lets keep S355 steel for now</w:t>
      </w:r>
    </w:p>
    <w:p w:rsidR="0088614B" w:rsidRPr="0088614B" w:rsidRDefault="0088614B" w:rsidP="0088614B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S355 = </w:t>
      </w:r>
      <w:proofErr w:type="spellStart"/>
      <w:proofErr w:type="gramStart"/>
      <w:r w:rsidRPr="0088614B">
        <w:rPr>
          <w:sz w:val="18"/>
          <w:szCs w:val="18"/>
        </w:rPr>
        <w:t>MaterialLinear</w:t>
      </w:r>
      <w:proofErr w:type="spellEnd"/>
      <w:r w:rsidRPr="0088614B">
        <w:rPr>
          <w:sz w:val="18"/>
          <w:szCs w:val="18"/>
        </w:rPr>
        <w:t>(</w:t>
      </w:r>
      <w:proofErr w:type="gramEnd"/>
      <w:r w:rsidRPr="0088614B">
        <w:rPr>
          <w:sz w:val="18"/>
          <w:szCs w:val="18"/>
        </w:rPr>
        <w:t xml:space="preserve">355000, 7.85 </w:t>
      </w:r>
      <w:proofErr w:type="spellStart"/>
      <w:r w:rsidRPr="0088614B">
        <w:rPr>
          <w:sz w:val="18"/>
          <w:szCs w:val="18"/>
        </w:rPr>
        <w:t>tonne</w:t>
      </w:r>
      <w:proofErr w:type="spellEnd"/>
      <w:r w:rsidRPr="0088614B">
        <w:rPr>
          <w:sz w:val="18"/>
          <w:szCs w:val="18"/>
        </w:rPr>
        <w:t xml:space="preserve">/m^3, 210000000 kPa, 0.3, 1.2e-05 </w:t>
      </w:r>
      <w:proofErr w:type="spellStart"/>
      <w:r w:rsidRPr="0088614B">
        <w:rPr>
          <w:sz w:val="18"/>
          <w:szCs w:val="18"/>
        </w:rPr>
        <w:t>delC</w:t>
      </w:r>
      <w:proofErr w:type="spellEnd"/>
      <w:r w:rsidRPr="0088614B">
        <w:rPr>
          <w:sz w:val="18"/>
          <w:szCs w:val="18"/>
        </w:rPr>
        <w:t xml:space="preserve">^-1, 3e-05 </w:t>
      </w:r>
      <w:proofErr w:type="spellStart"/>
      <w:r w:rsidRPr="0088614B">
        <w:rPr>
          <w:sz w:val="18"/>
          <w:szCs w:val="18"/>
        </w:rPr>
        <w:t>kN</w:t>
      </w:r>
      <w:proofErr w:type="spellEnd"/>
      <w:r w:rsidRPr="0088614B">
        <w:rPr>
          <w:sz w:val="18"/>
          <w:szCs w:val="18"/>
        </w:rPr>
        <w:t>*s/m);</w:t>
      </w:r>
    </w:p>
    <w:p w:rsidR="0088614B" w:rsidRPr="0088614B" w:rsidRDefault="0088614B" w:rsidP="0088614B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S355.damping = 3e-05 </w:t>
      </w:r>
      <w:proofErr w:type="spellStart"/>
      <w:r w:rsidRPr="0088614B">
        <w:rPr>
          <w:sz w:val="18"/>
          <w:szCs w:val="18"/>
        </w:rPr>
        <w:t>kN</w:t>
      </w:r>
      <w:proofErr w:type="spellEnd"/>
      <w:r w:rsidRPr="0088614B">
        <w:rPr>
          <w:sz w:val="18"/>
          <w:szCs w:val="18"/>
        </w:rPr>
        <w:t>*s/</w:t>
      </w:r>
      <w:proofErr w:type="gramStart"/>
      <w:r w:rsidRPr="0088614B">
        <w:rPr>
          <w:sz w:val="18"/>
          <w:szCs w:val="18"/>
        </w:rPr>
        <w:t>m;</w:t>
      </w:r>
      <w:proofErr w:type="gramEnd"/>
    </w:p>
    <w:p w:rsidR="0088614B" w:rsidRPr="0088614B" w:rsidRDefault="0088614B" w:rsidP="0088614B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S275 = </w:t>
      </w:r>
      <w:proofErr w:type="spellStart"/>
      <w:proofErr w:type="gramStart"/>
      <w:r w:rsidRPr="0088614B">
        <w:rPr>
          <w:sz w:val="18"/>
          <w:szCs w:val="18"/>
        </w:rPr>
        <w:t>MaterialLinear</w:t>
      </w:r>
      <w:proofErr w:type="spellEnd"/>
      <w:r w:rsidRPr="0088614B">
        <w:rPr>
          <w:sz w:val="18"/>
          <w:szCs w:val="18"/>
        </w:rPr>
        <w:t>(</w:t>
      </w:r>
      <w:proofErr w:type="gramEnd"/>
      <w:r w:rsidRPr="0088614B">
        <w:rPr>
          <w:sz w:val="18"/>
          <w:szCs w:val="18"/>
        </w:rPr>
        <w:t xml:space="preserve">275000, 7.85 </w:t>
      </w:r>
      <w:proofErr w:type="spellStart"/>
      <w:r w:rsidRPr="0088614B">
        <w:rPr>
          <w:sz w:val="18"/>
          <w:szCs w:val="18"/>
        </w:rPr>
        <w:t>tonne</w:t>
      </w:r>
      <w:proofErr w:type="spellEnd"/>
      <w:r w:rsidRPr="0088614B">
        <w:rPr>
          <w:sz w:val="18"/>
          <w:szCs w:val="18"/>
        </w:rPr>
        <w:t xml:space="preserve">/m^3, 210000000 kPa, 0.3, 1.2e-05 </w:t>
      </w:r>
      <w:proofErr w:type="spellStart"/>
      <w:r w:rsidRPr="0088614B">
        <w:rPr>
          <w:sz w:val="18"/>
          <w:szCs w:val="18"/>
        </w:rPr>
        <w:t>delC</w:t>
      </w:r>
      <w:proofErr w:type="spellEnd"/>
      <w:r w:rsidRPr="0088614B">
        <w:rPr>
          <w:sz w:val="18"/>
          <w:szCs w:val="18"/>
        </w:rPr>
        <w:t xml:space="preserve">^-1, 3e-05 </w:t>
      </w:r>
      <w:proofErr w:type="spellStart"/>
      <w:r w:rsidRPr="0088614B">
        <w:rPr>
          <w:sz w:val="18"/>
          <w:szCs w:val="18"/>
        </w:rPr>
        <w:t>kN</w:t>
      </w:r>
      <w:proofErr w:type="spellEnd"/>
      <w:r w:rsidRPr="0088614B">
        <w:rPr>
          <w:sz w:val="18"/>
          <w:szCs w:val="18"/>
        </w:rPr>
        <w:t>*s/m);</w:t>
      </w:r>
    </w:p>
    <w:p w:rsidR="0088614B" w:rsidRDefault="0088614B" w:rsidP="0088614B">
      <w:pPr>
        <w:rPr>
          <w:sz w:val="18"/>
          <w:szCs w:val="18"/>
        </w:rPr>
      </w:pPr>
      <w:r w:rsidRPr="0088614B">
        <w:rPr>
          <w:sz w:val="18"/>
          <w:szCs w:val="18"/>
        </w:rPr>
        <w:t xml:space="preserve">S275.damping = 3e-05 </w:t>
      </w:r>
      <w:proofErr w:type="spellStart"/>
      <w:r w:rsidRPr="0088614B">
        <w:rPr>
          <w:sz w:val="18"/>
          <w:szCs w:val="18"/>
        </w:rPr>
        <w:t>kN</w:t>
      </w:r>
      <w:proofErr w:type="spellEnd"/>
      <w:r w:rsidRPr="0088614B">
        <w:rPr>
          <w:sz w:val="18"/>
          <w:szCs w:val="18"/>
        </w:rPr>
        <w:t>*s/</w:t>
      </w:r>
      <w:proofErr w:type="gramStart"/>
      <w:r w:rsidRPr="0088614B">
        <w:rPr>
          <w:sz w:val="18"/>
          <w:szCs w:val="18"/>
        </w:rPr>
        <w:t>m;</w:t>
      </w:r>
      <w:proofErr w:type="gramEnd"/>
    </w:p>
    <w:p w:rsidR="00946683" w:rsidRDefault="00946683" w:rsidP="0088614B">
      <w:pPr>
        <w:rPr>
          <w:sz w:val="18"/>
          <w:szCs w:val="18"/>
        </w:rPr>
      </w:pPr>
    </w:p>
    <w:p w:rsidR="00946683" w:rsidRDefault="00946683" w:rsidP="00946683">
      <w:pPr>
        <w:rPr>
          <w:b/>
          <w:bCs/>
        </w:rPr>
      </w:pPr>
      <w:r>
        <w:rPr>
          <w:b/>
          <w:bCs/>
        </w:rPr>
        <w:t xml:space="preserve">Create loads and </w:t>
      </w:r>
      <w:proofErr w:type="spellStart"/>
      <w:r>
        <w:rPr>
          <w:b/>
          <w:bCs/>
        </w:rPr>
        <w:t>loadcombinations</w:t>
      </w:r>
      <w:proofErr w:type="spellEnd"/>
    </w:p>
    <w:p w:rsidR="00946683" w:rsidRDefault="00946683" w:rsidP="00946683">
      <w:pPr>
        <w:rPr>
          <w:color w:val="70AD47" w:themeColor="accent6"/>
          <w:sz w:val="18"/>
          <w:szCs w:val="18"/>
        </w:rPr>
      </w:pPr>
      <w:r w:rsidRPr="0088614B">
        <w:rPr>
          <w:color w:val="70AD47" w:themeColor="accent6"/>
          <w:sz w:val="18"/>
          <w:szCs w:val="18"/>
        </w:rPr>
        <w:t xml:space="preserve">// </w:t>
      </w:r>
      <w:r>
        <w:rPr>
          <w:color w:val="70AD47" w:themeColor="accent6"/>
          <w:sz w:val="18"/>
          <w:szCs w:val="18"/>
        </w:rPr>
        <w:t xml:space="preserve">create a gravity case, a load </w:t>
      </w:r>
      <w:proofErr w:type="gramStart"/>
      <w:r>
        <w:rPr>
          <w:color w:val="70AD47" w:themeColor="accent6"/>
          <w:sz w:val="18"/>
          <w:szCs w:val="18"/>
        </w:rPr>
        <w:t>case</w:t>
      </w:r>
      <w:proofErr w:type="gramEnd"/>
      <w:r>
        <w:rPr>
          <w:color w:val="70AD47" w:themeColor="accent6"/>
          <w:sz w:val="18"/>
          <w:szCs w:val="18"/>
        </w:rPr>
        <w:t xml:space="preserve"> and a combination </w:t>
      </w:r>
    </w:p>
    <w:p w:rsidR="00946683" w:rsidRPr="0088614B" w:rsidRDefault="00946683" w:rsidP="00946683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 xml:space="preserve">// </w:t>
      </w:r>
      <w:proofErr w:type="spellStart"/>
      <w:r>
        <w:rPr>
          <w:color w:val="70AD47" w:themeColor="accent6"/>
          <w:sz w:val="18"/>
          <w:szCs w:val="18"/>
        </w:rPr>
        <w:t>GaFra</w:t>
      </w:r>
      <w:proofErr w:type="spellEnd"/>
      <w:r>
        <w:rPr>
          <w:color w:val="70AD47" w:themeColor="accent6"/>
          <w:sz w:val="18"/>
          <w:szCs w:val="18"/>
        </w:rPr>
        <w:t xml:space="preserve"> shall only use this as input</w:t>
      </w:r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 xml:space="preserve">Gravity = </w:t>
      </w:r>
      <w:proofErr w:type="spellStart"/>
      <w:proofErr w:type="gramStart"/>
      <w:r w:rsidRPr="00946683">
        <w:rPr>
          <w:sz w:val="18"/>
          <w:szCs w:val="18"/>
        </w:rPr>
        <w:t>LoadCase</w:t>
      </w:r>
      <w:proofErr w:type="spellEnd"/>
      <w:r w:rsidRPr="00946683">
        <w:rPr>
          <w:sz w:val="18"/>
          <w:szCs w:val="18"/>
        </w:rPr>
        <w:t>(</w:t>
      </w:r>
      <w:proofErr w:type="gramEnd"/>
      <w:r w:rsidRPr="00946683">
        <w:rPr>
          <w:sz w:val="18"/>
          <w:szCs w:val="18"/>
        </w:rPr>
        <w:t>);</w:t>
      </w:r>
    </w:p>
    <w:p w:rsidR="00946683" w:rsidRPr="00946683" w:rsidRDefault="00946683" w:rsidP="00946683">
      <w:pPr>
        <w:rPr>
          <w:sz w:val="18"/>
          <w:szCs w:val="18"/>
        </w:rPr>
      </w:pPr>
      <w:proofErr w:type="spellStart"/>
      <w:r w:rsidRPr="00946683">
        <w:rPr>
          <w:sz w:val="18"/>
          <w:szCs w:val="18"/>
        </w:rPr>
        <w:t>Gravity.setAcceleration</w:t>
      </w:r>
      <w:proofErr w:type="spellEnd"/>
      <w:r w:rsidRPr="00946683">
        <w:rPr>
          <w:sz w:val="18"/>
          <w:szCs w:val="18"/>
        </w:rPr>
        <w:t>(Vector3</w:t>
      </w:r>
      <w:proofErr w:type="gramStart"/>
      <w:r w:rsidRPr="00946683">
        <w:rPr>
          <w:sz w:val="18"/>
          <w:szCs w:val="18"/>
        </w:rPr>
        <w:t>d(</w:t>
      </w:r>
      <w:proofErr w:type="gramEnd"/>
      <w:r w:rsidRPr="00946683">
        <w:rPr>
          <w:sz w:val="18"/>
          <w:szCs w:val="18"/>
        </w:rPr>
        <w:t>0 m/s^2, 0 m/s^2, -9.80665 m/s^2));</w:t>
      </w:r>
    </w:p>
    <w:p w:rsidR="00946683" w:rsidRPr="00946683" w:rsidRDefault="00946683" w:rsidP="00946683">
      <w:pPr>
        <w:rPr>
          <w:sz w:val="18"/>
          <w:szCs w:val="18"/>
        </w:rPr>
      </w:pPr>
      <w:proofErr w:type="spellStart"/>
      <w:r w:rsidRPr="00946683">
        <w:rPr>
          <w:sz w:val="18"/>
          <w:szCs w:val="18"/>
        </w:rPr>
        <w:t>Gravity.includeSelfWeight</w:t>
      </w:r>
      <w:proofErr w:type="spellEnd"/>
      <w:r w:rsidRPr="00946683">
        <w:rPr>
          <w:sz w:val="18"/>
          <w:szCs w:val="18"/>
        </w:rPr>
        <w:t>(</w:t>
      </w:r>
      <w:proofErr w:type="gramStart"/>
      <w:r w:rsidRPr="00946683">
        <w:rPr>
          <w:sz w:val="18"/>
          <w:szCs w:val="18"/>
        </w:rPr>
        <w:t>);</w:t>
      </w:r>
      <w:proofErr w:type="gramEnd"/>
    </w:p>
    <w:p w:rsidR="00946683" w:rsidRPr="00946683" w:rsidRDefault="00946683" w:rsidP="00946683">
      <w:pPr>
        <w:rPr>
          <w:sz w:val="18"/>
          <w:szCs w:val="18"/>
        </w:rPr>
      </w:pPr>
      <w:proofErr w:type="spellStart"/>
      <w:r w:rsidRPr="00946683">
        <w:rPr>
          <w:sz w:val="18"/>
          <w:szCs w:val="18"/>
        </w:rPr>
        <w:t>Gravity.includeStructureMassWithRotationField</w:t>
      </w:r>
      <w:proofErr w:type="spellEnd"/>
      <w:r w:rsidRPr="00946683">
        <w:rPr>
          <w:sz w:val="18"/>
          <w:szCs w:val="18"/>
        </w:rPr>
        <w:t>(</w:t>
      </w:r>
      <w:proofErr w:type="gramStart"/>
      <w:r w:rsidRPr="00946683">
        <w:rPr>
          <w:sz w:val="18"/>
          <w:szCs w:val="18"/>
        </w:rPr>
        <w:t>);</w:t>
      </w:r>
      <w:proofErr w:type="gramEnd"/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 xml:space="preserve">Load = </w:t>
      </w:r>
      <w:proofErr w:type="spellStart"/>
      <w:proofErr w:type="gramStart"/>
      <w:r w:rsidRPr="00946683">
        <w:rPr>
          <w:sz w:val="18"/>
          <w:szCs w:val="18"/>
        </w:rPr>
        <w:t>LoadCase</w:t>
      </w:r>
      <w:proofErr w:type="spellEnd"/>
      <w:r w:rsidRPr="00946683">
        <w:rPr>
          <w:sz w:val="18"/>
          <w:szCs w:val="18"/>
        </w:rPr>
        <w:t>(</w:t>
      </w:r>
      <w:proofErr w:type="gramEnd"/>
      <w:r w:rsidRPr="00946683">
        <w:rPr>
          <w:sz w:val="18"/>
          <w:szCs w:val="18"/>
        </w:rPr>
        <w:t>);</w:t>
      </w:r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 xml:space="preserve">LC1 = </w:t>
      </w:r>
      <w:proofErr w:type="spellStart"/>
      <w:proofErr w:type="gramStart"/>
      <w:r w:rsidRPr="00946683">
        <w:rPr>
          <w:sz w:val="18"/>
          <w:szCs w:val="18"/>
        </w:rPr>
        <w:t>LoadCombination</w:t>
      </w:r>
      <w:proofErr w:type="spellEnd"/>
      <w:r w:rsidRPr="00946683">
        <w:rPr>
          <w:sz w:val="18"/>
          <w:szCs w:val="18"/>
        </w:rPr>
        <w:t>(</w:t>
      </w:r>
      <w:proofErr w:type="gramEnd"/>
      <w:r w:rsidRPr="00946683">
        <w:rPr>
          <w:sz w:val="18"/>
          <w:szCs w:val="18"/>
        </w:rPr>
        <w:t>);</w:t>
      </w:r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>LC1.addCase(Gravity, 1</w:t>
      </w:r>
      <w:proofErr w:type="gramStart"/>
      <w:r w:rsidRPr="00946683">
        <w:rPr>
          <w:sz w:val="18"/>
          <w:szCs w:val="18"/>
        </w:rPr>
        <w:t>);</w:t>
      </w:r>
      <w:proofErr w:type="gramEnd"/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>LC1.addCase(Load, 1.3</w:t>
      </w:r>
      <w:proofErr w:type="gramStart"/>
      <w:r w:rsidRPr="00946683">
        <w:rPr>
          <w:sz w:val="18"/>
          <w:szCs w:val="18"/>
        </w:rPr>
        <w:t>);</w:t>
      </w:r>
      <w:proofErr w:type="gramEnd"/>
    </w:p>
    <w:p w:rsidR="00946683" w:rsidRPr="00946683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 xml:space="preserve">LC1.convertLoadToMass = </w:t>
      </w:r>
      <w:proofErr w:type="gramStart"/>
      <w:r w:rsidRPr="00946683">
        <w:rPr>
          <w:sz w:val="18"/>
          <w:szCs w:val="18"/>
        </w:rPr>
        <w:t>false;</w:t>
      </w:r>
      <w:proofErr w:type="gramEnd"/>
    </w:p>
    <w:p w:rsidR="0088614B" w:rsidRDefault="00946683" w:rsidP="00946683">
      <w:pPr>
        <w:rPr>
          <w:sz w:val="18"/>
          <w:szCs w:val="18"/>
        </w:rPr>
      </w:pPr>
      <w:r w:rsidRPr="00946683">
        <w:rPr>
          <w:sz w:val="18"/>
          <w:szCs w:val="18"/>
        </w:rPr>
        <w:t xml:space="preserve">LC1.EquipmentRep = </w:t>
      </w:r>
      <w:proofErr w:type="spellStart"/>
      <w:proofErr w:type="gramStart"/>
      <w:r w:rsidRPr="00946683">
        <w:rPr>
          <w:sz w:val="18"/>
          <w:szCs w:val="18"/>
        </w:rPr>
        <w:t>EquipmentAsLineLoads</w:t>
      </w:r>
      <w:proofErr w:type="spellEnd"/>
      <w:r w:rsidRPr="00946683">
        <w:rPr>
          <w:sz w:val="18"/>
          <w:szCs w:val="18"/>
        </w:rPr>
        <w:t>;</w:t>
      </w:r>
      <w:proofErr w:type="gramEnd"/>
    </w:p>
    <w:p w:rsidR="00946683" w:rsidRDefault="00946683" w:rsidP="00946683">
      <w:pPr>
        <w:rPr>
          <w:sz w:val="18"/>
          <w:szCs w:val="18"/>
        </w:rPr>
      </w:pPr>
    </w:p>
    <w:p w:rsidR="00603C08" w:rsidRDefault="00603C08" w:rsidP="00603C08">
      <w:pPr>
        <w:rPr>
          <w:b/>
          <w:bCs/>
        </w:rPr>
      </w:pPr>
      <w:r>
        <w:rPr>
          <w:b/>
          <w:bCs/>
        </w:rPr>
        <w:t xml:space="preserve">Create </w:t>
      </w:r>
      <w:r>
        <w:rPr>
          <w:b/>
          <w:bCs/>
        </w:rPr>
        <w:t>simple structure</w:t>
      </w:r>
    </w:p>
    <w:p w:rsidR="00561593" w:rsidRDefault="00603C08" w:rsidP="00603C0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 xml:space="preserve">// </w:t>
      </w:r>
      <w:proofErr w:type="spellStart"/>
      <w:r>
        <w:rPr>
          <w:color w:val="70AD47" w:themeColor="accent6"/>
          <w:sz w:val="18"/>
          <w:szCs w:val="18"/>
        </w:rPr>
        <w:t>GaFra</w:t>
      </w:r>
      <w:proofErr w:type="spellEnd"/>
      <w:r>
        <w:rPr>
          <w:color w:val="70AD47" w:themeColor="accent6"/>
          <w:sz w:val="18"/>
          <w:szCs w:val="18"/>
        </w:rPr>
        <w:t xml:space="preserve"> shall only use this as input</w:t>
      </w:r>
    </w:p>
    <w:p w:rsidR="00561593" w:rsidRDefault="00561593" w:rsidP="00603C08">
      <w:pPr>
        <w:rPr>
          <w:noProof/>
        </w:rPr>
      </w:pPr>
      <w:r w:rsidRPr="00561593">
        <w:rPr>
          <w:noProof/>
          <w:color w:val="70AD47" w:themeColor="accent6"/>
          <w:sz w:val="18"/>
          <w:szCs w:val="18"/>
        </w:rPr>
        <w:t xml:space="preserve">// </w:t>
      </w:r>
      <w:r>
        <w:rPr>
          <w:noProof/>
        </w:rPr>
        <w:drawing>
          <wp:inline distT="0" distB="0" distL="0" distR="0" wp14:anchorId="1CC9A176" wp14:editId="2CB16DD7">
            <wp:extent cx="3650285" cy="3195559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25" cy="32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>UB_127x76x13.setDefault(</w:t>
      </w:r>
      <w:proofErr w:type="gramStart"/>
      <w:r w:rsidRPr="00561593">
        <w:rPr>
          <w:sz w:val="18"/>
          <w:szCs w:val="18"/>
        </w:rPr>
        <w:t>);</w:t>
      </w:r>
      <w:proofErr w:type="gramEnd"/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>S355.setDefault(</w:t>
      </w:r>
      <w:proofErr w:type="gramStart"/>
      <w:r w:rsidRPr="00561593">
        <w:rPr>
          <w:sz w:val="18"/>
          <w:szCs w:val="18"/>
        </w:rPr>
        <w:t>);</w:t>
      </w:r>
      <w:proofErr w:type="gramEnd"/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>Point(0 m,0 m,5 m), Point(5 m,0 m,5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Bm2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m,0 m,5 m), Point(5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Bm3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Point(0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Bm4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Point(0 m,0 m,5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>UC_152x152x23.setDefault(</w:t>
      </w:r>
      <w:proofErr w:type="gramStart"/>
      <w:r w:rsidRPr="00561593">
        <w:rPr>
          <w:sz w:val="18"/>
          <w:szCs w:val="18"/>
        </w:rPr>
        <w:t>);</w:t>
      </w:r>
      <w:proofErr w:type="gramEnd"/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Bm5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m,0 m,5 m), Point(0 m,0 </w:t>
      </w:r>
      <w:proofErr w:type="spellStart"/>
      <w:r w:rsidRPr="00561593">
        <w:rPr>
          <w:sz w:val="18"/>
          <w:szCs w:val="18"/>
        </w:rPr>
        <w:t>m,0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Bm6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m,0 m,5 m), Point(5 m,0 </w:t>
      </w:r>
      <w:proofErr w:type="spellStart"/>
      <w:r w:rsidRPr="00561593">
        <w:rPr>
          <w:sz w:val="18"/>
          <w:szCs w:val="18"/>
        </w:rPr>
        <w:t>m,0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Bm7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Point(5 m,5 m,0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Bm8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Point(0 m,5 m,0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>UB_152x89x16.setDefault(</w:t>
      </w:r>
      <w:proofErr w:type="gramStart"/>
      <w:r w:rsidRPr="00561593">
        <w:rPr>
          <w:sz w:val="18"/>
          <w:szCs w:val="18"/>
        </w:rPr>
        <w:t>);</w:t>
      </w:r>
      <w:proofErr w:type="gramEnd"/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>UB_127x76x13.setDefault(</w:t>
      </w:r>
      <w:proofErr w:type="gramStart"/>
      <w:r w:rsidRPr="00561593">
        <w:rPr>
          <w:sz w:val="18"/>
          <w:szCs w:val="18"/>
        </w:rPr>
        <w:t>);</w:t>
      </w:r>
      <w:proofErr w:type="gramEnd"/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Bm9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m,0 m,5 m), Point(5 m,0 </w:t>
      </w:r>
      <w:proofErr w:type="spellStart"/>
      <w:r w:rsidRPr="00561593">
        <w:rPr>
          <w:sz w:val="18"/>
          <w:szCs w:val="18"/>
        </w:rPr>
        <w:t>m,0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Bm10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m,0 m,5 m), Point(0 m,0 </w:t>
      </w:r>
      <w:proofErr w:type="spellStart"/>
      <w:r w:rsidRPr="00561593">
        <w:rPr>
          <w:sz w:val="18"/>
          <w:szCs w:val="18"/>
        </w:rPr>
        <w:t>m,0</w:t>
      </w:r>
      <w:proofErr w:type="spellEnd"/>
      <w:r w:rsidRPr="00561593">
        <w:rPr>
          <w:sz w:val="18"/>
          <w:szCs w:val="18"/>
        </w:rPr>
        <w:t xml:space="preserve">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Bm11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Point(5 m,5 m,0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Bm12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m), Point(0 m,5 m,0 m));</w:t>
      </w:r>
    </w:p>
    <w:p w:rsidR="00561593" w:rsidRPr="0056159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Bm13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Point(0 m,0 m,5 m), Point(5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m));</w:t>
      </w:r>
    </w:p>
    <w:p w:rsidR="00946683" w:rsidRDefault="00561593" w:rsidP="00561593">
      <w:pPr>
        <w:rPr>
          <w:sz w:val="18"/>
          <w:szCs w:val="18"/>
        </w:rPr>
      </w:pPr>
      <w:r w:rsidRPr="00561593">
        <w:rPr>
          <w:sz w:val="18"/>
          <w:szCs w:val="18"/>
        </w:rPr>
        <w:t xml:space="preserve">Bm14 = </w:t>
      </w:r>
      <w:proofErr w:type="spellStart"/>
      <w:proofErr w:type="gramStart"/>
      <w:r w:rsidRPr="00561593">
        <w:rPr>
          <w:sz w:val="18"/>
          <w:szCs w:val="18"/>
        </w:rPr>
        <w:t>StraightBeam</w:t>
      </w:r>
      <w:proofErr w:type="spellEnd"/>
      <w:r w:rsidRPr="00561593">
        <w:rPr>
          <w:sz w:val="18"/>
          <w:szCs w:val="18"/>
        </w:rPr>
        <w:t>(</w:t>
      </w:r>
      <w:proofErr w:type="gramEnd"/>
      <w:r w:rsidRPr="00561593">
        <w:rPr>
          <w:sz w:val="18"/>
          <w:szCs w:val="18"/>
        </w:rPr>
        <w:t xml:space="preserve">Point(5 m,0 m,5 m), Point(0 m,5 </w:t>
      </w:r>
      <w:proofErr w:type="spellStart"/>
      <w:r w:rsidRPr="00561593">
        <w:rPr>
          <w:sz w:val="18"/>
          <w:szCs w:val="18"/>
        </w:rPr>
        <w:t>m,5</w:t>
      </w:r>
      <w:proofErr w:type="spellEnd"/>
      <w:r w:rsidRPr="00561593">
        <w:rPr>
          <w:sz w:val="18"/>
          <w:szCs w:val="18"/>
        </w:rPr>
        <w:t xml:space="preserve"> m));</w:t>
      </w:r>
    </w:p>
    <w:p w:rsidR="00CF12C9" w:rsidRDefault="00CF12C9" w:rsidP="00561593">
      <w:pPr>
        <w:rPr>
          <w:sz w:val="18"/>
          <w:szCs w:val="18"/>
        </w:rPr>
      </w:pPr>
    </w:p>
    <w:p w:rsidR="00CF12C9" w:rsidRPr="00CF12C9" w:rsidRDefault="00CF12C9" w:rsidP="00561593">
      <w:pPr>
        <w:rPr>
          <w:b/>
          <w:bCs/>
        </w:rPr>
      </w:pPr>
      <w:r w:rsidRPr="00CF12C9">
        <w:rPr>
          <w:b/>
          <w:bCs/>
        </w:rPr>
        <w:t xml:space="preserve">Create </w:t>
      </w:r>
      <w:r>
        <w:rPr>
          <w:b/>
          <w:bCs/>
        </w:rPr>
        <w:t xml:space="preserve">fixed </w:t>
      </w:r>
      <w:r w:rsidRPr="00CF12C9">
        <w:rPr>
          <w:b/>
          <w:bCs/>
        </w:rPr>
        <w:t>support points</w:t>
      </w:r>
      <w:r>
        <w:rPr>
          <w:b/>
          <w:bCs/>
        </w:rPr>
        <w:t xml:space="preserve"> at base</w:t>
      </w:r>
    </w:p>
    <w:p w:rsidR="00CF12C9" w:rsidRPr="00CF12C9" w:rsidRDefault="00CF12C9" w:rsidP="00CF12C9">
      <w:pPr>
        <w:rPr>
          <w:sz w:val="18"/>
          <w:szCs w:val="18"/>
        </w:rPr>
      </w:pPr>
      <w:r w:rsidRPr="00CF12C9">
        <w:rPr>
          <w:sz w:val="18"/>
          <w:szCs w:val="18"/>
        </w:rPr>
        <w:t xml:space="preserve">Sp1 = </w:t>
      </w:r>
      <w:proofErr w:type="spellStart"/>
      <w:proofErr w:type="gramStart"/>
      <w:r w:rsidRPr="00CF12C9">
        <w:rPr>
          <w:sz w:val="18"/>
          <w:szCs w:val="18"/>
        </w:rPr>
        <w:t>SupportPoint</w:t>
      </w:r>
      <w:proofErr w:type="spellEnd"/>
      <w:r w:rsidRPr="00CF12C9">
        <w:rPr>
          <w:sz w:val="18"/>
          <w:szCs w:val="18"/>
        </w:rPr>
        <w:t>(</w:t>
      </w:r>
      <w:proofErr w:type="gramEnd"/>
      <w:r w:rsidRPr="00CF12C9">
        <w:rPr>
          <w:sz w:val="18"/>
          <w:szCs w:val="18"/>
        </w:rPr>
        <w:t xml:space="preserve">Point(5 m,0 </w:t>
      </w:r>
      <w:proofErr w:type="spellStart"/>
      <w:r w:rsidRPr="00CF12C9">
        <w:rPr>
          <w:sz w:val="18"/>
          <w:szCs w:val="18"/>
        </w:rPr>
        <w:t>m,0</w:t>
      </w:r>
      <w:proofErr w:type="spellEnd"/>
      <w:r w:rsidRPr="00CF12C9">
        <w:rPr>
          <w:sz w:val="18"/>
          <w:szCs w:val="18"/>
        </w:rPr>
        <w:t xml:space="preserve"> m));</w:t>
      </w:r>
    </w:p>
    <w:p w:rsidR="00CF12C9" w:rsidRPr="00CF12C9" w:rsidRDefault="00CF12C9" w:rsidP="00CF12C9">
      <w:pPr>
        <w:rPr>
          <w:sz w:val="18"/>
          <w:szCs w:val="18"/>
        </w:rPr>
      </w:pPr>
      <w:r w:rsidRPr="00CF12C9">
        <w:rPr>
          <w:sz w:val="18"/>
          <w:szCs w:val="18"/>
        </w:rPr>
        <w:t xml:space="preserve">Sp2 = </w:t>
      </w:r>
      <w:proofErr w:type="spellStart"/>
      <w:proofErr w:type="gramStart"/>
      <w:r w:rsidRPr="00CF12C9">
        <w:rPr>
          <w:sz w:val="18"/>
          <w:szCs w:val="18"/>
        </w:rPr>
        <w:t>SupportPoint</w:t>
      </w:r>
      <w:proofErr w:type="spellEnd"/>
      <w:r w:rsidRPr="00CF12C9">
        <w:rPr>
          <w:sz w:val="18"/>
          <w:szCs w:val="18"/>
        </w:rPr>
        <w:t>(</w:t>
      </w:r>
      <w:proofErr w:type="gramEnd"/>
      <w:r w:rsidRPr="00CF12C9">
        <w:rPr>
          <w:sz w:val="18"/>
          <w:szCs w:val="18"/>
        </w:rPr>
        <w:t xml:space="preserve">Point(0 m,0 </w:t>
      </w:r>
      <w:proofErr w:type="spellStart"/>
      <w:r w:rsidRPr="00CF12C9">
        <w:rPr>
          <w:sz w:val="18"/>
          <w:szCs w:val="18"/>
        </w:rPr>
        <w:t>m,0</w:t>
      </w:r>
      <w:proofErr w:type="spellEnd"/>
      <w:r w:rsidRPr="00CF12C9">
        <w:rPr>
          <w:sz w:val="18"/>
          <w:szCs w:val="18"/>
        </w:rPr>
        <w:t xml:space="preserve"> m));</w:t>
      </w:r>
    </w:p>
    <w:p w:rsidR="00CF12C9" w:rsidRPr="00CF12C9" w:rsidRDefault="00CF12C9" w:rsidP="00CF12C9">
      <w:pPr>
        <w:rPr>
          <w:sz w:val="18"/>
          <w:szCs w:val="18"/>
        </w:rPr>
      </w:pPr>
      <w:r w:rsidRPr="00CF12C9">
        <w:rPr>
          <w:sz w:val="18"/>
          <w:szCs w:val="18"/>
        </w:rPr>
        <w:t xml:space="preserve">Sp3 = </w:t>
      </w:r>
      <w:proofErr w:type="spellStart"/>
      <w:proofErr w:type="gramStart"/>
      <w:r w:rsidRPr="00CF12C9">
        <w:rPr>
          <w:sz w:val="18"/>
          <w:szCs w:val="18"/>
        </w:rPr>
        <w:t>SupportPoint</w:t>
      </w:r>
      <w:proofErr w:type="spellEnd"/>
      <w:r w:rsidRPr="00CF12C9">
        <w:rPr>
          <w:sz w:val="18"/>
          <w:szCs w:val="18"/>
        </w:rPr>
        <w:t>(</w:t>
      </w:r>
      <w:proofErr w:type="gramEnd"/>
      <w:r w:rsidRPr="00CF12C9">
        <w:rPr>
          <w:sz w:val="18"/>
          <w:szCs w:val="18"/>
        </w:rPr>
        <w:t>Point(5 m,5 m,0 m));</w:t>
      </w:r>
    </w:p>
    <w:p w:rsidR="00CF12C9" w:rsidRDefault="00CF12C9" w:rsidP="00CF12C9">
      <w:pPr>
        <w:rPr>
          <w:sz w:val="18"/>
          <w:szCs w:val="18"/>
        </w:rPr>
      </w:pPr>
      <w:r w:rsidRPr="00CF12C9">
        <w:rPr>
          <w:sz w:val="18"/>
          <w:szCs w:val="18"/>
        </w:rPr>
        <w:t xml:space="preserve">Sp4 = </w:t>
      </w:r>
      <w:proofErr w:type="spellStart"/>
      <w:proofErr w:type="gramStart"/>
      <w:r w:rsidRPr="00CF12C9">
        <w:rPr>
          <w:sz w:val="18"/>
          <w:szCs w:val="18"/>
        </w:rPr>
        <w:t>SupportPoint</w:t>
      </w:r>
      <w:proofErr w:type="spellEnd"/>
      <w:r w:rsidRPr="00CF12C9">
        <w:rPr>
          <w:sz w:val="18"/>
          <w:szCs w:val="18"/>
        </w:rPr>
        <w:t>(</w:t>
      </w:r>
      <w:proofErr w:type="gramEnd"/>
      <w:r w:rsidRPr="00CF12C9">
        <w:rPr>
          <w:sz w:val="18"/>
          <w:szCs w:val="18"/>
        </w:rPr>
        <w:t>Point(0 m,5 m,0 m));</w:t>
      </w:r>
    </w:p>
    <w:p w:rsidR="00CF12C9" w:rsidRDefault="00CF12C9" w:rsidP="00CF12C9">
      <w:pPr>
        <w:rPr>
          <w:sz w:val="18"/>
          <w:szCs w:val="18"/>
        </w:rPr>
      </w:pPr>
    </w:p>
    <w:p w:rsidR="00CF12C9" w:rsidRDefault="00C1407A" w:rsidP="00CF12C9">
      <w:pPr>
        <w:rPr>
          <w:b/>
          <w:bCs/>
        </w:rPr>
      </w:pPr>
      <w:r w:rsidRPr="00C1407A">
        <w:rPr>
          <w:b/>
          <w:bCs/>
        </w:rPr>
        <w:t xml:space="preserve">Include load at </w:t>
      </w:r>
      <w:proofErr w:type="spellStart"/>
      <w:r w:rsidRPr="00C1407A">
        <w:rPr>
          <w:b/>
          <w:bCs/>
        </w:rPr>
        <w:t>loadcase</w:t>
      </w:r>
      <w:proofErr w:type="spellEnd"/>
      <w:r w:rsidRPr="00C1407A">
        <w:rPr>
          <w:b/>
          <w:bCs/>
        </w:rPr>
        <w:t xml:space="preserve"> ‘Load’</w:t>
      </w:r>
    </w:p>
    <w:p w:rsidR="00C1407A" w:rsidRDefault="00C1407A" w:rsidP="00C1407A">
      <w:pPr>
        <w:rPr>
          <w:sz w:val="18"/>
          <w:szCs w:val="18"/>
        </w:rPr>
      </w:pPr>
      <w:r w:rsidRPr="00C1407A">
        <w:rPr>
          <w:color w:val="70AD47" w:themeColor="accent6"/>
          <w:sz w:val="18"/>
          <w:szCs w:val="18"/>
        </w:rPr>
        <w:t>//</w:t>
      </w:r>
      <w:r w:rsidRPr="00C140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196A08" wp14:editId="42818563">
            <wp:extent cx="2416992" cy="211409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569" cy="2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7A" w:rsidRDefault="00C1407A" w:rsidP="00C1407A">
      <w:pPr>
        <w:rPr>
          <w:sz w:val="18"/>
          <w:szCs w:val="18"/>
        </w:rPr>
      </w:pPr>
    </w:p>
    <w:p w:rsidR="00C1407A" w:rsidRPr="00C1407A" w:rsidRDefault="00C1407A" w:rsidP="00C1407A">
      <w:pPr>
        <w:rPr>
          <w:sz w:val="18"/>
          <w:szCs w:val="18"/>
        </w:rPr>
      </w:pPr>
      <w:proofErr w:type="spellStart"/>
      <w:r w:rsidRPr="00C1407A">
        <w:rPr>
          <w:sz w:val="18"/>
          <w:szCs w:val="18"/>
        </w:rPr>
        <w:t>Load.setActive</w:t>
      </w:r>
      <w:proofErr w:type="spellEnd"/>
      <w:r w:rsidRPr="00C1407A">
        <w:rPr>
          <w:sz w:val="18"/>
          <w:szCs w:val="18"/>
        </w:rPr>
        <w:t>(</w:t>
      </w:r>
      <w:proofErr w:type="gramStart"/>
      <w:r w:rsidRPr="00C1407A">
        <w:rPr>
          <w:sz w:val="18"/>
          <w:szCs w:val="18"/>
        </w:rPr>
        <w:t>);</w:t>
      </w:r>
      <w:proofErr w:type="gramEnd"/>
    </w:p>
    <w:p w:rsidR="00C1407A" w:rsidRDefault="00C1407A" w:rsidP="00C1407A">
      <w:pPr>
        <w:rPr>
          <w:sz w:val="18"/>
          <w:szCs w:val="18"/>
        </w:rPr>
      </w:pPr>
      <w:r w:rsidRPr="00C1407A">
        <w:rPr>
          <w:sz w:val="18"/>
          <w:szCs w:val="18"/>
        </w:rPr>
        <w:t xml:space="preserve">PLoad1 = </w:t>
      </w:r>
      <w:proofErr w:type="spellStart"/>
      <w:proofErr w:type="gramStart"/>
      <w:r w:rsidRPr="00C1407A">
        <w:rPr>
          <w:sz w:val="18"/>
          <w:szCs w:val="18"/>
        </w:rPr>
        <w:t>PointLoad</w:t>
      </w:r>
      <w:proofErr w:type="spellEnd"/>
      <w:r w:rsidRPr="00C1407A">
        <w:rPr>
          <w:sz w:val="18"/>
          <w:szCs w:val="18"/>
        </w:rPr>
        <w:t>(</w:t>
      </w:r>
      <w:proofErr w:type="gramEnd"/>
      <w:r w:rsidRPr="00C1407A">
        <w:rPr>
          <w:sz w:val="18"/>
          <w:szCs w:val="18"/>
        </w:rPr>
        <w:t xml:space="preserve">Load, </w:t>
      </w:r>
      <w:proofErr w:type="spellStart"/>
      <w:r w:rsidRPr="00C1407A">
        <w:rPr>
          <w:sz w:val="18"/>
          <w:szCs w:val="18"/>
        </w:rPr>
        <w:t>FootprintPoint</w:t>
      </w:r>
      <w:proofErr w:type="spellEnd"/>
      <w:r w:rsidRPr="00C1407A">
        <w:rPr>
          <w:sz w:val="18"/>
          <w:szCs w:val="18"/>
        </w:rPr>
        <w:t xml:space="preserve">(Point(2.5 m,2.5 m,5 m)), </w:t>
      </w:r>
      <w:proofErr w:type="spellStart"/>
      <w:r w:rsidRPr="00C1407A">
        <w:rPr>
          <w:sz w:val="18"/>
          <w:szCs w:val="18"/>
        </w:rPr>
        <w:t>PointForceMoment</w:t>
      </w:r>
      <w:proofErr w:type="spellEnd"/>
      <w:r w:rsidRPr="00C1407A">
        <w:rPr>
          <w:sz w:val="18"/>
          <w:szCs w:val="18"/>
        </w:rPr>
        <w:t xml:space="preserve">(Vector3d(0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 xml:space="preserve">, 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 xml:space="preserve">, -10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 xml:space="preserve">), Vector3d(0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 xml:space="preserve">*m, 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 xml:space="preserve">*m, 0 </w:t>
      </w:r>
      <w:proofErr w:type="spellStart"/>
      <w:r w:rsidRPr="00C1407A">
        <w:rPr>
          <w:sz w:val="18"/>
          <w:szCs w:val="18"/>
        </w:rPr>
        <w:t>kN</w:t>
      </w:r>
      <w:proofErr w:type="spellEnd"/>
      <w:r w:rsidRPr="00C1407A">
        <w:rPr>
          <w:sz w:val="18"/>
          <w:szCs w:val="18"/>
        </w:rPr>
        <w:t>*m)));</w:t>
      </w:r>
    </w:p>
    <w:p w:rsidR="00C1407A" w:rsidRDefault="00C1407A" w:rsidP="00C1407A">
      <w:pPr>
        <w:rPr>
          <w:sz w:val="18"/>
          <w:szCs w:val="18"/>
        </w:rPr>
      </w:pPr>
    </w:p>
    <w:p w:rsidR="00C1407A" w:rsidRDefault="00E52075" w:rsidP="00C1407A">
      <w:pPr>
        <w:rPr>
          <w:b/>
          <w:bCs/>
        </w:rPr>
      </w:pPr>
      <w:r>
        <w:rPr>
          <w:b/>
          <w:bCs/>
        </w:rPr>
        <w:t>Create and run analysis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 = Analysis(true</w:t>
      </w:r>
      <w:proofErr w:type="gramStart"/>
      <w:r w:rsidRPr="00E52075">
        <w:rPr>
          <w:sz w:val="18"/>
          <w:szCs w:val="18"/>
        </w:rPr>
        <w:t>);</w:t>
      </w:r>
      <w:proofErr w:type="gramEnd"/>
    </w:p>
    <w:p w:rsidR="00E52075" w:rsidRPr="00E52075" w:rsidRDefault="00E52075" w:rsidP="00E52075">
      <w:pPr>
        <w:rPr>
          <w:sz w:val="18"/>
          <w:szCs w:val="18"/>
        </w:rPr>
      </w:pPr>
      <w:proofErr w:type="gramStart"/>
      <w:r w:rsidRPr="00E52075">
        <w:rPr>
          <w:sz w:val="18"/>
          <w:szCs w:val="18"/>
        </w:rPr>
        <w:t>Analysis1.add(</w:t>
      </w:r>
      <w:proofErr w:type="spellStart"/>
      <w:proofErr w:type="gramEnd"/>
      <w:r w:rsidRPr="00E52075">
        <w:rPr>
          <w:sz w:val="18"/>
          <w:szCs w:val="18"/>
        </w:rPr>
        <w:t>MeshActivity</w:t>
      </w:r>
      <w:proofErr w:type="spellEnd"/>
      <w:r w:rsidRPr="00E52075">
        <w:rPr>
          <w:sz w:val="18"/>
          <w:szCs w:val="18"/>
        </w:rPr>
        <w:t>());</w:t>
      </w:r>
    </w:p>
    <w:p w:rsidR="00E52075" w:rsidRPr="00E52075" w:rsidRDefault="00E52075" w:rsidP="00E52075">
      <w:pPr>
        <w:rPr>
          <w:sz w:val="18"/>
          <w:szCs w:val="18"/>
        </w:rPr>
      </w:pPr>
      <w:proofErr w:type="gramStart"/>
      <w:r w:rsidRPr="00E52075">
        <w:rPr>
          <w:sz w:val="18"/>
          <w:szCs w:val="18"/>
        </w:rPr>
        <w:t>Analysis1.add(</w:t>
      </w:r>
      <w:proofErr w:type="spellStart"/>
      <w:proofErr w:type="gramEnd"/>
      <w:r w:rsidRPr="00E52075">
        <w:rPr>
          <w:sz w:val="18"/>
          <w:szCs w:val="18"/>
        </w:rPr>
        <w:t>LinearAnalysis</w:t>
      </w:r>
      <w:proofErr w:type="spellEnd"/>
      <w:r w:rsidRPr="00E52075">
        <w:rPr>
          <w:sz w:val="18"/>
          <w:szCs w:val="18"/>
        </w:rPr>
        <w:t>());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Analysis1.step(2</w:t>
      </w:r>
      <w:proofErr w:type="gramStart"/>
      <w:r w:rsidRPr="00E52075">
        <w:rPr>
          <w:sz w:val="18"/>
          <w:szCs w:val="18"/>
        </w:rPr>
        <w:t>).useSestra</w:t>
      </w:r>
      <w:proofErr w:type="gramEnd"/>
      <w:r w:rsidRPr="00E52075">
        <w:rPr>
          <w:sz w:val="18"/>
          <w:szCs w:val="18"/>
        </w:rPr>
        <w:t>10(true);</w:t>
      </w:r>
    </w:p>
    <w:p w:rsidR="00E52075" w:rsidRPr="00E52075" w:rsidRDefault="00E52075" w:rsidP="00E52075">
      <w:pPr>
        <w:rPr>
          <w:sz w:val="18"/>
          <w:szCs w:val="18"/>
        </w:rPr>
      </w:pPr>
      <w:proofErr w:type="gramStart"/>
      <w:r w:rsidRPr="00E52075">
        <w:rPr>
          <w:sz w:val="18"/>
          <w:szCs w:val="18"/>
        </w:rPr>
        <w:t>Analysis1.add(</w:t>
      </w:r>
      <w:proofErr w:type="spellStart"/>
      <w:proofErr w:type="gramEnd"/>
      <w:r w:rsidRPr="00E52075">
        <w:rPr>
          <w:sz w:val="18"/>
          <w:szCs w:val="18"/>
        </w:rPr>
        <w:t>LoadResultsActivity</w:t>
      </w:r>
      <w:proofErr w:type="spellEnd"/>
      <w:r w:rsidRPr="00E52075">
        <w:rPr>
          <w:sz w:val="18"/>
          <w:szCs w:val="18"/>
        </w:rPr>
        <w:t>());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Analysis1.setActive(</w:t>
      </w:r>
      <w:proofErr w:type="gramStart"/>
      <w:r w:rsidRPr="00E52075">
        <w:rPr>
          <w:sz w:val="18"/>
          <w:szCs w:val="18"/>
        </w:rPr>
        <w:t>);</w:t>
      </w:r>
      <w:proofErr w:type="gramEnd"/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Analysis1.step(1</w:t>
      </w:r>
      <w:proofErr w:type="gramStart"/>
      <w:r w:rsidRPr="00E52075">
        <w:rPr>
          <w:sz w:val="18"/>
          <w:szCs w:val="18"/>
        </w:rPr>
        <w:t>).step</w:t>
      </w:r>
      <w:proofErr w:type="gramEnd"/>
      <w:r w:rsidRPr="00E52075">
        <w:rPr>
          <w:sz w:val="18"/>
          <w:szCs w:val="18"/>
        </w:rPr>
        <w:t>(1).execute();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Analysis1.step(1</w:t>
      </w:r>
      <w:proofErr w:type="gramStart"/>
      <w:r w:rsidRPr="00E52075">
        <w:rPr>
          <w:sz w:val="18"/>
          <w:szCs w:val="18"/>
        </w:rPr>
        <w:t>).step</w:t>
      </w:r>
      <w:proofErr w:type="gramEnd"/>
      <w:r w:rsidRPr="00E52075">
        <w:rPr>
          <w:sz w:val="18"/>
          <w:szCs w:val="18"/>
        </w:rPr>
        <w:t>(2).execute();</w:t>
      </w:r>
    </w:p>
    <w:p w:rsidR="00E52075" w:rsidRPr="00E52075" w:rsidRDefault="00E52075" w:rsidP="00E52075">
      <w:pPr>
        <w:rPr>
          <w:sz w:val="18"/>
          <w:szCs w:val="18"/>
        </w:rPr>
      </w:pPr>
      <w:proofErr w:type="spellStart"/>
      <w:proofErr w:type="gramStart"/>
      <w:r w:rsidRPr="00E52075">
        <w:rPr>
          <w:sz w:val="18"/>
          <w:szCs w:val="18"/>
        </w:rPr>
        <w:t>SimplifyTopology</w:t>
      </w:r>
      <w:proofErr w:type="spellEnd"/>
      <w:r w:rsidRPr="00E52075">
        <w:rPr>
          <w:sz w:val="18"/>
          <w:szCs w:val="18"/>
        </w:rPr>
        <w:t>(</w:t>
      </w:r>
      <w:proofErr w:type="gramEnd"/>
      <w:r w:rsidRPr="00E52075">
        <w:rPr>
          <w:sz w:val="18"/>
          <w:szCs w:val="18"/>
        </w:rPr>
        <w:t>);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Analysis1.step(1</w:t>
      </w:r>
      <w:proofErr w:type="gramStart"/>
      <w:r w:rsidRPr="00E52075">
        <w:rPr>
          <w:sz w:val="18"/>
          <w:szCs w:val="18"/>
        </w:rPr>
        <w:t>).step</w:t>
      </w:r>
      <w:proofErr w:type="gramEnd"/>
      <w:r w:rsidRPr="00E52075">
        <w:rPr>
          <w:sz w:val="18"/>
          <w:szCs w:val="18"/>
        </w:rPr>
        <w:t>(4).execute();</w:t>
      </w:r>
    </w:p>
    <w:p w:rsidR="00E52075" w:rsidRP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Analysis1.step(2</w:t>
      </w:r>
      <w:proofErr w:type="gramStart"/>
      <w:r w:rsidRPr="00E52075">
        <w:rPr>
          <w:sz w:val="18"/>
          <w:szCs w:val="18"/>
        </w:rPr>
        <w:t>).execute</w:t>
      </w:r>
      <w:proofErr w:type="gramEnd"/>
      <w:r w:rsidRPr="00E52075">
        <w:rPr>
          <w:sz w:val="18"/>
          <w:szCs w:val="18"/>
        </w:rPr>
        <w:t>();</w:t>
      </w:r>
    </w:p>
    <w:p w:rsidR="00E52075" w:rsidRDefault="00E52075" w:rsidP="00E52075">
      <w:pPr>
        <w:rPr>
          <w:sz w:val="18"/>
          <w:szCs w:val="18"/>
        </w:rPr>
      </w:pPr>
      <w:r w:rsidRPr="00E52075">
        <w:rPr>
          <w:sz w:val="18"/>
          <w:szCs w:val="18"/>
        </w:rPr>
        <w:t>Analysis1.step(3</w:t>
      </w:r>
      <w:proofErr w:type="gramStart"/>
      <w:r w:rsidRPr="00E52075">
        <w:rPr>
          <w:sz w:val="18"/>
          <w:szCs w:val="18"/>
        </w:rPr>
        <w:t>).execute</w:t>
      </w:r>
      <w:proofErr w:type="gramEnd"/>
      <w:r w:rsidRPr="00E52075">
        <w:rPr>
          <w:sz w:val="18"/>
          <w:szCs w:val="18"/>
        </w:rPr>
        <w:t>();</w:t>
      </w:r>
    </w:p>
    <w:p w:rsidR="00E52075" w:rsidRDefault="00E52075" w:rsidP="00E52075">
      <w:pPr>
        <w:rPr>
          <w:sz w:val="18"/>
          <w:szCs w:val="18"/>
        </w:rPr>
      </w:pPr>
    </w:p>
    <w:p w:rsidR="005549D8" w:rsidRDefault="005549D8" w:rsidP="005549D8">
      <w:pPr>
        <w:rPr>
          <w:b/>
          <w:bCs/>
        </w:rPr>
      </w:pPr>
      <w:r>
        <w:rPr>
          <w:b/>
          <w:bCs/>
        </w:rPr>
        <w:t xml:space="preserve">Create </w:t>
      </w:r>
      <w:r>
        <w:rPr>
          <w:b/>
          <w:bCs/>
        </w:rPr>
        <w:t>member check as per AISC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AISC_Member_check</w:t>
      </w:r>
      <w:proofErr w:type="spellEnd"/>
      <w:r w:rsidRPr="005549D8">
        <w:rPr>
          <w:sz w:val="18"/>
          <w:szCs w:val="18"/>
        </w:rPr>
        <w:t xml:space="preserve"> = </w:t>
      </w:r>
      <w:proofErr w:type="spellStart"/>
      <w:proofErr w:type="gramStart"/>
      <w:r w:rsidRPr="005549D8">
        <w:rPr>
          <w:sz w:val="18"/>
          <w:szCs w:val="18"/>
        </w:rPr>
        <w:t>CapacityManager</w:t>
      </w:r>
      <w:proofErr w:type="spellEnd"/>
      <w:r w:rsidRPr="005549D8">
        <w:rPr>
          <w:sz w:val="18"/>
          <w:szCs w:val="18"/>
        </w:rPr>
        <w:t>(</w:t>
      </w:r>
      <w:proofErr w:type="gramEnd"/>
      <w:r w:rsidRPr="005549D8">
        <w:rPr>
          <w:sz w:val="18"/>
          <w:szCs w:val="18"/>
        </w:rPr>
        <w:t>Analysis1);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check.defaultRunType</w:t>
      </w:r>
      <w:proofErr w:type="spellEnd"/>
      <w:proofErr w:type="gramEnd"/>
      <w:r w:rsidRPr="005549D8">
        <w:rPr>
          <w:sz w:val="18"/>
          <w:szCs w:val="18"/>
        </w:rPr>
        <w:t xml:space="preserve"> = "AISC ASD 9th edition";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MemberCreationOpts</w:t>
      </w:r>
      <w:proofErr w:type="spellEnd"/>
      <w:r w:rsidRPr="005549D8">
        <w:rPr>
          <w:sz w:val="18"/>
          <w:szCs w:val="18"/>
        </w:rPr>
        <w:t xml:space="preserve"> = </w:t>
      </w:r>
      <w:proofErr w:type="spellStart"/>
      <w:proofErr w:type="gramStart"/>
      <w:r w:rsidRPr="005549D8">
        <w:rPr>
          <w:sz w:val="18"/>
          <w:szCs w:val="18"/>
        </w:rPr>
        <w:t>MemberCreationOption</w:t>
      </w:r>
      <w:proofErr w:type="spellEnd"/>
      <w:r w:rsidRPr="005549D8">
        <w:rPr>
          <w:sz w:val="18"/>
          <w:szCs w:val="18"/>
        </w:rPr>
        <w:t>(</w:t>
      </w:r>
      <w:proofErr w:type="gramEnd"/>
      <w:r w:rsidRPr="005549D8">
        <w:rPr>
          <w:sz w:val="18"/>
          <w:szCs w:val="18"/>
        </w:rPr>
        <w:t>);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MemberCreationOpts.splitAtJoint</w:t>
      </w:r>
      <w:proofErr w:type="spellEnd"/>
      <w:r w:rsidRPr="005549D8">
        <w:rPr>
          <w:sz w:val="18"/>
          <w:szCs w:val="18"/>
        </w:rPr>
        <w:t xml:space="preserve"> = </w:t>
      </w:r>
      <w:proofErr w:type="gramStart"/>
      <w:r w:rsidRPr="005549D8">
        <w:rPr>
          <w:sz w:val="18"/>
          <w:szCs w:val="18"/>
        </w:rPr>
        <w:t>false;</w:t>
      </w:r>
      <w:proofErr w:type="gramEnd"/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MemberCreationOpts.splitAtIncomingBeam</w:t>
      </w:r>
      <w:proofErr w:type="spellEnd"/>
      <w:r w:rsidRPr="005549D8">
        <w:rPr>
          <w:sz w:val="18"/>
          <w:szCs w:val="18"/>
        </w:rPr>
        <w:t xml:space="preserve"> = </w:t>
      </w:r>
      <w:proofErr w:type="gramStart"/>
      <w:r w:rsidRPr="005549D8">
        <w:rPr>
          <w:sz w:val="18"/>
          <w:szCs w:val="18"/>
        </w:rPr>
        <w:t>true;</w:t>
      </w:r>
      <w:proofErr w:type="gramEnd"/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MemberCreationOpts.splitAtBeamEnd</w:t>
      </w:r>
      <w:proofErr w:type="spellEnd"/>
      <w:r w:rsidRPr="005549D8">
        <w:rPr>
          <w:sz w:val="18"/>
          <w:szCs w:val="18"/>
        </w:rPr>
        <w:t xml:space="preserve"> = </w:t>
      </w:r>
      <w:proofErr w:type="gramStart"/>
      <w:r w:rsidRPr="005549D8">
        <w:rPr>
          <w:sz w:val="18"/>
          <w:szCs w:val="18"/>
        </w:rPr>
        <w:t>true;</w:t>
      </w:r>
      <w:proofErr w:type="gramEnd"/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MemberCreationOpts.considerBeamOffset</w:t>
      </w:r>
      <w:proofErr w:type="spellEnd"/>
      <w:r w:rsidRPr="005549D8">
        <w:rPr>
          <w:sz w:val="18"/>
          <w:szCs w:val="18"/>
        </w:rPr>
        <w:t xml:space="preserve"> = </w:t>
      </w:r>
      <w:proofErr w:type="gramStart"/>
      <w:r w:rsidRPr="005549D8">
        <w:rPr>
          <w:sz w:val="18"/>
          <w:szCs w:val="18"/>
        </w:rPr>
        <w:t>true;</w:t>
      </w:r>
      <w:proofErr w:type="gramEnd"/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check.createMembers</w:t>
      </w:r>
      <w:proofErr w:type="spellEnd"/>
      <w:proofErr w:type="gramEnd"/>
      <w:r w:rsidRPr="005549D8">
        <w:rPr>
          <w:sz w:val="18"/>
          <w:szCs w:val="18"/>
        </w:rPr>
        <w:t>(</w:t>
      </w:r>
      <w:proofErr w:type="spellStart"/>
      <w:r w:rsidRPr="005549D8">
        <w:rPr>
          <w:sz w:val="18"/>
          <w:szCs w:val="18"/>
        </w:rPr>
        <w:t>MemberCreationOpts</w:t>
      </w:r>
      <w:proofErr w:type="spellEnd"/>
      <w:r w:rsidRPr="005549D8">
        <w:rPr>
          <w:sz w:val="18"/>
          <w:szCs w:val="18"/>
        </w:rPr>
        <w:t>);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check.useFromStructureMemberOptions</w:t>
      </w:r>
      <w:proofErr w:type="spellEnd"/>
      <w:proofErr w:type="gramEnd"/>
      <w:r w:rsidRPr="005549D8">
        <w:rPr>
          <w:sz w:val="18"/>
          <w:szCs w:val="18"/>
        </w:rPr>
        <w:t xml:space="preserve"> = false;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check.AddRun</w:t>
      </w:r>
      <w:proofErr w:type="spellEnd"/>
      <w:proofErr w:type="gramEnd"/>
      <w:r w:rsidRPr="005549D8">
        <w:rPr>
          <w:sz w:val="18"/>
          <w:szCs w:val="18"/>
        </w:rPr>
        <w:t>(AiscAsd9thRun());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proofErr w:type="gramStart"/>
      <w:r w:rsidRPr="005549D8">
        <w:rPr>
          <w:sz w:val="18"/>
          <w:szCs w:val="18"/>
        </w:rPr>
        <w:t>AISC_Member_check.run</w:t>
      </w:r>
      <w:proofErr w:type="spellEnd"/>
      <w:r w:rsidRPr="005549D8">
        <w:rPr>
          <w:sz w:val="18"/>
          <w:szCs w:val="18"/>
        </w:rPr>
        <w:t>(</w:t>
      </w:r>
      <w:proofErr w:type="gramEnd"/>
      <w:r w:rsidRPr="005549D8">
        <w:rPr>
          <w:sz w:val="18"/>
          <w:szCs w:val="18"/>
        </w:rPr>
        <w:t>1).</w:t>
      </w:r>
      <w:proofErr w:type="spellStart"/>
      <w:r w:rsidRPr="005549D8">
        <w:rPr>
          <w:sz w:val="18"/>
          <w:szCs w:val="18"/>
        </w:rPr>
        <w:t>generateListingFile</w:t>
      </w:r>
      <w:proofErr w:type="spellEnd"/>
      <w:r w:rsidRPr="005549D8">
        <w:rPr>
          <w:sz w:val="18"/>
          <w:szCs w:val="18"/>
        </w:rPr>
        <w:t xml:space="preserve"> = false;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AISC_Member_check.run</w:t>
      </w:r>
      <w:proofErr w:type="spellEnd"/>
      <w:r w:rsidRPr="005549D8">
        <w:rPr>
          <w:sz w:val="18"/>
          <w:szCs w:val="18"/>
        </w:rPr>
        <w:t>(1</w:t>
      </w:r>
      <w:proofErr w:type="gramStart"/>
      <w:r w:rsidRPr="005549D8">
        <w:rPr>
          <w:sz w:val="18"/>
          <w:szCs w:val="18"/>
        </w:rPr>
        <w:t>).</w:t>
      </w:r>
      <w:proofErr w:type="spellStart"/>
      <w:r w:rsidRPr="005549D8">
        <w:rPr>
          <w:sz w:val="18"/>
          <w:szCs w:val="18"/>
        </w:rPr>
        <w:t>addLoadCase</w:t>
      </w:r>
      <w:proofErr w:type="spellEnd"/>
      <w:proofErr w:type="gramEnd"/>
      <w:r w:rsidRPr="005549D8">
        <w:rPr>
          <w:sz w:val="18"/>
          <w:szCs w:val="18"/>
        </w:rPr>
        <w:t>(LC1);</w:t>
      </w:r>
    </w:p>
    <w:p w:rsidR="005549D8" w:rsidRDefault="005549D8" w:rsidP="00E52075">
      <w:pPr>
        <w:rPr>
          <w:sz w:val="18"/>
          <w:szCs w:val="18"/>
        </w:rPr>
      </w:pPr>
      <w:proofErr w:type="spellStart"/>
      <w:proofErr w:type="gramStart"/>
      <w:r w:rsidRPr="005549D8">
        <w:rPr>
          <w:sz w:val="18"/>
          <w:szCs w:val="18"/>
        </w:rPr>
        <w:t>AISC_Member_check.run</w:t>
      </w:r>
      <w:proofErr w:type="spellEnd"/>
      <w:r w:rsidRPr="005549D8">
        <w:rPr>
          <w:sz w:val="18"/>
          <w:szCs w:val="18"/>
        </w:rPr>
        <w:t>(</w:t>
      </w:r>
      <w:proofErr w:type="gramEnd"/>
      <w:r w:rsidRPr="005549D8">
        <w:rPr>
          <w:sz w:val="18"/>
          <w:szCs w:val="18"/>
        </w:rPr>
        <w:t>1).</w:t>
      </w:r>
      <w:proofErr w:type="spellStart"/>
      <w:r w:rsidRPr="005549D8">
        <w:rPr>
          <w:sz w:val="18"/>
          <w:szCs w:val="18"/>
        </w:rPr>
        <w:t>generalOptions.computeLoadsAsNeeded</w:t>
      </w:r>
      <w:proofErr w:type="spellEnd"/>
      <w:r w:rsidRPr="005549D8">
        <w:rPr>
          <w:sz w:val="18"/>
          <w:szCs w:val="18"/>
        </w:rPr>
        <w:t xml:space="preserve"> = true;</w:t>
      </w:r>
    </w:p>
    <w:p w:rsidR="005549D8" w:rsidRDefault="005549D8" w:rsidP="00E52075">
      <w:pPr>
        <w:rPr>
          <w:sz w:val="18"/>
          <w:szCs w:val="18"/>
        </w:rPr>
      </w:pPr>
    </w:p>
    <w:p w:rsidR="005549D8" w:rsidRDefault="005549D8" w:rsidP="00E52075">
      <w:pPr>
        <w:rPr>
          <w:b/>
          <w:bCs/>
        </w:rPr>
      </w:pPr>
      <w:r w:rsidRPr="005549D8">
        <w:rPr>
          <w:b/>
          <w:bCs/>
        </w:rPr>
        <w:t>Run code checks</w:t>
      </w:r>
    </w:p>
    <w:p w:rsidR="005549D8" w:rsidRDefault="005549D8" w:rsidP="005549D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383D83" wp14:editId="65C4C60A">
            <wp:extent cx="6503213" cy="2445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188" cy="24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8" w:rsidRDefault="005549D8" w:rsidP="005549D8">
      <w:pPr>
        <w:rPr>
          <w:sz w:val="18"/>
          <w:szCs w:val="18"/>
        </w:rPr>
      </w:pP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check.updateStructureFromMembers</w:t>
      </w:r>
      <w:proofErr w:type="spellEnd"/>
      <w:proofErr w:type="gramEnd"/>
      <w:r w:rsidRPr="005549D8">
        <w:rPr>
          <w:sz w:val="18"/>
          <w:szCs w:val="18"/>
        </w:rPr>
        <w:t>();</w:t>
      </w:r>
    </w:p>
    <w:p w:rsidR="005549D8" w:rsidRP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Analysis1.step(2</w:t>
      </w:r>
      <w:proofErr w:type="gramStart"/>
      <w:r w:rsidRPr="005549D8">
        <w:rPr>
          <w:sz w:val="18"/>
          <w:szCs w:val="18"/>
        </w:rPr>
        <w:t>).execute</w:t>
      </w:r>
      <w:proofErr w:type="gramEnd"/>
      <w:r w:rsidRPr="005549D8">
        <w:rPr>
          <w:sz w:val="18"/>
          <w:szCs w:val="18"/>
        </w:rPr>
        <w:t>();</w:t>
      </w:r>
    </w:p>
    <w:p w:rsidR="005549D8" w:rsidRP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Analysis1.step(3</w:t>
      </w:r>
      <w:proofErr w:type="gramStart"/>
      <w:r w:rsidRPr="005549D8">
        <w:rPr>
          <w:sz w:val="18"/>
          <w:szCs w:val="18"/>
        </w:rPr>
        <w:t>).execute</w:t>
      </w:r>
      <w:proofErr w:type="gramEnd"/>
      <w:r w:rsidRPr="005549D8">
        <w:rPr>
          <w:sz w:val="18"/>
          <w:szCs w:val="18"/>
        </w:rPr>
        <w:t>();</w:t>
      </w:r>
    </w:p>
    <w:p w:rsidR="005549D8" w:rsidRPr="005549D8" w:rsidRDefault="005549D8" w:rsidP="005549D8">
      <w:pPr>
        <w:rPr>
          <w:sz w:val="18"/>
          <w:szCs w:val="18"/>
        </w:rPr>
      </w:pPr>
      <w:proofErr w:type="spellStart"/>
      <w:r w:rsidRPr="005549D8">
        <w:rPr>
          <w:sz w:val="18"/>
          <w:szCs w:val="18"/>
        </w:rPr>
        <w:t>AISC_Member_</w:t>
      </w:r>
      <w:proofErr w:type="gramStart"/>
      <w:r w:rsidRPr="005549D8">
        <w:rPr>
          <w:sz w:val="18"/>
          <w:szCs w:val="18"/>
        </w:rPr>
        <w:t>check.executeCodeChecks</w:t>
      </w:r>
      <w:proofErr w:type="spellEnd"/>
      <w:proofErr w:type="gramEnd"/>
      <w:r w:rsidRPr="005549D8">
        <w:rPr>
          <w:sz w:val="18"/>
          <w:szCs w:val="18"/>
        </w:rPr>
        <w:t>();</w:t>
      </w:r>
    </w:p>
    <w:p w:rsidR="005549D8" w:rsidRP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Analysis1.setActive(</w:t>
      </w:r>
      <w:proofErr w:type="gramStart"/>
      <w:r w:rsidRPr="005549D8">
        <w:rPr>
          <w:sz w:val="18"/>
          <w:szCs w:val="18"/>
        </w:rPr>
        <w:t>);</w:t>
      </w:r>
      <w:proofErr w:type="gramEnd"/>
    </w:p>
    <w:p w:rsid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LC1.setActive(</w:t>
      </w:r>
      <w:proofErr w:type="gramStart"/>
      <w:r w:rsidRPr="005549D8">
        <w:rPr>
          <w:sz w:val="18"/>
          <w:szCs w:val="18"/>
        </w:rPr>
        <w:t>);</w:t>
      </w:r>
      <w:proofErr w:type="gramEnd"/>
    </w:p>
    <w:p w:rsidR="005549D8" w:rsidRDefault="005549D8" w:rsidP="005549D8">
      <w:pPr>
        <w:rPr>
          <w:sz w:val="18"/>
          <w:szCs w:val="18"/>
        </w:rPr>
      </w:pPr>
    </w:p>
    <w:p w:rsidR="005549D8" w:rsidRDefault="005549D8" w:rsidP="005549D8">
      <w:pPr>
        <w:rPr>
          <w:b/>
          <w:bCs/>
        </w:rPr>
      </w:pPr>
      <w:proofErr w:type="spellStart"/>
      <w:r>
        <w:rPr>
          <w:b/>
          <w:bCs/>
        </w:rPr>
        <w:t>GaFra</w:t>
      </w:r>
      <w:proofErr w:type="spellEnd"/>
      <w:r>
        <w:rPr>
          <w:b/>
          <w:bCs/>
        </w:rPr>
        <w:t xml:space="preserve"> optimization</w:t>
      </w:r>
    </w:p>
    <w:p w:rsidR="005549D8" w:rsidRDefault="005549D8" w:rsidP="005549D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>// Now the fun part</w:t>
      </w:r>
    </w:p>
    <w:p w:rsidR="005549D8" w:rsidRDefault="005549D8" w:rsidP="005549D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 xml:space="preserve">// Highest UC are the two top beams. </w:t>
      </w:r>
      <w:r w:rsidR="00BF242D">
        <w:rPr>
          <w:color w:val="70AD47" w:themeColor="accent6"/>
          <w:sz w:val="18"/>
          <w:szCs w:val="18"/>
        </w:rPr>
        <w:t>Let’s</w:t>
      </w:r>
      <w:r>
        <w:rPr>
          <w:color w:val="70AD47" w:themeColor="accent6"/>
          <w:sz w:val="18"/>
          <w:szCs w:val="18"/>
        </w:rPr>
        <w:t xml:space="preserve"> say we want highest UC to be 0.6 in all members. </w:t>
      </w:r>
      <w:proofErr w:type="spellStart"/>
      <w:r>
        <w:rPr>
          <w:color w:val="70AD47" w:themeColor="accent6"/>
          <w:sz w:val="18"/>
          <w:szCs w:val="18"/>
        </w:rPr>
        <w:t>Gafra</w:t>
      </w:r>
      <w:proofErr w:type="spellEnd"/>
      <w:r>
        <w:rPr>
          <w:color w:val="70AD47" w:themeColor="accent6"/>
          <w:sz w:val="18"/>
          <w:szCs w:val="18"/>
        </w:rPr>
        <w:t xml:space="preserve"> needs to select from the library (or members included</w:t>
      </w:r>
      <w:r w:rsidR="00BF242D">
        <w:rPr>
          <w:color w:val="70AD47" w:themeColor="accent6"/>
          <w:sz w:val="18"/>
          <w:szCs w:val="18"/>
        </w:rPr>
        <w:t xml:space="preserve"> in the previous step</w:t>
      </w:r>
      <w:r>
        <w:rPr>
          <w:color w:val="70AD47" w:themeColor="accent6"/>
          <w:sz w:val="18"/>
          <w:szCs w:val="18"/>
        </w:rPr>
        <w:t>) and generate and execute the code checks</w:t>
      </w:r>
    </w:p>
    <w:p w:rsidR="005549D8" w:rsidRDefault="005549D8" w:rsidP="005549D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>// Original code checks need to be deleted and re</w:t>
      </w:r>
      <w:r w:rsidR="00BF242D">
        <w:rPr>
          <w:color w:val="70AD47" w:themeColor="accent6"/>
          <w:sz w:val="18"/>
          <w:szCs w:val="18"/>
        </w:rPr>
        <w:t>-</w:t>
      </w:r>
      <w:r>
        <w:rPr>
          <w:color w:val="70AD47" w:themeColor="accent6"/>
          <w:sz w:val="18"/>
          <w:szCs w:val="18"/>
        </w:rPr>
        <w:t>assigned</w:t>
      </w:r>
    </w:p>
    <w:p w:rsidR="005549D8" w:rsidRDefault="005549D8" w:rsidP="005549D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>//</w:t>
      </w:r>
      <w:r w:rsidR="00975EBC">
        <w:rPr>
          <w:color w:val="70AD47" w:themeColor="accent6"/>
          <w:sz w:val="18"/>
          <w:szCs w:val="18"/>
        </w:rPr>
        <w:t xml:space="preserve"> Note some commands are repeated; this is a problem with </w:t>
      </w:r>
      <w:proofErr w:type="spellStart"/>
      <w:r w:rsidR="00975EBC">
        <w:rPr>
          <w:color w:val="70AD47" w:themeColor="accent6"/>
          <w:sz w:val="18"/>
          <w:szCs w:val="18"/>
        </w:rPr>
        <w:t>GeniE</w:t>
      </w:r>
      <w:proofErr w:type="spellEnd"/>
      <w:r w:rsidR="00975EBC">
        <w:rPr>
          <w:color w:val="70AD47" w:themeColor="accent6"/>
          <w:sz w:val="18"/>
          <w:szCs w:val="18"/>
        </w:rPr>
        <w:t xml:space="preserve">. You need to run the analysis twice to be sure it took the new sizes into account (assigned them properly) </w:t>
      </w:r>
    </w:p>
    <w:p w:rsidR="005549D8" w:rsidRPr="005549D8" w:rsidRDefault="005549D8" w:rsidP="005549D8">
      <w:pPr>
        <w:rPr>
          <w:color w:val="70AD47" w:themeColor="accent6"/>
          <w:sz w:val="18"/>
          <w:szCs w:val="18"/>
        </w:rPr>
      </w:pPr>
      <w:r>
        <w:rPr>
          <w:noProof/>
        </w:rPr>
        <w:drawing>
          <wp:inline distT="0" distB="0" distL="0" distR="0" wp14:anchorId="3A2EB751" wp14:editId="46A8D70D">
            <wp:extent cx="6086246" cy="2519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060" cy="2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8" w:rsidRPr="00BF242D" w:rsidRDefault="00BF242D" w:rsidP="005549D8">
      <w:pPr>
        <w:rPr>
          <w:color w:val="70AD47" w:themeColor="accent6"/>
          <w:sz w:val="18"/>
          <w:szCs w:val="18"/>
        </w:rPr>
      </w:pPr>
      <w:r w:rsidRPr="00BF242D">
        <w:rPr>
          <w:color w:val="70AD47" w:themeColor="accent6"/>
          <w:sz w:val="18"/>
          <w:szCs w:val="18"/>
        </w:rPr>
        <w:t xml:space="preserve">// this is the optimization process from </w:t>
      </w:r>
      <w:proofErr w:type="spellStart"/>
      <w:r w:rsidRPr="00BF242D">
        <w:rPr>
          <w:color w:val="70AD47" w:themeColor="accent6"/>
          <w:sz w:val="18"/>
          <w:szCs w:val="18"/>
        </w:rPr>
        <w:t>Gafra</w:t>
      </w:r>
      <w:proofErr w:type="spellEnd"/>
    </w:p>
    <w:p w:rsidR="005549D8" w:rsidRP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Bm13.section = UB_</w:t>
      </w:r>
      <w:proofErr w:type="gramStart"/>
      <w:r w:rsidRPr="005549D8">
        <w:rPr>
          <w:sz w:val="18"/>
          <w:szCs w:val="18"/>
        </w:rPr>
        <w:t>178x102x19;</w:t>
      </w:r>
      <w:proofErr w:type="gramEnd"/>
    </w:p>
    <w:p w:rsidR="005549D8" w:rsidRDefault="005549D8" w:rsidP="005549D8">
      <w:pPr>
        <w:rPr>
          <w:sz w:val="18"/>
          <w:szCs w:val="18"/>
        </w:rPr>
      </w:pPr>
      <w:r w:rsidRPr="005549D8">
        <w:rPr>
          <w:sz w:val="18"/>
          <w:szCs w:val="18"/>
        </w:rPr>
        <w:t>Bm14.section = UB_</w:t>
      </w:r>
      <w:proofErr w:type="gramStart"/>
      <w:r w:rsidRPr="005549D8">
        <w:rPr>
          <w:sz w:val="18"/>
          <w:szCs w:val="18"/>
        </w:rPr>
        <w:t>178x102x19;</w:t>
      </w:r>
      <w:proofErr w:type="gramEnd"/>
    </w:p>
    <w:p w:rsidR="00BF242D" w:rsidRPr="00BF242D" w:rsidRDefault="00BF242D" w:rsidP="005549D8">
      <w:pPr>
        <w:rPr>
          <w:color w:val="70AD47" w:themeColor="accent6"/>
          <w:sz w:val="18"/>
          <w:szCs w:val="18"/>
        </w:rPr>
      </w:pPr>
      <w:r w:rsidRPr="00BF242D">
        <w:rPr>
          <w:color w:val="70AD47" w:themeColor="accent6"/>
          <w:sz w:val="18"/>
          <w:szCs w:val="18"/>
        </w:rPr>
        <w:t>//</w:t>
      </w:r>
    </w:p>
    <w:p w:rsidR="005549D8" w:rsidRDefault="005549D8" w:rsidP="005549D8">
      <w:pPr>
        <w:rPr>
          <w:sz w:val="18"/>
          <w:szCs w:val="18"/>
        </w:rPr>
      </w:pPr>
      <w:proofErr w:type="gramStart"/>
      <w:r w:rsidRPr="005549D8">
        <w:rPr>
          <w:sz w:val="18"/>
          <w:szCs w:val="18"/>
        </w:rPr>
        <w:t>Delete(</w:t>
      </w:r>
      <w:proofErr w:type="spellStart"/>
      <w:proofErr w:type="gramEnd"/>
      <w:r w:rsidRPr="005549D8">
        <w:rPr>
          <w:sz w:val="18"/>
          <w:szCs w:val="18"/>
        </w:rPr>
        <w:t>AISC_Member_check</w:t>
      </w:r>
      <w:proofErr w:type="spellEnd"/>
      <w:r w:rsidRPr="005549D8">
        <w:rPr>
          <w:sz w:val="18"/>
          <w:szCs w:val="18"/>
        </w:rPr>
        <w:t>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proofErr w:type="gramStart"/>
      <w:r w:rsidRPr="00975EBC">
        <w:rPr>
          <w:sz w:val="18"/>
          <w:szCs w:val="18"/>
        </w:rPr>
        <w:t>SimplifyTopology</w:t>
      </w:r>
      <w:proofErr w:type="spellEnd"/>
      <w:r w:rsidRPr="00975EBC">
        <w:rPr>
          <w:sz w:val="18"/>
          <w:szCs w:val="18"/>
        </w:rPr>
        <w:t>(</w:t>
      </w:r>
      <w:proofErr w:type="gramEnd"/>
      <w:r w:rsidRPr="00975EBC">
        <w:rPr>
          <w:sz w:val="18"/>
          <w:szCs w:val="18"/>
        </w:rPr>
        <w:t>);</w:t>
      </w: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Analysis1.step(1</w:t>
      </w:r>
      <w:proofErr w:type="gramStart"/>
      <w:r w:rsidRPr="00975EBC">
        <w:rPr>
          <w:sz w:val="18"/>
          <w:szCs w:val="18"/>
        </w:rPr>
        <w:t>).step</w:t>
      </w:r>
      <w:proofErr w:type="gramEnd"/>
      <w:r w:rsidRPr="00975EBC">
        <w:rPr>
          <w:sz w:val="18"/>
          <w:szCs w:val="18"/>
        </w:rPr>
        <w:t>(4).execute();</w:t>
      </w: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Analysis1.step(2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5549D8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Analysis1.step(3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975EBC" w:rsidRDefault="00975EBC" w:rsidP="00975EBC">
      <w:pPr>
        <w:rPr>
          <w:sz w:val="18"/>
          <w:szCs w:val="18"/>
        </w:rPr>
      </w:pP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Analysis1.step(2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Analysis1.step(3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AISC_Member_check</w:t>
      </w:r>
      <w:proofErr w:type="spellEnd"/>
      <w:r w:rsidRPr="00975EBC">
        <w:rPr>
          <w:sz w:val="18"/>
          <w:szCs w:val="18"/>
        </w:rPr>
        <w:t xml:space="preserve"> = </w:t>
      </w:r>
      <w:proofErr w:type="spellStart"/>
      <w:proofErr w:type="gramStart"/>
      <w:r w:rsidRPr="00975EBC">
        <w:rPr>
          <w:sz w:val="18"/>
          <w:szCs w:val="18"/>
        </w:rPr>
        <w:t>CapacityManager</w:t>
      </w:r>
      <w:proofErr w:type="spellEnd"/>
      <w:r w:rsidRPr="00975EBC">
        <w:rPr>
          <w:sz w:val="18"/>
          <w:szCs w:val="18"/>
        </w:rPr>
        <w:t>(</w:t>
      </w:r>
      <w:proofErr w:type="gramEnd"/>
      <w:r w:rsidRPr="00975EBC">
        <w:rPr>
          <w:sz w:val="18"/>
          <w:szCs w:val="18"/>
        </w:rPr>
        <w:t>Analysis1);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check.defaultRunType</w:t>
      </w:r>
      <w:proofErr w:type="spellEnd"/>
      <w:proofErr w:type="gramEnd"/>
      <w:r w:rsidRPr="00975EBC">
        <w:rPr>
          <w:sz w:val="18"/>
          <w:szCs w:val="18"/>
        </w:rPr>
        <w:t xml:space="preserve"> = "AISC ASD 9th edition";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MemberCreationOpts</w:t>
      </w:r>
      <w:proofErr w:type="spellEnd"/>
      <w:r w:rsidRPr="00975EBC">
        <w:rPr>
          <w:sz w:val="18"/>
          <w:szCs w:val="18"/>
        </w:rPr>
        <w:t xml:space="preserve"> = </w:t>
      </w:r>
      <w:proofErr w:type="spellStart"/>
      <w:proofErr w:type="gramStart"/>
      <w:r w:rsidRPr="00975EBC">
        <w:rPr>
          <w:sz w:val="18"/>
          <w:szCs w:val="18"/>
        </w:rPr>
        <w:t>MemberCreationOption</w:t>
      </w:r>
      <w:proofErr w:type="spellEnd"/>
      <w:r w:rsidRPr="00975EBC">
        <w:rPr>
          <w:sz w:val="18"/>
          <w:szCs w:val="18"/>
        </w:rPr>
        <w:t>(</w:t>
      </w:r>
      <w:proofErr w:type="gramEnd"/>
      <w:r w:rsidRPr="00975EBC">
        <w:rPr>
          <w:sz w:val="18"/>
          <w:szCs w:val="18"/>
        </w:rPr>
        <w:t>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MemberCreationOpts.splitAtJoint</w:t>
      </w:r>
      <w:proofErr w:type="spellEnd"/>
      <w:r w:rsidRPr="00975EBC">
        <w:rPr>
          <w:sz w:val="18"/>
          <w:szCs w:val="18"/>
        </w:rPr>
        <w:t xml:space="preserve"> = </w:t>
      </w:r>
      <w:proofErr w:type="gramStart"/>
      <w:r w:rsidRPr="00975EBC">
        <w:rPr>
          <w:sz w:val="18"/>
          <w:szCs w:val="18"/>
        </w:rPr>
        <w:t>false;</w:t>
      </w:r>
      <w:proofErr w:type="gramEnd"/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MemberCreationOpts.splitAtIncomingBeam</w:t>
      </w:r>
      <w:proofErr w:type="spellEnd"/>
      <w:r w:rsidRPr="00975EBC">
        <w:rPr>
          <w:sz w:val="18"/>
          <w:szCs w:val="18"/>
        </w:rPr>
        <w:t xml:space="preserve"> = </w:t>
      </w:r>
      <w:proofErr w:type="gramStart"/>
      <w:r w:rsidRPr="00975EBC">
        <w:rPr>
          <w:sz w:val="18"/>
          <w:szCs w:val="18"/>
        </w:rPr>
        <w:t>true;</w:t>
      </w:r>
      <w:proofErr w:type="gramEnd"/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MemberCreationOpts.splitAtBeamEnd</w:t>
      </w:r>
      <w:proofErr w:type="spellEnd"/>
      <w:r w:rsidRPr="00975EBC">
        <w:rPr>
          <w:sz w:val="18"/>
          <w:szCs w:val="18"/>
        </w:rPr>
        <w:t xml:space="preserve"> = </w:t>
      </w:r>
      <w:proofErr w:type="gramStart"/>
      <w:r w:rsidRPr="00975EBC">
        <w:rPr>
          <w:sz w:val="18"/>
          <w:szCs w:val="18"/>
        </w:rPr>
        <w:t>true;</w:t>
      </w:r>
      <w:proofErr w:type="gramEnd"/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MemberCreationOpts.considerBeamOffset</w:t>
      </w:r>
      <w:proofErr w:type="spellEnd"/>
      <w:r w:rsidRPr="00975EBC">
        <w:rPr>
          <w:sz w:val="18"/>
          <w:szCs w:val="18"/>
        </w:rPr>
        <w:t xml:space="preserve"> = </w:t>
      </w:r>
      <w:proofErr w:type="gramStart"/>
      <w:r w:rsidRPr="00975EBC">
        <w:rPr>
          <w:sz w:val="18"/>
          <w:szCs w:val="18"/>
        </w:rPr>
        <w:t>true;</w:t>
      </w:r>
      <w:proofErr w:type="gramEnd"/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check.createMembers</w:t>
      </w:r>
      <w:proofErr w:type="spellEnd"/>
      <w:proofErr w:type="gramEnd"/>
      <w:r w:rsidRPr="00975EBC">
        <w:rPr>
          <w:sz w:val="18"/>
          <w:szCs w:val="18"/>
        </w:rPr>
        <w:t>(</w:t>
      </w:r>
      <w:proofErr w:type="spellStart"/>
      <w:r w:rsidRPr="00975EBC">
        <w:rPr>
          <w:sz w:val="18"/>
          <w:szCs w:val="18"/>
        </w:rPr>
        <w:t>MemberCreationOpts</w:t>
      </w:r>
      <w:proofErr w:type="spellEnd"/>
      <w:r w:rsidRPr="00975EBC">
        <w:rPr>
          <w:sz w:val="18"/>
          <w:szCs w:val="18"/>
        </w:rPr>
        <w:t>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check.useFromStructureMemberOptions</w:t>
      </w:r>
      <w:proofErr w:type="spellEnd"/>
      <w:proofErr w:type="gramEnd"/>
      <w:r w:rsidRPr="00975EBC">
        <w:rPr>
          <w:sz w:val="18"/>
          <w:szCs w:val="18"/>
        </w:rPr>
        <w:t xml:space="preserve"> = false;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check.AddRun</w:t>
      </w:r>
      <w:proofErr w:type="spellEnd"/>
      <w:proofErr w:type="gramEnd"/>
      <w:r w:rsidRPr="00975EBC">
        <w:rPr>
          <w:sz w:val="18"/>
          <w:szCs w:val="18"/>
        </w:rPr>
        <w:t>(AiscAsd9thRun());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proofErr w:type="gramStart"/>
      <w:r w:rsidRPr="00975EBC">
        <w:rPr>
          <w:sz w:val="18"/>
          <w:szCs w:val="18"/>
        </w:rPr>
        <w:t>AISC_Member_check.run</w:t>
      </w:r>
      <w:proofErr w:type="spellEnd"/>
      <w:r w:rsidRPr="00975EBC">
        <w:rPr>
          <w:sz w:val="18"/>
          <w:szCs w:val="18"/>
        </w:rPr>
        <w:t>(</w:t>
      </w:r>
      <w:proofErr w:type="gramEnd"/>
      <w:r w:rsidRPr="00975EBC">
        <w:rPr>
          <w:sz w:val="18"/>
          <w:szCs w:val="18"/>
        </w:rPr>
        <w:t>1).</w:t>
      </w:r>
      <w:proofErr w:type="spellStart"/>
      <w:r w:rsidRPr="00975EBC">
        <w:rPr>
          <w:sz w:val="18"/>
          <w:szCs w:val="18"/>
        </w:rPr>
        <w:t>generateListingFile</w:t>
      </w:r>
      <w:proofErr w:type="spellEnd"/>
      <w:r w:rsidRPr="00975EBC">
        <w:rPr>
          <w:sz w:val="18"/>
          <w:szCs w:val="18"/>
        </w:rPr>
        <w:t xml:space="preserve"> = false;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AISC_Member_check.run</w:t>
      </w:r>
      <w:proofErr w:type="spellEnd"/>
      <w:r w:rsidRPr="00975EBC">
        <w:rPr>
          <w:sz w:val="18"/>
          <w:szCs w:val="18"/>
        </w:rPr>
        <w:t>(1</w:t>
      </w:r>
      <w:proofErr w:type="gramStart"/>
      <w:r w:rsidRPr="00975EBC">
        <w:rPr>
          <w:sz w:val="18"/>
          <w:szCs w:val="18"/>
        </w:rPr>
        <w:t>).</w:t>
      </w:r>
      <w:proofErr w:type="spellStart"/>
      <w:r w:rsidRPr="00975EBC">
        <w:rPr>
          <w:sz w:val="18"/>
          <w:szCs w:val="18"/>
        </w:rPr>
        <w:t>addLoadCase</w:t>
      </w:r>
      <w:proofErr w:type="spellEnd"/>
      <w:proofErr w:type="gramEnd"/>
      <w:r w:rsidRPr="00975EBC">
        <w:rPr>
          <w:sz w:val="18"/>
          <w:szCs w:val="18"/>
        </w:rPr>
        <w:t>(LC1);</w:t>
      </w:r>
    </w:p>
    <w:p w:rsidR="00975EBC" w:rsidRDefault="00975EBC" w:rsidP="00975EBC">
      <w:pPr>
        <w:rPr>
          <w:sz w:val="18"/>
          <w:szCs w:val="18"/>
        </w:rPr>
      </w:pPr>
      <w:proofErr w:type="spellStart"/>
      <w:proofErr w:type="gramStart"/>
      <w:r w:rsidRPr="00975EBC">
        <w:rPr>
          <w:sz w:val="18"/>
          <w:szCs w:val="18"/>
        </w:rPr>
        <w:t>AISC_Member_check.run</w:t>
      </w:r>
      <w:proofErr w:type="spellEnd"/>
      <w:r w:rsidRPr="00975EBC">
        <w:rPr>
          <w:sz w:val="18"/>
          <w:szCs w:val="18"/>
        </w:rPr>
        <w:t>(</w:t>
      </w:r>
      <w:proofErr w:type="gramEnd"/>
      <w:r w:rsidRPr="00975EBC">
        <w:rPr>
          <w:sz w:val="18"/>
          <w:szCs w:val="18"/>
        </w:rPr>
        <w:t>1).</w:t>
      </w:r>
      <w:proofErr w:type="spellStart"/>
      <w:r w:rsidRPr="00975EBC">
        <w:rPr>
          <w:sz w:val="18"/>
          <w:szCs w:val="18"/>
        </w:rPr>
        <w:t>generalOptions.computeLoadsAsNeeded</w:t>
      </w:r>
      <w:proofErr w:type="spellEnd"/>
      <w:r w:rsidRPr="00975EBC">
        <w:rPr>
          <w:sz w:val="18"/>
          <w:szCs w:val="18"/>
        </w:rPr>
        <w:t xml:space="preserve"> = true;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check.updateStructureFromMembers</w:t>
      </w:r>
      <w:proofErr w:type="spellEnd"/>
      <w:proofErr w:type="gramEnd"/>
      <w:r w:rsidRPr="00975EBC">
        <w:rPr>
          <w:sz w:val="18"/>
          <w:szCs w:val="18"/>
        </w:rPr>
        <w:t>();</w:t>
      </w: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Analysis1.step(2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975EBC" w:rsidRP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Analysis1.step(3</w:t>
      </w:r>
      <w:proofErr w:type="gramStart"/>
      <w:r w:rsidRPr="00975EBC">
        <w:rPr>
          <w:sz w:val="18"/>
          <w:szCs w:val="18"/>
        </w:rPr>
        <w:t>).execute</w:t>
      </w:r>
      <w:proofErr w:type="gramEnd"/>
      <w:r w:rsidRPr="00975EBC">
        <w:rPr>
          <w:sz w:val="18"/>
          <w:szCs w:val="18"/>
        </w:rPr>
        <w:t>();</w:t>
      </w:r>
    </w:p>
    <w:p w:rsidR="00975EBC" w:rsidRPr="00975EBC" w:rsidRDefault="00975EBC" w:rsidP="00975EBC">
      <w:pPr>
        <w:rPr>
          <w:sz w:val="18"/>
          <w:szCs w:val="18"/>
        </w:rPr>
      </w:pPr>
      <w:proofErr w:type="spellStart"/>
      <w:r w:rsidRPr="00975EBC">
        <w:rPr>
          <w:sz w:val="18"/>
          <w:szCs w:val="18"/>
        </w:rPr>
        <w:t>AISC_Member_</w:t>
      </w:r>
      <w:proofErr w:type="gramStart"/>
      <w:r w:rsidRPr="00975EBC">
        <w:rPr>
          <w:sz w:val="18"/>
          <w:szCs w:val="18"/>
        </w:rPr>
        <w:t>check.executeCodeChecks</w:t>
      </w:r>
      <w:proofErr w:type="spellEnd"/>
      <w:proofErr w:type="gramEnd"/>
      <w:r w:rsidRPr="00975EBC">
        <w:rPr>
          <w:sz w:val="18"/>
          <w:szCs w:val="18"/>
        </w:rPr>
        <w:t>();</w:t>
      </w:r>
    </w:p>
    <w:p w:rsidR="00975EBC" w:rsidRDefault="00975EBC" w:rsidP="00975EBC">
      <w:pPr>
        <w:rPr>
          <w:sz w:val="18"/>
          <w:szCs w:val="18"/>
        </w:rPr>
      </w:pPr>
      <w:r w:rsidRPr="00975EBC">
        <w:rPr>
          <w:sz w:val="18"/>
          <w:szCs w:val="18"/>
        </w:rPr>
        <w:t>Analysis1.setActive(</w:t>
      </w:r>
      <w:proofErr w:type="gramStart"/>
      <w:r w:rsidRPr="00975EBC">
        <w:rPr>
          <w:sz w:val="18"/>
          <w:szCs w:val="18"/>
        </w:rPr>
        <w:t>);</w:t>
      </w:r>
      <w:proofErr w:type="gramEnd"/>
    </w:p>
    <w:p w:rsidR="00975EBC" w:rsidRDefault="00975EBC" w:rsidP="00975EBC">
      <w:pPr>
        <w:rPr>
          <w:sz w:val="18"/>
          <w:szCs w:val="18"/>
        </w:rPr>
      </w:pPr>
    </w:p>
    <w:p w:rsidR="00975EBC" w:rsidRPr="00975EBC" w:rsidRDefault="00975EBC" w:rsidP="00975EBC">
      <w:pPr>
        <w:rPr>
          <w:b/>
          <w:bCs/>
        </w:rPr>
      </w:pPr>
      <w:r w:rsidRPr="00975EBC">
        <w:rPr>
          <w:b/>
          <w:bCs/>
        </w:rPr>
        <w:t>Check new results</w:t>
      </w:r>
    </w:p>
    <w:p w:rsidR="00975EBC" w:rsidRDefault="00975EBC" w:rsidP="00975EBC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>//</w:t>
      </w:r>
    </w:p>
    <w:p w:rsidR="00975EBC" w:rsidRPr="00975EBC" w:rsidRDefault="00975EBC" w:rsidP="00975EBC">
      <w:pPr>
        <w:rPr>
          <w:color w:val="70AD47" w:themeColor="accent6"/>
          <w:sz w:val="18"/>
          <w:szCs w:val="18"/>
        </w:rPr>
      </w:pPr>
      <w:r>
        <w:rPr>
          <w:noProof/>
        </w:rPr>
        <w:drawing>
          <wp:inline distT="0" distB="0" distL="0" distR="0" wp14:anchorId="40350C3A" wp14:editId="4C79C40D">
            <wp:extent cx="594360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8" w:rsidRDefault="005549D8" w:rsidP="005549D8">
      <w:pPr>
        <w:rPr>
          <w:sz w:val="18"/>
          <w:szCs w:val="18"/>
        </w:rPr>
      </w:pPr>
    </w:p>
    <w:p w:rsidR="006418B5" w:rsidRDefault="00975EBC" w:rsidP="005549D8">
      <w:pPr>
        <w:rPr>
          <w:color w:val="70AD47" w:themeColor="accent6"/>
          <w:sz w:val="18"/>
          <w:szCs w:val="18"/>
        </w:rPr>
      </w:pPr>
      <w:r w:rsidRPr="00975EBC">
        <w:rPr>
          <w:color w:val="70AD47" w:themeColor="accent6"/>
          <w:sz w:val="18"/>
          <w:szCs w:val="18"/>
        </w:rPr>
        <w:t xml:space="preserve">// </w:t>
      </w:r>
      <w:r w:rsidR="006418B5">
        <w:rPr>
          <w:color w:val="70AD47" w:themeColor="accent6"/>
          <w:sz w:val="18"/>
          <w:szCs w:val="18"/>
        </w:rPr>
        <w:t>All members below 0.6</w:t>
      </w:r>
    </w:p>
    <w:p w:rsidR="00975EBC" w:rsidRPr="00975EBC" w:rsidRDefault="00D02963" w:rsidP="005549D8">
      <w:pPr>
        <w:rPr>
          <w:color w:val="70AD47" w:themeColor="accent6"/>
          <w:sz w:val="18"/>
          <w:szCs w:val="18"/>
        </w:rPr>
      </w:pPr>
      <w:r>
        <w:rPr>
          <w:color w:val="70AD47" w:themeColor="accent6"/>
          <w:sz w:val="18"/>
          <w:szCs w:val="18"/>
        </w:rPr>
        <w:t xml:space="preserve">// </w:t>
      </w:r>
      <w:r w:rsidR="00975EBC" w:rsidRPr="00975EBC">
        <w:rPr>
          <w:color w:val="70AD47" w:themeColor="accent6"/>
          <w:sz w:val="18"/>
          <w:szCs w:val="18"/>
        </w:rPr>
        <w:t>Success!!!!</w:t>
      </w:r>
    </w:p>
    <w:sectPr w:rsidR="00975EBC" w:rsidRPr="0097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A4"/>
    <w:rsid w:val="00241199"/>
    <w:rsid w:val="005549D8"/>
    <w:rsid w:val="00561593"/>
    <w:rsid w:val="00603C08"/>
    <w:rsid w:val="00624DBF"/>
    <w:rsid w:val="006418B5"/>
    <w:rsid w:val="0088614B"/>
    <w:rsid w:val="00946683"/>
    <w:rsid w:val="00975EBC"/>
    <w:rsid w:val="00A32F9F"/>
    <w:rsid w:val="00A659A4"/>
    <w:rsid w:val="00BF242D"/>
    <w:rsid w:val="00C1407A"/>
    <w:rsid w:val="00C93653"/>
    <w:rsid w:val="00CF12C9"/>
    <w:rsid w:val="00D02963"/>
    <w:rsid w:val="00E52075"/>
    <w:rsid w:val="00F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752"/>
  <w15:chartTrackingRefBased/>
  <w15:docId w15:val="{C6B75878-B762-40EC-B37A-1C294B00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Perenco</Company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MITSIS Ioannis</dc:creator>
  <cp:keywords/>
  <dc:description/>
  <cp:lastModifiedBy>MITSIS Ioannis</cp:lastModifiedBy>
  <cp:revision>16</cp:revision>
  <dcterms:created xsi:type="dcterms:W3CDTF">2023-08-28T08:18:00Z</dcterms:created>
  <dcterms:modified xsi:type="dcterms:W3CDTF">2023-08-28T09:21:00Z</dcterms:modified>
</cp:coreProperties>
</file>