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B785D" w14:textId="2ACFAD29" w:rsidR="0011126A" w:rsidRDefault="0011126A" w:rsidP="0011126A">
      <w:pPr>
        <w:jc w:val="center"/>
        <w:rPr>
          <w:b/>
          <w:bCs/>
          <w:sz w:val="32"/>
          <w:szCs w:val="32"/>
          <w:lang w:val="en-US"/>
        </w:rPr>
      </w:pPr>
      <w:r w:rsidRPr="0011126A">
        <w:rPr>
          <w:b/>
          <w:bCs/>
          <w:sz w:val="32"/>
          <w:szCs w:val="32"/>
          <w:lang w:val="en-US"/>
        </w:rPr>
        <w:t>Chapter 1</w:t>
      </w:r>
    </w:p>
    <w:p w14:paraId="48C17DF5" w14:textId="77777777" w:rsidR="0011126A" w:rsidRPr="00796A3E" w:rsidRDefault="0011126A" w:rsidP="0011126A">
      <w:pPr>
        <w:jc w:val="center"/>
        <w:rPr>
          <w:rFonts w:asciiTheme="minorHAnsi" w:hAnsiTheme="minorHAnsi" w:cstheme="minorHAnsi"/>
          <w:b/>
          <w:bCs/>
          <w:sz w:val="32"/>
          <w:szCs w:val="32"/>
          <w:lang w:val="en-US"/>
        </w:rPr>
      </w:pPr>
    </w:p>
    <w:p w14:paraId="6FCB7105" w14:textId="015FBCD2" w:rsidR="0011126A" w:rsidRDefault="0011126A" w:rsidP="0011126A">
      <w:pPr>
        <w:rPr>
          <w:rFonts w:asciiTheme="minorHAnsi" w:hAnsiTheme="minorHAnsi" w:cstheme="minorHAnsi"/>
          <w:sz w:val="24"/>
          <w:szCs w:val="24"/>
          <w:lang w:val="en-US"/>
        </w:rPr>
      </w:pPr>
      <w:r w:rsidRPr="00796A3E">
        <w:rPr>
          <w:rFonts w:asciiTheme="minorHAnsi" w:hAnsiTheme="minorHAnsi" w:cstheme="minorHAnsi"/>
          <w:sz w:val="24"/>
          <w:szCs w:val="24"/>
          <w:lang w:val="en-US"/>
        </w:rPr>
        <w:t>To process and study our problem, we will use the statistical package R, through which we will be able to collect the required information and present the requested statistical results. For each action we perform in R (typing commands), there will be a relevant reference and some comments explaining why it was used and clarifying its function.</w:t>
      </w:r>
    </w:p>
    <w:p w14:paraId="3F8B43CD" w14:textId="77777777" w:rsidR="00796A3E" w:rsidRPr="00796A3E" w:rsidRDefault="00796A3E" w:rsidP="0011126A">
      <w:pPr>
        <w:rPr>
          <w:rFonts w:asciiTheme="minorHAnsi" w:hAnsiTheme="minorHAnsi" w:cstheme="minorHAnsi"/>
          <w:sz w:val="24"/>
          <w:szCs w:val="24"/>
          <w:lang w:val="en-US"/>
        </w:rPr>
      </w:pPr>
    </w:p>
    <w:p w14:paraId="3842E03B" w14:textId="5CB4EC9B" w:rsidR="0011126A" w:rsidRPr="00796A3E" w:rsidRDefault="0011126A" w:rsidP="0011126A">
      <w:pPr>
        <w:rPr>
          <w:rFonts w:asciiTheme="minorHAnsi" w:hAnsiTheme="minorHAnsi" w:cstheme="minorHAnsi"/>
          <w:sz w:val="24"/>
          <w:szCs w:val="24"/>
          <w:lang w:val="en-US"/>
        </w:rPr>
      </w:pPr>
      <w:r w:rsidRPr="00796A3E">
        <w:rPr>
          <w:rFonts w:asciiTheme="minorHAnsi" w:hAnsiTheme="minorHAnsi" w:cstheme="minorHAnsi"/>
          <w:sz w:val="24"/>
          <w:szCs w:val="24"/>
          <w:lang w:val="en-US"/>
        </w:rPr>
        <w:t>Starting off, we want to pass to R the data stored in the given file (in excel format: Diamond.csv). For this reason</w:t>
      </w:r>
      <w:r w:rsidR="00796A3E">
        <w:rPr>
          <w:rFonts w:asciiTheme="minorHAnsi" w:hAnsiTheme="minorHAnsi" w:cstheme="minorHAnsi"/>
          <w:sz w:val="24"/>
          <w:szCs w:val="24"/>
          <w:lang w:val="en-US"/>
        </w:rPr>
        <w:t>,</w:t>
      </w:r>
      <w:r w:rsidRPr="00796A3E">
        <w:rPr>
          <w:rFonts w:asciiTheme="minorHAnsi" w:hAnsiTheme="minorHAnsi" w:cstheme="minorHAnsi"/>
          <w:sz w:val="24"/>
          <w:szCs w:val="24"/>
          <w:lang w:val="en-US"/>
        </w:rPr>
        <w:t xml:space="preserve"> we will use the </w:t>
      </w:r>
      <w:proofErr w:type="spellStart"/>
      <w:proofErr w:type="gramStart"/>
      <w:r w:rsidRPr="00796A3E">
        <w:rPr>
          <w:rFonts w:asciiTheme="minorHAnsi" w:hAnsiTheme="minorHAnsi" w:cstheme="minorHAnsi"/>
          <w:sz w:val="24"/>
          <w:szCs w:val="24"/>
          <w:lang w:val="en-US"/>
        </w:rPr>
        <w:t>read.table</w:t>
      </w:r>
      <w:proofErr w:type="spellEnd"/>
      <w:proofErr w:type="gramEnd"/>
      <w:r w:rsidRPr="00796A3E">
        <w:rPr>
          <w:rFonts w:asciiTheme="minorHAnsi" w:hAnsiTheme="minorHAnsi" w:cstheme="minorHAnsi"/>
          <w:sz w:val="24"/>
          <w:szCs w:val="24"/>
          <w:lang w:val="en-US"/>
        </w:rPr>
        <w:t>(.) command as follows:</w:t>
      </w:r>
    </w:p>
    <w:p w14:paraId="78A1135E" w14:textId="77777777" w:rsidR="0011126A" w:rsidRPr="00796A3E" w:rsidRDefault="0011126A" w:rsidP="0011126A">
      <w:pPr>
        <w:rPr>
          <w:rFonts w:asciiTheme="minorHAnsi" w:hAnsiTheme="minorHAnsi" w:cstheme="minorHAnsi"/>
          <w:sz w:val="24"/>
          <w:szCs w:val="24"/>
          <w:lang w:val="en-US"/>
        </w:rPr>
      </w:pPr>
      <w:r w:rsidRPr="00796A3E">
        <w:rPr>
          <w:rFonts w:asciiTheme="minorHAnsi" w:hAnsiTheme="minorHAnsi" w:cstheme="minorHAnsi"/>
          <w:sz w:val="24"/>
          <w:szCs w:val="24"/>
          <w:lang w:val="en-US"/>
        </w:rPr>
        <w:t>Where we link the file to R.</w:t>
      </w:r>
    </w:p>
    <w:p w14:paraId="5A946C26" w14:textId="77777777" w:rsidR="0011126A" w:rsidRPr="00796A3E" w:rsidRDefault="0011126A" w:rsidP="0011126A">
      <w:pPr>
        <w:rPr>
          <w:rFonts w:asciiTheme="minorHAnsi" w:hAnsiTheme="minorHAnsi" w:cstheme="minorHAnsi"/>
          <w:sz w:val="24"/>
          <w:szCs w:val="24"/>
          <w:lang w:val="en-US"/>
        </w:rPr>
      </w:pPr>
    </w:p>
    <w:p w14:paraId="5F627810" w14:textId="4EB79E34" w:rsidR="0011126A" w:rsidRPr="00383D20" w:rsidRDefault="0011126A" w:rsidP="0011126A">
      <w:pPr>
        <w:rPr>
          <w:rFonts w:asciiTheme="minorHAnsi" w:hAnsiTheme="minorHAnsi" w:cstheme="minorHAnsi"/>
          <w:sz w:val="24"/>
          <w:szCs w:val="24"/>
          <w:lang w:val="en-US"/>
        </w:rPr>
      </w:pPr>
      <w:r w:rsidRPr="00796A3E">
        <w:rPr>
          <w:rFonts w:asciiTheme="minorHAnsi" w:hAnsiTheme="minorHAnsi" w:cstheme="minorHAnsi"/>
          <w:sz w:val="24"/>
          <w:szCs w:val="24"/>
          <w:lang w:val="en-US"/>
        </w:rPr>
        <w:t xml:space="preserve">&gt; </w:t>
      </w:r>
      <w:proofErr w:type="spellStart"/>
      <w:proofErr w:type="gramStart"/>
      <w:r w:rsidRPr="00383D20">
        <w:rPr>
          <w:rFonts w:asciiTheme="minorHAnsi" w:hAnsiTheme="minorHAnsi" w:cstheme="minorHAnsi"/>
          <w:sz w:val="24"/>
          <w:szCs w:val="24"/>
          <w:lang w:val="en-US"/>
        </w:rPr>
        <w:t>file.choose</w:t>
      </w:r>
      <w:proofErr w:type="spellEnd"/>
      <w:proofErr w:type="gramEnd"/>
      <w:r w:rsidRPr="00383D20">
        <w:rPr>
          <w:rFonts w:asciiTheme="minorHAnsi" w:hAnsiTheme="minorHAnsi" w:cstheme="minorHAnsi"/>
          <w:sz w:val="24"/>
          <w:szCs w:val="24"/>
          <w:lang w:val="en-US"/>
        </w:rPr>
        <w:t>()</w:t>
      </w:r>
    </w:p>
    <w:p w14:paraId="5FA4DC25" w14:textId="77777777" w:rsidR="0011126A" w:rsidRPr="00383D20" w:rsidRDefault="0011126A" w:rsidP="0011126A">
      <w:pPr>
        <w:rPr>
          <w:rFonts w:asciiTheme="minorHAnsi" w:hAnsiTheme="minorHAnsi" w:cstheme="minorHAnsi"/>
          <w:sz w:val="24"/>
          <w:szCs w:val="24"/>
          <w:lang w:val="en-US"/>
        </w:rPr>
      </w:pPr>
    </w:p>
    <w:p w14:paraId="529E6B94" w14:textId="2ABBEC9A" w:rsidR="0011126A" w:rsidRPr="00796A3E" w:rsidRDefault="0011126A" w:rsidP="0011126A">
      <w:pPr>
        <w:rPr>
          <w:rFonts w:asciiTheme="minorHAnsi" w:hAnsiTheme="minorHAnsi" w:cstheme="minorHAnsi"/>
          <w:sz w:val="24"/>
          <w:szCs w:val="24"/>
          <w:lang w:val="en-US"/>
        </w:rPr>
      </w:pPr>
      <w:r w:rsidRPr="00796A3E">
        <w:rPr>
          <w:rFonts w:asciiTheme="minorHAnsi" w:hAnsiTheme="minorHAnsi" w:cstheme="minorHAnsi"/>
          <w:sz w:val="24"/>
          <w:szCs w:val="24"/>
          <w:lang w:val="en-US"/>
        </w:rPr>
        <w:t>[</w:t>
      </w:r>
      <w:proofErr w:type="gramStart"/>
      <w:r w:rsidRPr="00796A3E">
        <w:rPr>
          <w:rFonts w:asciiTheme="minorHAnsi" w:hAnsiTheme="minorHAnsi" w:cstheme="minorHAnsi"/>
          <w:sz w:val="24"/>
          <w:szCs w:val="24"/>
          <w:lang w:val="en-US"/>
        </w:rPr>
        <w:t>1] '</w:t>
      </w:r>
      <w:proofErr w:type="gramEnd"/>
      <w:r w:rsidRPr="00796A3E">
        <w:rPr>
          <w:rFonts w:asciiTheme="minorHAnsi" w:hAnsiTheme="minorHAnsi" w:cstheme="minorHAnsi"/>
          <w:sz w:val="24"/>
          <w:szCs w:val="24"/>
          <w:lang w:val="en-US"/>
        </w:rPr>
        <w:t>'C:\\Users\\MY_PATH\\Downloads\ \Diamond.csv11</w:t>
      </w:r>
    </w:p>
    <w:p w14:paraId="364E0212" w14:textId="5C174988" w:rsidR="009E076A" w:rsidRPr="00796A3E" w:rsidRDefault="009E076A" w:rsidP="0011126A">
      <w:pPr>
        <w:spacing w:before="77"/>
        <w:ind w:right="1728"/>
        <w:jc w:val="both"/>
        <w:rPr>
          <w:rFonts w:asciiTheme="minorHAnsi" w:hAnsiTheme="minorHAnsi" w:cstheme="minorHAnsi"/>
          <w:b/>
          <w:sz w:val="24"/>
          <w:szCs w:val="24"/>
          <w:lang w:val="en-US"/>
        </w:rPr>
      </w:pPr>
    </w:p>
    <w:p w14:paraId="0903957A" w14:textId="77777777" w:rsidR="0011126A" w:rsidRPr="00796A3E" w:rsidRDefault="0011126A" w:rsidP="0011126A">
      <w:pPr>
        <w:rPr>
          <w:rFonts w:asciiTheme="minorHAnsi" w:hAnsiTheme="minorHAnsi" w:cstheme="minorHAnsi"/>
          <w:sz w:val="24"/>
          <w:szCs w:val="24"/>
          <w:lang w:val="en-US"/>
        </w:rPr>
      </w:pPr>
      <w:r w:rsidRPr="00796A3E">
        <w:rPr>
          <w:rFonts w:asciiTheme="minorHAnsi" w:hAnsiTheme="minorHAnsi" w:cstheme="minorHAnsi"/>
          <w:sz w:val="24"/>
          <w:szCs w:val="24"/>
          <w:lang w:val="en-US"/>
        </w:rPr>
        <w:t>Where we link the file to R.</w:t>
      </w:r>
    </w:p>
    <w:p w14:paraId="44D3D6F2" w14:textId="015857CC" w:rsidR="0011126A" w:rsidRPr="00796A3E" w:rsidRDefault="0011126A" w:rsidP="0011126A">
      <w:pPr>
        <w:rPr>
          <w:rFonts w:asciiTheme="minorHAnsi" w:hAnsiTheme="minorHAnsi" w:cstheme="minorHAnsi"/>
          <w:sz w:val="24"/>
          <w:szCs w:val="24"/>
          <w:lang w:val="en-US"/>
        </w:rPr>
      </w:pPr>
    </w:p>
    <w:p w14:paraId="12A5AF37" w14:textId="55E2FD4D" w:rsidR="0011126A" w:rsidRPr="00796A3E" w:rsidRDefault="0011126A" w:rsidP="0011126A">
      <w:pPr>
        <w:rPr>
          <w:rFonts w:asciiTheme="minorHAnsi" w:hAnsiTheme="minorHAnsi" w:cstheme="minorHAnsi"/>
          <w:sz w:val="24"/>
          <w:szCs w:val="24"/>
          <w:lang w:val="en-US"/>
        </w:rPr>
      </w:pPr>
      <w:r w:rsidRPr="00796A3E">
        <w:rPr>
          <w:rFonts w:asciiTheme="minorHAnsi" w:hAnsiTheme="minorHAnsi" w:cstheme="minorHAnsi"/>
          <w:sz w:val="24"/>
          <w:szCs w:val="24"/>
          <w:lang w:val="en-US"/>
        </w:rPr>
        <w:t xml:space="preserve">&gt;a &lt;- </w:t>
      </w:r>
      <w:proofErr w:type="spellStart"/>
      <w:proofErr w:type="gramStart"/>
      <w:r w:rsidRPr="00796A3E">
        <w:rPr>
          <w:rFonts w:asciiTheme="minorHAnsi" w:hAnsiTheme="minorHAnsi" w:cstheme="minorHAnsi"/>
          <w:sz w:val="24"/>
          <w:szCs w:val="24"/>
          <w:lang w:val="en-US"/>
        </w:rPr>
        <w:t>read.table</w:t>
      </w:r>
      <w:proofErr w:type="spellEnd"/>
      <w:proofErr w:type="gramEnd"/>
      <w:r w:rsidRPr="00796A3E">
        <w:rPr>
          <w:rFonts w:asciiTheme="minorHAnsi" w:hAnsiTheme="minorHAnsi" w:cstheme="minorHAnsi"/>
          <w:sz w:val="24"/>
          <w:szCs w:val="24"/>
          <w:lang w:val="en-US"/>
        </w:rPr>
        <w:t xml:space="preserve">("C:/Users/your_username/Documents/Diamond.csv", header = TRUE, </w:t>
      </w:r>
      <w:proofErr w:type="spellStart"/>
      <w:r w:rsidRPr="00796A3E">
        <w:rPr>
          <w:rFonts w:asciiTheme="minorHAnsi" w:hAnsiTheme="minorHAnsi" w:cstheme="minorHAnsi"/>
          <w:sz w:val="24"/>
          <w:szCs w:val="24"/>
          <w:lang w:val="en-US"/>
        </w:rPr>
        <w:t>sep</w:t>
      </w:r>
      <w:proofErr w:type="spellEnd"/>
      <w:r w:rsidRPr="00796A3E">
        <w:rPr>
          <w:rFonts w:asciiTheme="minorHAnsi" w:hAnsiTheme="minorHAnsi" w:cstheme="minorHAnsi"/>
          <w:sz w:val="24"/>
          <w:szCs w:val="24"/>
          <w:lang w:val="en-US"/>
        </w:rPr>
        <w:t xml:space="preserve"> = ",", </w:t>
      </w:r>
      <w:proofErr w:type="spellStart"/>
      <w:proofErr w:type="gramStart"/>
      <w:r w:rsidRPr="00796A3E">
        <w:rPr>
          <w:rFonts w:asciiTheme="minorHAnsi" w:hAnsiTheme="minorHAnsi" w:cstheme="minorHAnsi"/>
          <w:sz w:val="24"/>
          <w:szCs w:val="24"/>
          <w:lang w:val="en-US"/>
        </w:rPr>
        <w:t>na.strings</w:t>
      </w:r>
      <w:proofErr w:type="spellEnd"/>
      <w:proofErr w:type="gramEnd"/>
      <w:r w:rsidRPr="00796A3E">
        <w:rPr>
          <w:rFonts w:asciiTheme="minorHAnsi" w:hAnsiTheme="minorHAnsi" w:cstheme="minorHAnsi"/>
          <w:sz w:val="24"/>
          <w:szCs w:val="24"/>
          <w:lang w:val="en-US"/>
        </w:rPr>
        <w:t xml:space="preserve"> = "*", </w:t>
      </w:r>
      <w:proofErr w:type="spellStart"/>
      <w:r w:rsidRPr="00796A3E">
        <w:rPr>
          <w:rFonts w:asciiTheme="minorHAnsi" w:hAnsiTheme="minorHAnsi" w:cstheme="minorHAnsi"/>
          <w:sz w:val="24"/>
          <w:szCs w:val="24"/>
          <w:lang w:val="en-US"/>
        </w:rPr>
        <w:t>colClasses</w:t>
      </w:r>
      <w:proofErr w:type="spellEnd"/>
      <w:r w:rsidRPr="00796A3E">
        <w:rPr>
          <w:rFonts w:asciiTheme="minorHAnsi" w:hAnsiTheme="minorHAnsi" w:cstheme="minorHAnsi"/>
          <w:sz w:val="24"/>
          <w:szCs w:val="24"/>
          <w:lang w:val="en-US"/>
        </w:rPr>
        <w:t xml:space="preserve"> = </w:t>
      </w:r>
      <w:proofErr w:type="gramStart"/>
      <w:r w:rsidRPr="00796A3E">
        <w:rPr>
          <w:rFonts w:asciiTheme="minorHAnsi" w:hAnsiTheme="minorHAnsi" w:cstheme="minorHAnsi"/>
          <w:sz w:val="24"/>
          <w:szCs w:val="24"/>
          <w:lang w:val="en-US"/>
        </w:rPr>
        <w:t>c(rep(</w:t>
      </w:r>
      <w:proofErr w:type="gramEnd"/>
      <w:r w:rsidRPr="00796A3E">
        <w:rPr>
          <w:rFonts w:asciiTheme="minorHAnsi" w:hAnsiTheme="minorHAnsi" w:cstheme="minorHAnsi"/>
          <w:sz w:val="24"/>
          <w:szCs w:val="24"/>
          <w:lang w:val="en-US"/>
        </w:rPr>
        <w:t>"character", 6)))</w:t>
      </w:r>
    </w:p>
    <w:p w14:paraId="5800C1A4" w14:textId="77777777" w:rsidR="0011126A" w:rsidRPr="00796A3E" w:rsidRDefault="0011126A" w:rsidP="0011126A">
      <w:pPr>
        <w:rPr>
          <w:rFonts w:asciiTheme="minorHAnsi" w:hAnsiTheme="minorHAnsi" w:cstheme="minorHAnsi"/>
          <w:sz w:val="24"/>
          <w:szCs w:val="24"/>
          <w:lang w:val="en-US"/>
        </w:rPr>
      </w:pPr>
    </w:p>
    <w:p w14:paraId="18F0E0E7" w14:textId="77777777" w:rsidR="00C95EDD" w:rsidRPr="00796A3E" w:rsidRDefault="00C95EDD" w:rsidP="0011126A">
      <w:pPr>
        <w:rPr>
          <w:rFonts w:asciiTheme="minorHAnsi" w:hAnsiTheme="minorHAnsi" w:cstheme="minorHAnsi"/>
          <w:sz w:val="24"/>
          <w:szCs w:val="24"/>
          <w:lang w:val="en-US"/>
        </w:rPr>
      </w:pPr>
    </w:p>
    <w:p w14:paraId="4114BE9B" w14:textId="3BB36FAC" w:rsidR="0011126A" w:rsidRPr="00796A3E" w:rsidRDefault="0011126A" w:rsidP="0011126A">
      <w:pPr>
        <w:rPr>
          <w:rFonts w:asciiTheme="minorHAnsi" w:hAnsiTheme="minorHAnsi" w:cstheme="minorHAnsi"/>
          <w:sz w:val="24"/>
          <w:szCs w:val="24"/>
          <w:lang w:val="en-US"/>
        </w:rPr>
      </w:pPr>
      <w:r w:rsidRPr="00796A3E">
        <w:rPr>
          <w:rFonts w:asciiTheme="minorHAnsi" w:hAnsiTheme="minorHAnsi" w:cstheme="minorHAnsi"/>
          <w:sz w:val="24"/>
          <w:szCs w:val="24"/>
          <w:lang w:val="en-US"/>
        </w:rPr>
        <w:t xml:space="preserve">Where the </w:t>
      </w:r>
      <w:proofErr w:type="spellStart"/>
      <w:proofErr w:type="gramStart"/>
      <w:r w:rsidRPr="00796A3E">
        <w:rPr>
          <w:rFonts w:asciiTheme="minorHAnsi" w:hAnsiTheme="minorHAnsi" w:cstheme="minorHAnsi"/>
          <w:sz w:val="24"/>
          <w:szCs w:val="24"/>
          <w:lang w:val="en-US"/>
        </w:rPr>
        <w:t>read.table</w:t>
      </w:r>
      <w:proofErr w:type="spellEnd"/>
      <w:proofErr w:type="gramEnd"/>
      <w:r w:rsidRPr="00796A3E">
        <w:rPr>
          <w:rFonts w:asciiTheme="minorHAnsi" w:hAnsiTheme="minorHAnsi" w:cstheme="minorHAnsi"/>
          <w:sz w:val="24"/>
          <w:szCs w:val="24"/>
          <w:lang w:val="en-US"/>
        </w:rPr>
        <w:t xml:space="preserve">(.) command reads a file in table format and creates a data frame from it. The header=TRUE parameter is a logical value that indicates whether the file contains the variable names on its first line. The command </w:t>
      </w:r>
      <w:proofErr w:type="spellStart"/>
      <w:proofErr w:type="gramStart"/>
      <w:r w:rsidRPr="00796A3E">
        <w:rPr>
          <w:rFonts w:asciiTheme="minorHAnsi" w:hAnsiTheme="minorHAnsi" w:cstheme="minorHAnsi"/>
          <w:sz w:val="24"/>
          <w:szCs w:val="24"/>
          <w:lang w:val="en-US"/>
        </w:rPr>
        <w:t>sep</w:t>
      </w:r>
      <w:proofErr w:type="spellEnd"/>
      <w:r w:rsidRPr="00796A3E">
        <w:rPr>
          <w:rFonts w:asciiTheme="minorHAnsi" w:hAnsiTheme="minorHAnsi" w:cstheme="minorHAnsi"/>
          <w:sz w:val="24"/>
          <w:szCs w:val="24"/>
          <w:lang w:val="en-US"/>
        </w:rPr>
        <w:t xml:space="preserve">  =</w:t>
      </w:r>
      <w:proofErr w:type="gramEnd"/>
      <w:r w:rsidRPr="00796A3E">
        <w:rPr>
          <w:rFonts w:asciiTheme="minorHAnsi" w:hAnsiTheme="minorHAnsi" w:cstheme="minorHAnsi"/>
          <w:sz w:val="24"/>
          <w:szCs w:val="24"/>
          <w:lang w:val="en-US"/>
        </w:rPr>
        <w:t xml:space="preserve">''," indicates how characters are separated in the file. </w:t>
      </w:r>
      <w:proofErr w:type="spellStart"/>
      <w:proofErr w:type="gramStart"/>
      <w:r w:rsidRPr="00796A3E">
        <w:rPr>
          <w:rFonts w:asciiTheme="minorHAnsi" w:hAnsiTheme="minorHAnsi" w:cstheme="minorHAnsi"/>
          <w:sz w:val="24"/>
          <w:szCs w:val="24"/>
          <w:lang w:val="en-US"/>
        </w:rPr>
        <w:t>na.strings</w:t>
      </w:r>
      <w:proofErr w:type="spellEnd"/>
      <w:proofErr w:type="gramEnd"/>
      <w:r w:rsidRPr="00796A3E">
        <w:rPr>
          <w:rFonts w:asciiTheme="minorHAnsi" w:hAnsiTheme="minorHAnsi" w:cstheme="minorHAnsi"/>
          <w:sz w:val="24"/>
          <w:szCs w:val="24"/>
          <w:lang w:val="en-US"/>
        </w:rPr>
        <w:t>="*" converts the ignored values denoted by "*" to "Na". The type of object created is a data frame.</w:t>
      </w:r>
    </w:p>
    <w:p w14:paraId="53E118B9" w14:textId="662DBEDC" w:rsidR="0011126A" w:rsidRPr="00796A3E" w:rsidRDefault="0011126A" w:rsidP="0011126A">
      <w:pPr>
        <w:rPr>
          <w:rFonts w:asciiTheme="minorHAnsi" w:hAnsiTheme="minorHAnsi" w:cstheme="minorHAnsi"/>
          <w:sz w:val="24"/>
          <w:szCs w:val="24"/>
          <w:lang w:val="en-US"/>
        </w:rPr>
      </w:pPr>
      <w:r w:rsidRPr="00796A3E">
        <w:rPr>
          <w:rFonts w:asciiTheme="minorHAnsi" w:hAnsiTheme="minorHAnsi" w:cstheme="minorHAnsi"/>
          <w:sz w:val="24"/>
          <w:szCs w:val="24"/>
          <w:lang w:val="en-US"/>
        </w:rPr>
        <w:t>We also execute the following commands, which ensure that the specific values are numeric:</w:t>
      </w:r>
    </w:p>
    <w:p w14:paraId="74D51E4B" w14:textId="77777777" w:rsidR="0011126A" w:rsidRPr="00796A3E" w:rsidRDefault="0011126A" w:rsidP="0011126A">
      <w:pPr>
        <w:rPr>
          <w:rFonts w:asciiTheme="minorHAnsi" w:hAnsiTheme="minorHAnsi" w:cstheme="minorHAnsi"/>
          <w:sz w:val="24"/>
          <w:szCs w:val="24"/>
          <w:lang w:val="en-US"/>
        </w:rPr>
      </w:pPr>
    </w:p>
    <w:p w14:paraId="318B0F7F" w14:textId="62C5C993" w:rsidR="0011126A" w:rsidRPr="00796A3E" w:rsidRDefault="0011126A" w:rsidP="0011126A">
      <w:pPr>
        <w:rPr>
          <w:rFonts w:asciiTheme="minorHAnsi" w:hAnsiTheme="minorHAnsi" w:cstheme="minorHAnsi"/>
          <w:sz w:val="24"/>
          <w:szCs w:val="24"/>
          <w:lang w:val="en-US"/>
        </w:rPr>
      </w:pPr>
      <w:r w:rsidRPr="00796A3E">
        <w:rPr>
          <w:rFonts w:asciiTheme="minorHAnsi" w:hAnsiTheme="minorHAnsi" w:cstheme="minorHAnsi"/>
          <w:sz w:val="24"/>
          <w:szCs w:val="24"/>
          <w:lang w:val="en-US"/>
        </w:rPr>
        <w:t>&gt; class(</w:t>
      </w:r>
      <w:proofErr w:type="spellStart"/>
      <w:r w:rsidRPr="00796A3E">
        <w:rPr>
          <w:rFonts w:asciiTheme="minorHAnsi" w:hAnsiTheme="minorHAnsi" w:cstheme="minorHAnsi"/>
          <w:sz w:val="24"/>
          <w:szCs w:val="24"/>
          <w:lang w:val="en-US"/>
        </w:rPr>
        <w:t>a$id</w:t>
      </w:r>
      <w:proofErr w:type="spellEnd"/>
      <w:r w:rsidRPr="00796A3E">
        <w:rPr>
          <w:rFonts w:asciiTheme="minorHAnsi" w:hAnsiTheme="minorHAnsi" w:cstheme="minorHAnsi"/>
          <w:sz w:val="24"/>
          <w:szCs w:val="24"/>
          <w:lang w:val="en-US"/>
        </w:rPr>
        <w:t>) = “numeric”</w:t>
      </w:r>
    </w:p>
    <w:p w14:paraId="0CA6F7CC" w14:textId="7C7D0215" w:rsidR="00C95EDD" w:rsidRPr="00796A3E" w:rsidRDefault="0011126A" w:rsidP="0011126A">
      <w:pPr>
        <w:rPr>
          <w:rFonts w:asciiTheme="minorHAnsi" w:hAnsiTheme="minorHAnsi" w:cstheme="minorHAnsi"/>
          <w:sz w:val="24"/>
          <w:szCs w:val="24"/>
          <w:lang w:val="en-US"/>
        </w:rPr>
      </w:pPr>
      <w:r w:rsidRPr="00796A3E">
        <w:rPr>
          <w:rFonts w:asciiTheme="minorHAnsi" w:hAnsiTheme="minorHAnsi" w:cstheme="minorHAnsi"/>
          <w:sz w:val="24"/>
          <w:szCs w:val="24"/>
          <w:lang w:val="en-US"/>
        </w:rPr>
        <w:t>&gt; class(</w:t>
      </w:r>
      <w:proofErr w:type="spellStart"/>
      <w:r w:rsidRPr="00796A3E">
        <w:rPr>
          <w:rFonts w:asciiTheme="minorHAnsi" w:hAnsiTheme="minorHAnsi" w:cstheme="minorHAnsi"/>
          <w:sz w:val="24"/>
          <w:szCs w:val="24"/>
          <w:lang w:val="en-US"/>
        </w:rPr>
        <w:t>a$carat</w:t>
      </w:r>
      <w:proofErr w:type="spellEnd"/>
      <w:r w:rsidRPr="00796A3E">
        <w:rPr>
          <w:rFonts w:asciiTheme="minorHAnsi" w:hAnsiTheme="minorHAnsi" w:cstheme="minorHAnsi"/>
          <w:sz w:val="24"/>
          <w:szCs w:val="24"/>
          <w:lang w:val="en-US"/>
        </w:rPr>
        <w:t>) = “numeric”</w:t>
      </w:r>
    </w:p>
    <w:p w14:paraId="3CC1CEB0" w14:textId="76B95D20" w:rsidR="0011126A" w:rsidRPr="00796A3E" w:rsidRDefault="0011126A" w:rsidP="0011126A">
      <w:pPr>
        <w:rPr>
          <w:rFonts w:asciiTheme="minorHAnsi" w:hAnsiTheme="minorHAnsi" w:cstheme="minorHAnsi"/>
          <w:sz w:val="24"/>
          <w:szCs w:val="24"/>
          <w:lang w:val="en-US"/>
        </w:rPr>
      </w:pPr>
      <w:r w:rsidRPr="00796A3E">
        <w:rPr>
          <w:rFonts w:asciiTheme="minorHAnsi" w:hAnsiTheme="minorHAnsi" w:cstheme="minorHAnsi"/>
          <w:sz w:val="24"/>
          <w:szCs w:val="24"/>
          <w:lang w:val="en-US"/>
        </w:rPr>
        <w:t>&gt; class(</w:t>
      </w:r>
      <w:proofErr w:type="spellStart"/>
      <w:r w:rsidRPr="00796A3E">
        <w:rPr>
          <w:rFonts w:asciiTheme="minorHAnsi" w:hAnsiTheme="minorHAnsi" w:cstheme="minorHAnsi"/>
          <w:sz w:val="24"/>
          <w:szCs w:val="24"/>
          <w:lang w:val="en-US"/>
        </w:rPr>
        <w:t>a$</w:t>
      </w:r>
      <w:proofErr w:type="gramStart"/>
      <w:r w:rsidRPr="00796A3E">
        <w:rPr>
          <w:rFonts w:asciiTheme="minorHAnsi" w:hAnsiTheme="minorHAnsi" w:cstheme="minorHAnsi"/>
          <w:sz w:val="24"/>
          <w:szCs w:val="24"/>
          <w:lang w:val="en-US"/>
        </w:rPr>
        <w:t>price</w:t>
      </w:r>
      <w:proofErr w:type="spellEnd"/>
      <w:r w:rsidRPr="00796A3E">
        <w:rPr>
          <w:rFonts w:asciiTheme="minorHAnsi" w:hAnsiTheme="minorHAnsi" w:cstheme="minorHAnsi"/>
          <w:sz w:val="24"/>
          <w:szCs w:val="24"/>
          <w:lang w:val="en-US"/>
        </w:rPr>
        <w:t>)=</w:t>
      </w:r>
      <w:proofErr w:type="gramEnd"/>
      <w:r w:rsidRPr="00796A3E">
        <w:rPr>
          <w:rFonts w:asciiTheme="minorHAnsi" w:hAnsiTheme="minorHAnsi" w:cstheme="minorHAnsi"/>
          <w:sz w:val="24"/>
          <w:szCs w:val="24"/>
          <w:lang w:val="en-US"/>
        </w:rPr>
        <w:t xml:space="preserve"> “numeric”</w:t>
      </w:r>
    </w:p>
    <w:p w14:paraId="2BCCECDF" w14:textId="77777777" w:rsidR="0011126A" w:rsidRPr="00796A3E" w:rsidRDefault="0011126A" w:rsidP="0011126A">
      <w:pPr>
        <w:rPr>
          <w:rFonts w:asciiTheme="minorHAnsi" w:hAnsiTheme="minorHAnsi" w:cstheme="minorHAnsi"/>
          <w:lang w:val="en-US"/>
        </w:rPr>
      </w:pPr>
    </w:p>
    <w:p w14:paraId="086001B2" w14:textId="77777777" w:rsidR="0011126A" w:rsidRPr="00796A3E" w:rsidRDefault="0011126A" w:rsidP="0011126A">
      <w:pPr>
        <w:rPr>
          <w:rFonts w:asciiTheme="minorHAnsi" w:hAnsiTheme="minorHAnsi" w:cstheme="minorHAnsi"/>
          <w:lang w:val="en-US"/>
        </w:rPr>
      </w:pPr>
    </w:p>
    <w:p w14:paraId="530A52CD" w14:textId="530BACA7" w:rsidR="0011126A" w:rsidRPr="00796A3E" w:rsidRDefault="0011126A" w:rsidP="0011126A">
      <w:pPr>
        <w:jc w:val="center"/>
        <w:rPr>
          <w:rFonts w:asciiTheme="minorHAnsi" w:hAnsiTheme="minorHAnsi" w:cstheme="minorHAnsi"/>
          <w:b/>
          <w:bCs/>
          <w:sz w:val="32"/>
          <w:szCs w:val="32"/>
          <w:lang w:val="en-US"/>
        </w:rPr>
      </w:pPr>
      <w:r w:rsidRPr="00796A3E">
        <w:rPr>
          <w:rFonts w:asciiTheme="minorHAnsi" w:hAnsiTheme="minorHAnsi" w:cstheme="minorHAnsi"/>
          <w:b/>
          <w:bCs/>
          <w:sz w:val="32"/>
          <w:szCs w:val="32"/>
          <w:lang w:val="en-US"/>
        </w:rPr>
        <w:t xml:space="preserve">Chapter 2 – </w:t>
      </w:r>
      <w:r w:rsidR="004D035D" w:rsidRPr="000E5D1C">
        <w:rPr>
          <w:rFonts w:asciiTheme="minorHAnsi" w:hAnsiTheme="minorHAnsi" w:cstheme="minorHAnsi"/>
          <w:b/>
          <w:bCs/>
          <w:sz w:val="32"/>
          <w:szCs w:val="32"/>
          <w:lang w:val="en-US"/>
        </w:rPr>
        <w:t>General Sample Characteristics</w:t>
      </w:r>
    </w:p>
    <w:p w14:paraId="5CC73EBB" w14:textId="77777777" w:rsidR="0011126A" w:rsidRPr="00796A3E" w:rsidRDefault="0011126A" w:rsidP="0011126A">
      <w:pPr>
        <w:jc w:val="center"/>
        <w:rPr>
          <w:rFonts w:asciiTheme="minorHAnsi" w:hAnsiTheme="minorHAnsi" w:cstheme="minorHAnsi"/>
          <w:b/>
          <w:bCs/>
          <w:sz w:val="32"/>
          <w:szCs w:val="32"/>
          <w:lang w:val="en-US"/>
        </w:rPr>
      </w:pPr>
    </w:p>
    <w:p w14:paraId="54127431" w14:textId="2DE18CF5" w:rsidR="0011126A" w:rsidRPr="00796A3E" w:rsidRDefault="0011126A" w:rsidP="0011126A">
      <w:pPr>
        <w:rPr>
          <w:rFonts w:asciiTheme="minorHAnsi" w:hAnsiTheme="minorHAnsi" w:cstheme="minorHAnsi"/>
          <w:sz w:val="24"/>
          <w:szCs w:val="24"/>
          <w:lang w:val="en-US"/>
        </w:rPr>
      </w:pPr>
      <w:r w:rsidRPr="00796A3E">
        <w:rPr>
          <w:rFonts w:asciiTheme="minorHAnsi" w:hAnsiTheme="minorHAnsi" w:cstheme="minorHAnsi"/>
          <w:sz w:val="24"/>
          <w:szCs w:val="24"/>
          <w:lang w:val="en-US"/>
        </w:rPr>
        <w:t xml:space="preserve">We now have 5 variables to study. In detail: l) the weight unit in carats (carat), the color (colour1 with categories </w:t>
      </w:r>
      <w:r w:rsidR="00C95EDD" w:rsidRPr="00796A3E">
        <w:rPr>
          <w:rFonts w:asciiTheme="minorHAnsi" w:hAnsiTheme="minorHAnsi" w:cstheme="minorHAnsi"/>
          <w:sz w:val="24"/>
          <w:szCs w:val="24"/>
          <w:lang w:val="en-US"/>
        </w:rPr>
        <w:t>“</w:t>
      </w:r>
      <w:r w:rsidR="00EB4D9E" w:rsidRPr="00796A3E">
        <w:rPr>
          <w:rFonts w:asciiTheme="minorHAnsi" w:hAnsiTheme="minorHAnsi" w:cstheme="minorHAnsi"/>
          <w:sz w:val="24"/>
          <w:szCs w:val="24"/>
          <w:lang w:val="en-US"/>
        </w:rPr>
        <w:t>D</w:t>
      </w:r>
      <w:r w:rsidR="00C95EDD" w:rsidRPr="00796A3E">
        <w:rPr>
          <w:rFonts w:asciiTheme="minorHAnsi" w:hAnsiTheme="minorHAnsi" w:cstheme="minorHAnsi"/>
          <w:sz w:val="24"/>
          <w:szCs w:val="24"/>
          <w:lang w:val="en-US"/>
        </w:rPr>
        <w:t>”</w:t>
      </w:r>
      <w:r w:rsidRPr="00796A3E">
        <w:rPr>
          <w:rFonts w:asciiTheme="minorHAnsi" w:hAnsiTheme="minorHAnsi" w:cstheme="minorHAnsi"/>
          <w:sz w:val="24"/>
          <w:szCs w:val="24"/>
          <w:lang w:val="en-US"/>
        </w:rPr>
        <w:t>,</w:t>
      </w:r>
      <w:r w:rsidR="00C95EDD" w:rsidRPr="00796A3E">
        <w:rPr>
          <w:rFonts w:asciiTheme="minorHAnsi" w:hAnsiTheme="minorHAnsi" w:cstheme="minorHAnsi"/>
          <w:sz w:val="24"/>
          <w:szCs w:val="24"/>
          <w:lang w:val="en-US"/>
        </w:rPr>
        <w:t xml:space="preserve"> “</w:t>
      </w:r>
      <w:r w:rsidRPr="00796A3E">
        <w:rPr>
          <w:rFonts w:asciiTheme="minorHAnsi" w:hAnsiTheme="minorHAnsi" w:cstheme="minorHAnsi"/>
          <w:sz w:val="24"/>
          <w:szCs w:val="24"/>
          <w:lang w:val="en-US"/>
        </w:rPr>
        <w:t>E</w:t>
      </w:r>
      <w:r w:rsidR="00C95EDD" w:rsidRPr="00796A3E">
        <w:rPr>
          <w:rFonts w:asciiTheme="minorHAnsi" w:hAnsiTheme="minorHAnsi" w:cstheme="minorHAnsi"/>
          <w:sz w:val="24"/>
          <w:szCs w:val="24"/>
          <w:lang w:val="en-US"/>
        </w:rPr>
        <w:t>”</w:t>
      </w:r>
      <w:r w:rsidRPr="00796A3E">
        <w:rPr>
          <w:rFonts w:asciiTheme="minorHAnsi" w:hAnsiTheme="minorHAnsi" w:cstheme="minorHAnsi"/>
          <w:sz w:val="24"/>
          <w:szCs w:val="24"/>
          <w:lang w:val="en-US"/>
        </w:rPr>
        <w:t xml:space="preserve">, </w:t>
      </w:r>
      <w:r w:rsidR="00C95EDD" w:rsidRPr="00796A3E">
        <w:rPr>
          <w:rFonts w:asciiTheme="minorHAnsi" w:hAnsiTheme="minorHAnsi" w:cstheme="minorHAnsi"/>
          <w:sz w:val="24"/>
          <w:szCs w:val="24"/>
          <w:lang w:val="en-US"/>
        </w:rPr>
        <w:t>“</w:t>
      </w:r>
      <w:r w:rsidR="00EB4D9E" w:rsidRPr="00796A3E">
        <w:rPr>
          <w:rFonts w:asciiTheme="minorHAnsi" w:hAnsiTheme="minorHAnsi" w:cstheme="minorHAnsi"/>
          <w:sz w:val="24"/>
          <w:szCs w:val="24"/>
          <w:lang w:val="en-US"/>
        </w:rPr>
        <w:t>F</w:t>
      </w:r>
      <w:r w:rsidR="00C95EDD" w:rsidRPr="00796A3E">
        <w:rPr>
          <w:rFonts w:asciiTheme="minorHAnsi" w:hAnsiTheme="minorHAnsi" w:cstheme="minorHAnsi"/>
          <w:sz w:val="24"/>
          <w:szCs w:val="24"/>
          <w:lang w:val="en-US"/>
        </w:rPr>
        <w:t>”</w:t>
      </w:r>
      <w:r w:rsidRPr="00796A3E">
        <w:rPr>
          <w:rFonts w:asciiTheme="minorHAnsi" w:hAnsiTheme="minorHAnsi" w:cstheme="minorHAnsi"/>
          <w:sz w:val="24"/>
          <w:szCs w:val="24"/>
          <w:lang w:val="en-US"/>
        </w:rPr>
        <w:t xml:space="preserve">, </w:t>
      </w:r>
      <w:r w:rsidR="00C95EDD" w:rsidRPr="00796A3E">
        <w:rPr>
          <w:rFonts w:asciiTheme="minorHAnsi" w:hAnsiTheme="minorHAnsi" w:cstheme="minorHAnsi"/>
          <w:sz w:val="24"/>
          <w:szCs w:val="24"/>
          <w:lang w:val="en-US"/>
        </w:rPr>
        <w:t>“</w:t>
      </w:r>
      <w:r w:rsidR="00EB4D9E" w:rsidRPr="00796A3E">
        <w:rPr>
          <w:rFonts w:asciiTheme="minorHAnsi" w:hAnsiTheme="minorHAnsi" w:cstheme="minorHAnsi"/>
          <w:sz w:val="24"/>
          <w:szCs w:val="24"/>
          <w:lang w:val="en-US"/>
        </w:rPr>
        <w:t>G</w:t>
      </w:r>
      <w:r w:rsidR="00C95EDD" w:rsidRPr="00796A3E">
        <w:rPr>
          <w:rFonts w:asciiTheme="minorHAnsi" w:hAnsiTheme="minorHAnsi" w:cstheme="minorHAnsi"/>
          <w:sz w:val="24"/>
          <w:szCs w:val="24"/>
          <w:lang w:val="en-US"/>
        </w:rPr>
        <w:t>”</w:t>
      </w:r>
      <w:r w:rsidRPr="00796A3E">
        <w:rPr>
          <w:rFonts w:asciiTheme="minorHAnsi" w:hAnsiTheme="minorHAnsi" w:cstheme="minorHAnsi"/>
          <w:sz w:val="24"/>
          <w:szCs w:val="24"/>
          <w:lang w:val="en-US"/>
        </w:rPr>
        <w:t xml:space="preserve">, </w:t>
      </w:r>
      <w:r w:rsidR="00C95EDD" w:rsidRPr="00796A3E">
        <w:rPr>
          <w:rFonts w:asciiTheme="minorHAnsi" w:hAnsiTheme="minorHAnsi" w:cstheme="minorHAnsi"/>
          <w:sz w:val="24"/>
          <w:szCs w:val="24"/>
          <w:lang w:val="en-US"/>
        </w:rPr>
        <w:t>“</w:t>
      </w:r>
      <w:r w:rsidRPr="00796A3E">
        <w:rPr>
          <w:rFonts w:asciiTheme="minorHAnsi" w:hAnsiTheme="minorHAnsi" w:cstheme="minorHAnsi"/>
          <w:sz w:val="24"/>
          <w:szCs w:val="24"/>
          <w:lang w:val="en-US"/>
        </w:rPr>
        <w:t>H</w:t>
      </w:r>
      <w:r w:rsidR="00C95EDD" w:rsidRPr="00796A3E">
        <w:rPr>
          <w:rFonts w:asciiTheme="minorHAnsi" w:hAnsiTheme="minorHAnsi" w:cstheme="minorHAnsi"/>
          <w:sz w:val="24"/>
          <w:szCs w:val="24"/>
          <w:lang w:val="en-US"/>
        </w:rPr>
        <w:t>”</w:t>
      </w:r>
      <w:r w:rsidRPr="00796A3E">
        <w:rPr>
          <w:rFonts w:asciiTheme="minorHAnsi" w:hAnsiTheme="minorHAnsi" w:cstheme="minorHAnsi"/>
          <w:sz w:val="24"/>
          <w:szCs w:val="24"/>
          <w:lang w:val="en-US"/>
        </w:rPr>
        <w:t xml:space="preserve">, </w:t>
      </w:r>
      <w:r w:rsidR="00C95EDD" w:rsidRPr="00796A3E">
        <w:rPr>
          <w:rFonts w:asciiTheme="minorHAnsi" w:hAnsiTheme="minorHAnsi" w:cstheme="minorHAnsi"/>
          <w:sz w:val="24"/>
          <w:szCs w:val="24"/>
          <w:lang w:val="en-US"/>
        </w:rPr>
        <w:t>“</w:t>
      </w:r>
      <w:r w:rsidRPr="00796A3E">
        <w:rPr>
          <w:rFonts w:asciiTheme="minorHAnsi" w:hAnsiTheme="minorHAnsi" w:cstheme="minorHAnsi"/>
          <w:sz w:val="24"/>
          <w:szCs w:val="24"/>
          <w:lang w:val="en-US"/>
        </w:rPr>
        <w:t>I</w:t>
      </w:r>
      <w:r w:rsidR="00C95EDD" w:rsidRPr="00796A3E">
        <w:rPr>
          <w:rFonts w:asciiTheme="minorHAnsi" w:hAnsiTheme="minorHAnsi" w:cstheme="minorHAnsi"/>
          <w:sz w:val="24"/>
          <w:szCs w:val="24"/>
          <w:lang w:val="en-US"/>
        </w:rPr>
        <w:t>”</w:t>
      </w:r>
      <w:r w:rsidR="00EB4D9E" w:rsidRPr="00796A3E">
        <w:rPr>
          <w:rFonts w:asciiTheme="minorHAnsi" w:hAnsiTheme="minorHAnsi" w:cstheme="minorHAnsi"/>
          <w:sz w:val="24"/>
          <w:szCs w:val="24"/>
          <w:lang w:val="en-US"/>
        </w:rPr>
        <w:t>, “J”</w:t>
      </w:r>
      <w:r w:rsidRPr="00796A3E">
        <w:rPr>
          <w:rFonts w:asciiTheme="minorHAnsi" w:hAnsiTheme="minorHAnsi" w:cstheme="minorHAnsi"/>
          <w:sz w:val="24"/>
          <w:szCs w:val="24"/>
          <w:lang w:val="en-US"/>
        </w:rPr>
        <w:t>), the clarity (</w:t>
      </w:r>
      <w:proofErr w:type="spellStart"/>
      <w:r w:rsidRPr="00796A3E">
        <w:rPr>
          <w:rFonts w:asciiTheme="minorHAnsi" w:hAnsiTheme="minorHAnsi" w:cstheme="minorHAnsi"/>
          <w:sz w:val="24"/>
          <w:szCs w:val="24"/>
          <w:lang w:val="en-US"/>
        </w:rPr>
        <w:t>clarlty</w:t>
      </w:r>
      <w:proofErr w:type="spellEnd"/>
      <w:r w:rsidRPr="00796A3E">
        <w:rPr>
          <w:rFonts w:asciiTheme="minorHAnsi" w:hAnsiTheme="minorHAnsi" w:cstheme="minorHAnsi"/>
          <w:sz w:val="24"/>
          <w:szCs w:val="24"/>
          <w:lang w:val="en-US"/>
        </w:rPr>
        <w:t xml:space="preserve">, with categories </w:t>
      </w:r>
      <w:r w:rsidR="00C95EDD" w:rsidRPr="00796A3E">
        <w:rPr>
          <w:rFonts w:asciiTheme="minorHAnsi" w:hAnsiTheme="minorHAnsi" w:cstheme="minorHAnsi"/>
          <w:sz w:val="24"/>
          <w:szCs w:val="24"/>
          <w:lang w:val="en-US"/>
        </w:rPr>
        <w:t>“</w:t>
      </w:r>
      <w:r w:rsidR="00EB4D9E" w:rsidRPr="00796A3E">
        <w:rPr>
          <w:rFonts w:asciiTheme="minorHAnsi" w:hAnsiTheme="minorHAnsi" w:cstheme="minorHAnsi"/>
          <w:sz w:val="24"/>
          <w:szCs w:val="24"/>
          <w:lang w:val="en-US"/>
        </w:rPr>
        <w:t>SI1</w:t>
      </w:r>
      <w:r w:rsidR="00C95EDD" w:rsidRPr="00796A3E">
        <w:rPr>
          <w:rFonts w:asciiTheme="minorHAnsi" w:hAnsiTheme="minorHAnsi" w:cstheme="minorHAnsi"/>
          <w:sz w:val="24"/>
          <w:szCs w:val="24"/>
          <w:lang w:val="en-US"/>
        </w:rPr>
        <w:t>”,</w:t>
      </w:r>
      <w:r w:rsidRPr="00796A3E">
        <w:rPr>
          <w:rFonts w:asciiTheme="minorHAnsi" w:hAnsiTheme="minorHAnsi" w:cstheme="minorHAnsi"/>
          <w:sz w:val="24"/>
          <w:szCs w:val="24"/>
          <w:lang w:val="en-US"/>
        </w:rPr>
        <w:t xml:space="preserve"> </w:t>
      </w:r>
      <w:r w:rsidR="00C95EDD" w:rsidRPr="00796A3E">
        <w:rPr>
          <w:rFonts w:asciiTheme="minorHAnsi" w:hAnsiTheme="minorHAnsi" w:cstheme="minorHAnsi"/>
          <w:sz w:val="24"/>
          <w:szCs w:val="24"/>
          <w:lang w:val="en-US"/>
        </w:rPr>
        <w:t>“</w:t>
      </w:r>
      <w:r w:rsidRPr="00796A3E">
        <w:rPr>
          <w:rFonts w:asciiTheme="minorHAnsi" w:hAnsiTheme="minorHAnsi" w:cstheme="minorHAnsi"/>
          <w:sz w:val="24"/>
          <w:szCs w:val="24"/>
          <w:lang w:val="en-US"/>
        </w:rPr>
        <w:t>V</w:t>
      </w:r>
      <w:r w:rsidR="00EB4D9E" w:rsidRPr="00796A3E">
        <w:rPr>
          <w:rFonts w:asciiTheme="minorHAnsi" w:hAnsiTheme="minorHAnsi" w:cstheme="minorHAnsi"/>
          <w:sz w:val="24"/>
          <w:szCs w:val="24"/>
          <w:lang w:val="en-US"/>
        </w:rPr>
        <w:t>S2</w:t>
      </w:r>
      <w:r w:rsidR="00C95EDD" w:rsidRPr="00796A3E">
        <w:rPr>
          <w:rFonts w:asciiTheme="minorHAnsi" w:hAnsiTheme="minorHAnsi" w:cstheme="minorHAnsi"/>
          <w:sz w:val="24"/>
          <w:szCs w:val="24"/>
          <w:lang w:val="en-US"/>
        </w:rPr>
        <w:t>”</w:t>
      </w:r>
      <w:r w:rsidRPr="00796A3E">
        <w:rPr>
          <w:rFonts w:asciiTheme="minorHAnsi" w:hAnsiTheme="minorHAnsi" w:cstheme="minorHAnsi"/>
          <w:sz w:val="24"/>
          <w:szCs w:val="24"/>
          <w:lang w:val="en-US"/>
        </w:rPr>
        <w:t xml:space="preserve">, </w:t>
      </w:r>
      <w:r w:rsidR="00C95EDD" w:rsidRPr="00796A3E">
        <w:rPr>
          <w:rFonts w:asciiTheme="minorHAnsi" w:hAnsiTheme="minorHAnsi" w:cstheme="minorHAnsi"/>
          <w:sz w:val="24"/>
          <w:szCs w:val="24"/>
          <w:lang w:val="en-US"/>
        </w:rPr>
        <w:t>“</w:t>
      </w:r>
      <w:r w:rsidRPr="00796A3E">
        <w:rPr>
          <w:rFonts w:asciiTheme="minorHAnsi" w:hAnsiTheme="minorHAnsi" w:cstheme="minorHAnsi"/>
          <w:sz w:val="24"/>
          <w:szCs w:val="24"/>
          <w:lang w:val="en-US"/>
        </w:rPr>
        <w:t>V</w:t>
      </w:r>
      <w:r w:rsidR="00EB4D9E" w:rsidRPr="00796A3E">
        <w:rPr>
          <w:rFonts w:asciiTheme="minorHAnsi" w:hAnsiTheme="minorHAnsi" w:cstheme="minorHAnsi"/>
          <w:sz w:val="24"/>
          <w:szCs w:val="24"/>
          <w:lang w:val="en-US"/>
        </w:rPr>
        <w:t>I2</w:t>
      </w:r>
      <w:r w:rsidR="00C95EDD" w:rsidRPr="00796A3E">
        <w:rPr>
          <w:rFonts w:asciiTheme="minorHAnsi" w:hAnsiTheme="minorHAnsi" w:cstheme="minorHAnsi"/>
          <w:sz w:val="24"/>
          <w:szCs w:val="24"/>
          <w:lang w:val="en-US"/>
        </w:rPr>
        <w:t>”</w:t>
      </w:r>
      <w:r w:rsidRPr="00796A3E">
        <w:rPr>
          <w:rFonts w:asciiTheme="minorHAnsi" w:hAnsiTheme="minorHAnsi" w:cstheme="minorHAnsi"/>
          <w:sz w:val="24"/>
          <w:szCs w:val="24"/>
          <w:lang w:val="en-US"/>
        </w:rPr>
        <w:t xml:space="preserve">, </w:t>
      </w:r>
      <w:r w:rsidR="00C95EDD" w:rsidRPr="00796A3E">
        <w:rPr>
          <w:rFonts w:asciiTheme="minorHAnsi" w:hAnsiTheme="minorHAnsi" w:cstheme="minorHAnsi"/>
          <w:sz w:val="24"/>
          <w:szCs w:val="24"/>
          <w:lang w:val="en-US"/>
        </w:rPr>
        <w:t>“</w:t>
      </w:r>
      <w:r w:rsidRPr="00796A3E">
        <w:rPr>
          <w:rFonts w:asciiTheme="minorHAnsi" w:hAnsiTheme="minorHAnsi" w:cstheme="minorHAnsi"/>
          <w:sz w:val="24"/>
          <w:szCs w:val="24"/>
          <w:lang w:val="en-US"/>
        </w:rPr>
        <w:t>VS1</w:t>
      </w:r>
      <w:r w:rsidR="00C95EDD" w:rsidRPr="00796A3E">
        <w:rPr>
          <w:rFonts w:asciiTheme="minorHAnsi" w:hAnsiTheme="minorHAnsi" w:cstheme="minorHAnsi"/>
          <w:sz w:val="24"/>
          <w:szCs w:val="24"/>
          <w:lang w:val="en-US"/>
        </w:rPr>
        <w:t>”</w:t>
      </w:r>
      <w:r w:rsidRPr="00796A3E">
        <w:rPr>
          <w:rFonts w:asciiTheme="minorHAnsi" w:hAnsiTheme="minorHAnsi" w:cstheme="minorHAnsi"/>
          <w:sz w:val="24"/>
          <w:szCs w:val="24"/>
          <w:lang w:val="en-US"/>
        </w:rPr>
        <w:t>,</w:t>
      </w:r>
      <w:r w:rsidR="00EB4D9E" w:rsidRPr="00796A3E">
        <w:rPr>
          <w:rFonts w:asciiTheme="minorHAnsi" w:hAnsiTheme="minorHAnsi" w:cstheme="minorHAnsi"/>
          <w:sz w:val="24"/>
          <w:szCs w:val="24"/>
          <w:lang w:val="en-US"/>
        </w:rPr>
        <w:t xml:space="preserve"> “VVS1,</w:t>
      </w:r>
      <w:r w:rsidRPr="00796A3E">
        <w:rPr>
          <w:rFonts w:asciiTheme="minorHAnsi" w:hAnsiTheme="minorHAnsi" w:cstheme="minorHAnsi"/>
          <w:sz w:val="24"/>
          <w:szCs w:val="24"/>
          <w:lang w:val="en-US"/>
        </w:rPr>
        <w:t xml:space="preserve"> </w:t>
      </w:r>
      <w:r w:rsidR="00C95EDD" w:rsidRPr="00796A3E">
        <w:rPr>
          <w:rFonts w:asciiTheme="minorHAnsi" w:hAnsiTheme="minorHAnsi" w:cstheme="minorHAnsi"/>
          <w:sz w:val="24"/>
          <w:szCs w:val="24"/>
          <w:lang w:val="en-US"/>
        </w:rPr>
        <w:t>“</w:t>
      </w:r>
      <w:r w:rsidRPr="00796A3E">
        <w:rPr>
          <w:rFonts w:asciiTheme="minorHAnsi" w:hAnsiTheme="minorHAnsi" w:cstheme="minorHAnsi"/>
          <w:sz w:val="24"/>
          <w:szCs w:val="24"/>
          <w:lang w:val="en-US"/>
        </w:rPr>
        <w:t>VVS2</w:t>
      </w:r>
      <w:r w:rsidR="00C95EDD" w:rsidRPr="00796A3E">
        <w:rPr>
          <w:rFonts w:asciiTheme="minorHAnsi" w:hAnsiTheme="minorHAnsi" w:cstheme="minorHAnsi"/>
          <w:sz w:val="24"/>
          <w:szCs w:val="24"/>
          <w:lang w:val="en-US"/>
        </w:rPr>
        <w:t>”</w:t>
      </w:r>
      <w:r w:rsidR="00EB4D9E" w:rsidRPr="00796A3E">
        <w:rPr>
          <w:rFonts w:asciiTheme="minorHAnsi" w:hAnsiTheme="minorHAnsi" w:cstheme="minorHAnsi"/>
          <w:sz w:val="24"/>
          <w:szCs w:val="24"/>
          <w:lang w:val="en-US"/>
        </w:rPr>
        <w:t>, “Other”</w:t>
      </w:r>
      <w:r w:rsidRPr="00796A3E">
        <w:rPr>
          <w:rFonts w:asciiTheme="minorHAnsi" w:hAnsiTheme="minorHAnsi" w:cstheme="minorHAnsi"/>
          <w:sz w:val="24"/>
          <w:szCs w:val="24"/>
          <w:lang w:val="en-US"/>
        </w:rPr>
        <w:t>), the certification (</w:t>
      </w:r>
      <w:r w:rsidR="00EB4D9E" w:rsidRPr="00796A3E">
        <w:rPr>
          <w:rFonts w:asciiTheme="minorHAnsi" w:hAnsiTheme="minorHAnsi" w:cstheme="minorHAnsi"/>
          <w:sz w:val="24"/>
          <w:szCs w:val="24"/>
          <w:lang w:val="en-US"/>
        </w:rPr>
        <w:t>Cut</w:t>
      </w:r>
      <w:r w:rsidRPr="00796A3E">
        <w:rPr>
          <w:rFonts w:asciiTheme="minorHAnsi" w:hAnsiTheme="minorHAnsi" w:cstheme="minorHAnsi"/>
          <w:sz w:val="24"/>
          <w:szCs w:val="24"/>
          <w:lang w:val="en-US"/>
        </w:rPr>
        <w:t>, with categories</w:t>
      </w:r>
      <w:r w:rsidR="00EB4D9E" w:rsidRPr="00796A3E">
        <w:rPr>
          <w:rFonts w:asciiTheme="minorHAnsi" w:hAnsiTheme="minorHAnsi" w:cstheme="minorHAnsi"/>
          <w:sz w:val="24"/>
          <w:szCs w:val="24"/>
          <w:lang w:val="en-US"/>
        </w:rPr>
        <w:t xml:space="preserve"> “Fair”, “Good”, “Very Good”, “Premium”, “Ideal”</w:t>
      </w:r>
      <w:r w:rsidRPr="00796A3E">
        <w:rPr>
          <w:rFonts w:asciiTheme="minorHAnsi" w:hAnsiTheme="minorHAnsi" w:cstheme="minorHAnsi"/>
          <w:sz w:val="24"/>
          <w:szCs w:val="24"/>
          <w:lang w:val="en-US"/>
        </w:rPr>
        <w:t>) and the price (price) in dollars A quick yet informative summary can be obtained using the command summary(a, na.rm = TRUE), which displays statistics such as the counts for each category, the number of missing (NA) values, and for numerical variables, the mean, range, minimum, and maximum. The results of its execution are shown below:</w:t>
      </w:r>
    </w:p>
    <w:p w14:paraId="5982C99A" w14:textId="77777777" w:rsidR="00C95EDD" w:rsidRPr="00796A3E" w:rsidRDefault="00C95EDD" w:rsidP="0011126A">
      <w:pPr>
        <w:rPr>
          <w:rFonts w:asciiTheme="minorHAnsi" w:hAnsiTheme="minorHAnsi" w:cstheme="minorHAnsi"/>
          <w:sz w:val="24"/>
          <w:szCs w:val="24"/>
          <w:lang w:val="en-US"/>
        </w:rPr>
      </w:pPr>
    </w:p>
    <w:p w14:paraId="0A968F28" w14:textId="4FD64C55" w:rsidR="00C95EDD" w:rsidRPr="00796A3E" w:rsidRDefault="00C95EDD" w:rsidP="00C95EDD">
      <w:pPr>
        <w:rPr>
          <w:rFonts w:asciiTheme="minorHAnsi" w:hAnsiTheme="minorHAnsi" w:cstheme="minorHAnsi"/>
          <w:lang w:val="en-US"/>
        </w:rPr>
      </w:pPr>
      <w:r w:rsidRPr="00796A3E">
        <w:rPr>
          <w:rFonts w:asciiTheme="minorHAnsi" w:hAnsiTheme="minorHAnsi" w:cstheme="minorHAnsi"/>
          <w:lang w:val="en-US"/>
        </w:rPr>
        <w:t xml:space="preserve">&gt; </w:t>
      </w:r>
      <w:proofErr w:type="gramStart"/>
      <w:r w:rsidRPr="00796A3E">
        <w:rPr>
          <w:rFonts w:asciiTheme="minorHAnsi" w:hAnsiTheme="minorHAnsi" w:cstheme="minorHAnsi"/>
          <w:lang w:val="en-US"/>
        </w:rPr>
        <w:t>summary(</w:t>
      </w:r>
      <w:proofErr w:type="gramEnd"/>
      <w:r w:rsidRPr="00796A3E">
        <w:rPr>
          <w:rFonts w:asciiTheme="minorHAnsi" w:hAnsiTheme="minorHAnsi" w:cstheme="minorHAnsi"/>
          <w:lang w:val="en-US"/>
        </w:rPr>
        <w:t>a, na.rm=TRUE)</w:t>
      </w:r>
    </w:p>
    <w:tbl>
      <w:tblPr>
        <w:tblStyle w:val="TableNormal1"/>
        <w:tblpPr w:leftFromText="180" w:rightFromText="180" w:vertAnchor="page" w:horzAnchor="margin" w:tblpY="829"/>
        <w:tblW w:w="91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74"/>
        <w:gridCol w:w="1874"/>
        <w:gridCol w:w="1891"/>
        <w:gridCol w:w="1917"/>
        <w:gridCol w:w="1712"/>
      </w:tblGrid>
      <w:tr w:rsidR="00C95EDD" w:rsidRPr="00796A3E" w14:paraId="31C5B34F" w14:textId="77777777" w:rsidTr="00B452C2">
        <w:trPr>
          <w:trHeight w:val="307"/>
        </w:trPr>
        <w:tc>
          <w:tcPr>
            <w:tcW w:w="1774" w:type="dxa"/>
          </w:tcPr>
          <w:p w14:paraId="6C3910C6" w14:textId="77777777" w:rsidR="00C95EDD" w:rsidRPr="00796A3E" w:rsidRDefault="00C95EDD" w:rsidP="00C95EDD">
            <w:pPr>
              <w:pStyle w:val="TableParagraph"/>
              <w:spacing w:before="70" w:line="217" w:lineRule="exact"/>
              <w:ind w:left="98"/>
              <w:rPr>
                <w:rFonts w:asciiTheme="minorHAnsi" w:hAnsiTheme="minorHAnsi" w:cstheme="minorHAnsi"/>
                <w:b/>
                <w:sz w:val="24"/>
                <w:szCs w:val="24"/>
              </w:rPr>
            </w:pPr>
            <w:r w:rsidRPr="00796A3E">
              <w:rPr>
                <w:rFonts w:asciiTheme="minorHAnsi" w:hAnsiTheme="minorHAnsi" w:cstheme="minorHAnsi"/>
                <w:b/>
                <w:color w:val="0A050E"/>
                <w:spacing w:val="-2"/>
                <w:sz w:val="24"/>
                <w:szCs w:val="24"/>
                <w:lang w:val="en"/>
              </w:rPr>
              <w:t>Carat</w:t>
            </w:r>
          </w:p>
        </w:tc>
        <w:tc>
          <w:tcPr>
            <w:tcW w:w="1874" w:type="dxa"/>
            <w:tcBorders>
              <w:top w:val="single" w:sz="2" w:space="0" w:color="000000"/>
            </w:tcBorders>
          </w:tcPr>
          <w:p w14:paraId="644571DD" w14:textId="77777777" w:rsidR="00C95EDD" w:rsidRPr="00796A3E" w:rsidRDefault="00C95EDD" w:rsidP="00C95EDD">
            <w:pPr>
              <w:pStyle w:val="TableParagraph"/>
              <w:spacing w:before="83" w:line="204" w:lineRule="exact"/>
              <w:ind w:left="88"/>
              <w:rPr>
                <w:rFonts w:asciiTheme="minorHAnsi" w:hAnsiTheme="minorHAnsi" w:cstheme="minorHAnsi"/>
                <w:b/>
                <w:sz w:val="24"/>
                <w:szCs w:val="24"/>
              </w:rPr>
            </w:pPr>
            <w:proofErr w:type="spellStart"/>
            <w:r w:rsidRPr="00796A3E">
              <w:rPr>
                <w:rFonts w:asciiTheme="minorHAnsi" w:hAnsiTheme="minorHAnsi" w:cstheme="minorHAnsi"/>
                <w:b/>
                <w:color w:val="0A050E"/>
                <w:spacing w:val="-2"/>
                <w:sz w:val="24"/>
                <w:szCs w:val="24"/>
                <w:lang w:val="en"/>
              </w:rPr>
              <w:t>Colour</w:t>
            </w:r>
            <w:proofErr w:type="spellEnd"/>
          </w:p>
        </w:tc>
        <w:tc>
          <w:tcPr>
            <w:tcW w:w="1891" w:type="dxa"/>
          </w:tcPr>
          <w:p w14:paraId="572E27E4" w14:textId="77777777" w:rsidR="00C95EDD" w:rsidRPr="00796A3E" w:rsidRDefault="00C95EDD" w:rsidP="00C95EDD">
            <w:pPr>
              <w:pStyle w:val="TableParagraph"/>
              <w:spacing w:before="74" w:line="213" w:lineRule="exact"/>
              <w:ind w:left="93"/>
              <w:rPr>
                <w:rFonts w:asciiTheme="minorHAnsi" w:hAnsiTheme="minorHAnsi" w:cstheme="minorHAnsi"/>
                <w:b/>
                <w:sz w:val="24"/>
                <w:szCs w:val="24"/>
              </w:rPr>
            </w:pPr>
            <w:proofErr w:type="spellStart"/>
            <w:r w:rsidRPr="00796A3E">
              <w:rPr>
                <w:rFonts w:asciiTheme="minorHAnsi" w:hAnsiTheme="minorHAnsi" w:cstheme="minorHAnsi"/>
                <w:b/>
                <w:color w:val="0A050E"/>
                <w:spacing w:val="-2"/>
                <w:sz w:val="24"/>
                <w:szCs w:val="24"/>
                <w:lang w:val="en"/>
              </w:rPr>
              <w:t>Clarlty</w:t>
            </w:r>
            <w:proofErr w:type="spellEnd"/>
          </w:p>
        </w:tc>
        <w:tc>
          <w:tcPr>
            <w:tcW w:w="1917" w:type="dxa"/>
          </w:tcPr>
          <w:p w14:paraId="20BD324B" w14:textId="2B013A49" w:rsidR="00C95EDD" w:rsidRPr="00796A3E" w:rsidRDefault="00C95EDD" w:rsidP="00C95EDD">
            <w:pPr>
              <w:pStyle w:val="TableParagraph"/>
              <w:spacing w:before="57" w:line="231" w:lineRule="exact"/>
              <w:ind w:left="93"/>
              <w:rPr>
                <w:rFonts w:asciiTheme="minorHAnsi" w:hAnsiTheme="minorHAnsi" w:cstheme="minorHAnsi"/>
                <w:b/>
                <w:sz w:val="24"/>
                <w:szCs w:val="24"/>
              </w:rPr>
            </w:pPr>
            <w:r w:rsidRPr="00796A3E">
              <w:rPr>
                <w:rFonts w:asciiTheme="minorHAnsi" w:hAnsiTheme="minorHAnsi" w:cstheme="minorHAnsi"/>
                <w:b/>
                <w:color w:val="0A050E"/>
                <w:spacing w:val="-2"/>
                <w:sz w:val="24"/>
                <w:szCs w:val="24"/>
                <w:lang w:val="en"/>
              </w:rPr>
              <w:t>C</w:t>
            </w:r>
            <w:r w:rsidR="00EB4D9E" w:rsidRPr="00796A3E">
              <w:rPr>
                <w:rFonts w:asciiTheme="minorHAnsi" w:hAnsiTheme="minorHAnsi" w:cstheme="minorHAnsi"/>
                <w:b/>
                <w:color w:val="0A050E"/>
                <w:spacing w:val="-2"/>
                <w:sz w:val="24"/>
                <w:szCs w:val="24"/>
                <w:lang w:val="en"/>
              </w:rPr>
              <w:t>ut</w:t>
            </w:r>
          </w:p>
        </w:tc>
        <w:tc>
          <w:tcPr>
            <w:tcW w:w="1712" w:type="dxa"/>
          </w:tcPr>
          <w:p w14:paraId="153F2045" w14:textId="77777777" w:rsidR="00C95EDD" w:rsidRPr="00796A3E" w:rsidRDefault="00C95EDD" w:rsidP="00C95EDD">
            <w:pPr>
              <w:pStyle w:val="TableParagraph"/>
              <w:spacing w:before="26"/>
              <w:ind w:left="101"/>
              <w:rPr>
                <w:rFonts w:asciiTheme="minorHAnsi" w:hAnsiTheme="minorHAnsi" w:cstheme="minorHAnsi"/>
                <w:b/>
                <w:sz w:val="24"/>
                <w:szCs w:val="24"/>
              </w:rPr>
            </w:pPr>
            <w:proofErr w:type="spellStart"/>
            <w:r w:rsidRPr="00796A3E">
              <w:rPr>
                <w:rFonts w:asciiTheme="minorHAnsi" w:hAnsiTheme="minorHAnsi" w:cstheme="minorHAnsi"/>
                <w:b/>
                <w:color w:val="0A050E"/>
                <w:spacing w:val="-2"/>
                <w:sz w:val="24"/>
                <w:szCs w:val="24"/>
                <w:lang w:val="en"/>
              </w:rPr>
              <w:t>Prlce</w:t>
            </w:r>
            <w:proofErr w:type="spellEnd"/>
          </w:p>
        </w:tc>
      </w:tr>
      <w:tr w:rsidR="00C95EDD" w:rsidRPr="00796A3E" w14:paraId="416471F7" w14:textId="77777777" w:rsidTr="00B452C2">
        <w:trPr>
          <w:trHeight w:val="246"/>
        </w:trPr>
        <w:tc>
          <w:tcPr>
            <w:tcW w:w="1774" w:type="dxa"/>
          </w:tcPr>
          <w:p w14:paraId="087CB90A" w14:textId="00AD86C7" w:rsidR="00C95EDD" w:rsidRPr="00796A3E" w:rsidRDefault="00C95EDD" w:rsidP="00C95EDD">
            <w:pPr>
              <w:pStyle w:val="TableParagraph"/>
              <w:tabs>
                <w:tab w:val="left" w:pos="877"/>
              </w:tabs>
              <w:spacing w:before="44" w:line="183" w:lineRule="exact"/>
              <w:ind w:left="100"/>
              <w:rPr>
                <w:rFonts w:asciiTheme="minorHAnsi" w:hAnsiTheme="minorHAnsi" w:cstheme="minorHAnsi"/>
                <w:sz w:val="24"/>
                <w:szCs w:val="24"/>
              </w:rPr>
            </w:pPr>
            <w:r w:rsidRPr="00796A3E">
              <w:rPr>
                <w:rFonts w:asciiTheme="minorHAnsi" w:hAnsiTheme="minorHAnsi" w:cstheme="minorHAnsi"/>
                <w:color w:val="0A050E"/>
                <w:spacing w:val="-4"/>
                <w:sz w:val="24"/>
                <w:szCs w:val="24"/>
                <w:lang w:val="en"/>
              </w:rPr>
              <w:t>Min</w:t>
            </w:r>
            <w:r w:rsidR="00B452C2" w:rsidRPr="00796A3E">
              <w:rPr>
                <w:rFonts w:asciiTheme="minorHAnsi" w:hAnsiTheme="minorHAnsi" w:cstheme="minorHAnsi"/>
                <w:color w:val="0A050E"/>
                <w:spacing w:val="-4"/>
                <w:sz w:val="24"/>
                <w:szCs w:val="24"/>
                <w:lang w:val="en"/>
              </w:rPr>
              <w:t>.</w:t>
            </w:r>
            <w:r w:rsidRPr="00796A3E">
              <w:rPr>
                <w:rFonts w:asciiTheme="minorHAnsi" w:hAnsiTheme="minorHAnsi" w:cstheme="minorHAnsi"/>
                <w:color w:val="0A050E"/>
                <w:spacing w:val="-4"/>
                <w:sz w:val="24"/>
                <w:szCs w:val="24"/>
                <w:lang w:val="en"/>
              </w:rPr>
              <w:t>:</w:t>
            </w:r>
            <w:r w:rsidR="00B452C2" w:rsidRPr="00796A3E">
              <w:rPr>
                <w:rFonts w:asciiTheme="minorHAnsi" w:hAnsiTheme="minorHAnsi" w:cstheme="minorHAnsi"/>
                <w:color w:val="0A050E"/>
                <w:spacing w:val="-4"/>
                <w:sz w:val="24"/>
                <w:szCs w:val="24"/>
                <w:lang w:val="en"/>
              </w:rPr>
              <w:t xml:space="preserve">       </w:t>
            </w:r>
            <w:r w:rsidRPr="00796A3E">
              <w:rPr>
                <w:rFonts w:asciiTheme="minorHAnsi" w:hAnsiTheme="minorHAnsi" w:cstheme="minorHAnsi"/>
                <w:color w:val="0A050E"/>
                <w:spacing w:val="-4"/>
                <w:sz w:val="24"/>
                <w:szCs w:val="24"/>
                <w:lang w:val="en"/>
              </w:rPr>
              <w:t xml:space="preserve"> </w:t>
            </w:r>
            <w:r w:rsidR="00B452C2" w:rsidRPr="00796A3E">
              <w:rPr>
                <w:rFonts w:asciiTheme="minorHAnsi" w:hAnsiTheme="minorHAnsi" w:cstheme="minorHAnsi"/>
                <w:color w:val="0A050E"/>
                <w:spacing w:val="-4"/>
                <w:sz w:val="24"/>
                <w:szCs w:val="24"/>
                <w:lang w:val="en"/>
              </w:rPr>
              <w:t xml:space="preserve"> </w:t>
            </w:r>
            <w:r w:rsidRPr="00796A3E">
              <w:rPr>
                <w:rFonts w:asciiTheme="minorHAnsi" w:hAnsiTheme="minorHAnsi" w:cstheme="minorHAnsi"/>
                <w:color w:val="0A050E"/>
                <w:spacing w:val="-4"/>
                <w:sz w:val="24"/>
                <w:szCs w:val="24"/>
                <w:lang w:val="en"/>
              </w:rPr>
              <w:t>0.</w:t>
            </w:r>
            <w:r w:rsidR="00B452C2" w:rsidRPr="00796A3E">
              <w:rPr>
                <w:rFonts w:asciiTheme="minorHAnsi" w:hAnsiTheme="minorHAnsi" w:cstheme="minorHAnsi"/>
                <w:color w:val="0A050E"/>
                <w:spacing w:val="-4"/>
                <w:sz w:val="24"/>
                <w:szCs w:val="24"/>
                <w:lang w:val="en"/>
              </w:rPr>
              <w:t>2000</w:t>
            </w:r>
          </w:p>
        </w:tc>
        <w:tc>
          <w:tcPr>
            <w:tcW w:w="1874" w:type="dxa"/>
          </w:tcPr>
          <w:p w14:paraId="33D37838" w14:textId="16D335B8" w:rsidR="00C95EDD" w:rsidRPr="00796A3E" w:rsidRDefault="00C95EDD" w:rsidP="00C95EDD">
            <w:pPr>
              <w:pStyle w:val="TableParagraph"/>
              <w:spacing w:before="48" w:line="178" w:lineRule="exact"/>
              <w:ind w:left="95"/>
              <w:rPr>
                <w:rFonts w:asciiTheme="minorHAnsi" w:hAnsiTheme="minorHAnsi" w:cstheme="minorHAnsi"/>
                <w:sz w:val="24"/>
                <w:szCs w:val="24"/>
              </w:rPr>
            </w:pPr>
            <w:r w:rsidRPr="00796A3E">
              <w:rPr>
                <w:rFonts w:asciiTheme="minorHAnsi" w:hAnsiTheme="minorHAnsi" w:cstheme="minorHAnsi"/>
                <w:color w:val="0A050E"/>
                <w:sz w:val="24"/>
                <w:szCs w:val="24"/>
                <w:lang w:val="en"/>
              </w:rPr>
              <w:t>D:</w:t>
            </w:r>
            <w:r w:rsidR="002A388D" w:rsidRPr="00796A3E">
              <w:rPr>
                <w:rFonts w:asciiTheme="minorHAnsi" w:hAnsiTheme="minorHAnsi" w:cstheme="minorHAnsi"/>
                <w:color w:val="0A050E"/>
                <w:sz w:val="24"/>
                <w:szCs w:val="24"/>
                <w:lang w:val="en"/>
              </w:rPr>
              <w:t xml:space="preserve">    </w:t>
            </w:r>
            <w:r w:rsidR="00EB4D9E" w:rsidRPr="00796A3E">
              <w:rPr>
                <w:rFonts w:asciiTheme="minorHAnsi" w:hAnsiTheme="minorHAnsi" w:cstheme="minorHAnsi"/>
                <w:color w:val="0A050E"/>
                <w:sz w:val="24"/>
                <w:szCs w:val="24"/>
                <w:lang w:val="en"/>
              </w:rPr>
              <w:t xml:space="preserve"> </w:t>
            </w:r>
            <w:r w:rsidR="002A388D" w:rsidRPr="00796A3E">
              <w:rPr>
                <w:rFonts w:asciiTheme="minorHAnsi" w:hAnsiTheme="minorHAnsi" w:cstheme="minorHAnsi"/>
                <w:color w:val="0A050E"/>
                <w:sz w:val="24"/>
                <w:szCs w:val="24"/>
                <w:lang w:val="en"/>
              </w:rPr>
              <w:t xml:space="preserve"> </w:t>
            </w:r>
            <w:r w:rsidR="00EB4D9E" w:rsidRPr="00796A3E">
              <w:rPr>
                <w:rFonts w:asciiTheme="minorHAnsi" w:hAnsiTheme="minorHAnsi" w:cstheme="minorHAnsi"/>
                <w:color w:val="0A050E"/>
                <w:sz w:val="24"/>
                <w:szCs w:val="24"/>
                <w:lang w:val="en"/>
              </w:rPr>
              <w:t xml:space="preserve"> </w:t>
            </w:r>
            <w:r w:rsidRPr="00796A3E">
              <w:rPr>
                <w:rFonts w:asciiTheme="minorHAnsi" w:hAnsiTheme="minorHAnsi" w:cstheme="minorHAnsi"/>
                <w:color w:val="0A050E"/>
                <w:sz w:val="24"/>
                <w:szCs w:val="24"/>
                <w:lang w:val="en"/>
              </w:rPr>
              <w:t xml:space="preserve"> </w:t>
            </w:r>
            <w:r w:rsidR="002A388D" w:rsidRPr="00796A3E">
              <w:rPr>
                <w:rFonts w:asciiTheme="minorHAnsi" w:hAnsiTheme="minorHAnsi" w:cstheme="minorHAnsi"/>
                <w:color w:val="0A050E"/>
                <w:sz w:val="24"/>
                <w:szCs w:val="24"/>
                <w:lang w:val="en"/>
              </w:rPr>
              <w:t>6775</w:t>
            </w:r>
          </w:p>
        </w:tc>
        <w:tc>
          <w:tcPr>
            <w:tcW w:w="1891" w:type="dxa"/>
          </w:tcPr>
          <w:p w14:paraId="52B7D00A" w14:textId="6D58AFBE" w:rsidR="00C95EDD" w:rsidRPr="00796A3E" w:rsidRDefault="00B452C2" w:rsidP="00C95EDD">
            <w:pPr>
              <w:pStyle w:val="TableParagraph"/>
              <w:spacing w:before="44" w:line="183" w:lineRule="exact"/>
              <w:ind w:left="92"/>
              <w:rPr>
                <w:rFonts w:asciiTheme="minorHAnsi" w:hAnsiTheme="minorHAnsi" w:cstheme="minorHAnsi"/>
                <w:sz w:val="24"/>
                <w:szCs w:val="24"/>
                <w:lang w:val="en-US"/>
              </w:rPr>
            </w:pPr>
            <w:r w:rsidRPr="00796A3E">
              <w:rPr>
                <w:rFonts w:asciiTheme="minorHAnsi" w:hAnsiTheme="minorHAnsi" w:cstheme="minorHAnsi"/>
                <w:sz w:val="24"/>
                <w:szCs w:val="24"/>
                <w:lang w:val="en-US"/>
              </w:rPr>
              <w:t>SI1:          13065</w:t>
            </w:r>
          </w:p>
        </w:tc>
        <w:tc>
          <w:tcPr>
            <w:tcW w:w="1917" w:type="dxa"/>
          </w:tcPr>
          <w:p w14:paraId="70B4E559" w14:textId="0CBCC778" w:rsidR="00C95EDD" w:rsidRPr="00796A3E" w:rsidRDefault="002A388D" w:rsidP="002A388D">
            <w:pPr>
              <w:pStyle w:val="TableParagraph"/>
              <w:spacing w:before="26" w:line="200" w:lineRule="exact"/>
              <w:rPr>
                <w:rFonts w:asciiTheme="minorHAnsi" w:hAnsiTheme="minorHAnsi" w:cstheme="minorHAnsi"/>
                <w:sz w:val="24"/>
                <w:szCs w:val="24"/>
              </w:rPr>
            </w:pPr>
            <w:r w:rsidRPr="00796A3E">
              <w:rPr>
                <w:rFonts w:asciiTheme="minorHAnsi" w:hAnsiTheme="minorHAnsi" w:cstheme="minorHAnsi"/>
                <w:color w:val="0A050E"/>
                <w:spacing w:val="-2"/>
                <w:sz w:val="24"/>
                <w:szCs w:val="24"/>
                <w:lang w:val="en"/>
              </w:rPr>
              <w:t xml:space="preserve"> Fair:              1610</w:t>
            </w:r>
          </w:p>
        </w:tc>
        <w:tc>
          <w:tcPr>
            <w:tcW w:w="1712" w:type="dxa"/>
          </w:tcPr>
          <w:p w14:paraId="66CF7FBD" w14:textId="2781DCA9" w:rsidR="00C95EDD" w:rsidRPr="00796A3E" w:rsidRDefault="00C95EDD" w:rsidP="00C95EDD">
            <w:pPr>
              <w:pStyle w:val="TableParagraph"/>
              <w:tabs>
                <w:tab w:val="left" w:pos="903"/>
              </w:tabs>
              <w:spacing w:line="227" w:lineRule="exact"/>
              <w:ind w:left="100"/>
              <w:rPr>
                <w:rFonts w:asciiTheme="minorHAnsi" w:hAnsiTheme="minorHAnsi" w:cstheme="minorHAnsi"/>
                <w:sz w:val="24"/>
                <w:szCs w:val="24"/>
              </w:rPr>
            </w:pPr>
            <w:r w:rsidRPr="00796A3E">
              <w:rPr>
                <w:rFonts w:asciiTheme="minorHAnsi" w:hAnsiTheme="minorHAnsi" w:cstheme="minorHAnsi"/>
                <w:color w:val="0A050E"/>
                <w:spacing w:val="-4"/>
                <w:w w:val="110"/>
                <w:position w:val="-1"/>
                <w:sz w:val="24"/>
                <w:szCs w:val="24"/>
                <w:lang w:val="en"/>
              </w:rPr>
              <w:t>Min.</w:t>
            </w:r>
            <w:r w:rsidRPr="00796A3E">
              <w:rPr>
                <w:rFonts w:asciiTheme="minorHAnsi" w:hAnsiTheme="minorHAnsi" w:cstheme="minorHAnsi"/>
                <w:color w:val="0A050E"/>
                <w:spacing w:val="-4"/>
                <w:w w:val="110"/>
                <w:position w:val="-1"/>
                <w:sz w:val="24"/>
                <w:szCs w:val="24"/>
                <w:lang w:val="en"/>
              </w:rPr>
              <w:tab/>
              <w:t>: 326</w:t>
            </w:r>
          </w:p>
        </w:tc>
      </w:tr>
      <w:tr w:rsidR="00C95EDD" w:rsidRPr="00796A3E" w14:paraId="0602F2BF" w14:textId="77777777" w:rsidTr="00B452C2">
        <w:trPr>
          <w:trHeight w:val="272"/>
        </w:trPr>
        <w:tc>
          <w:tcPr>
            <w:tcW w:w="1774" w:type="dxa"/>
          </w:tcPr>
          <w:p w14:paraId="4574F7AF" w14:textId="57B188DA" w:rsidR="00C95EDD" w:rsidRPr="00796A3E" w:rsidRDefault="00C95EDD" w:rsidP="00C95EDD">
            <w:pPr>
              <w:pStyle w:val="TableParagraph"/>
              <w:spacing w:before="70" w:line="183" w:lineRule="exact"/>
              <w:ind w:left="101"/>
              <w:rPr>
                <w:rFonts w:asciiTheme="minorHAnsi" w:hAnsiTheme="minorHAnsi" w:cstheme="minorHAnsi"/>
                <w:sz w:val="24"/>
                <w:szCs w:val="24"/>
              </w:rPr>
            </w:pPr>
            <w:r w:rsidRPr="00796A3E">
              <w:rPr>
                <w:rFonts w:asciiTheme="minorHAnsi" w:hAnsiTheme="minorHAnsi" w:cstheme="minorHAnsi"/>
                <w:color w:val="0A050E"/>
                <w:sz w:val="24"/>
                <w:szCs w:val="24"/>
                <w:lang w:val="en"/>
              </w:rPr>
              <w:t>1</w:t>
            </w:r>
            <w:r w:rsidRPr="00796A3E">
              <w:rPr>
                <w:rFonts w:asciiTheme="minorHAnsi" w:hAnsiTheme="minorHAnsi" w:cstheme="minorHAnsi"/>
                <w:color w:val="0A050E"/>
                <w:sz w:val="24"/>
                <w:szCs w:val="24"/>
                <w:vertAlign w:val="superscript"/>
                <w:lang w:val="en"/>
              </w:rPr>
              <w:t>st</w:t>
            </w:r>
            <w:r w:rsidRPr="00796A3E">
              <w:rPr>
                <w:rFonts w:asciiTheme="minorHAnsi" w:hAnsiTheme="minorHAnsi" w:cstheme="minorHAnsi"/>
                <w:color w:val="0A050E"/>
                <w:spacing w:val="-1"/>
                <w:sz w:val="24"/>
                <w:szCs w:val="24"/>
                <w:lang w:val="en"/>
              </w:rPr>
              <w:t xml:space="preserve"> Qu.:</w:t>
            </w:r>
            <w:r w:rsidR="00B452C2" w:rsidRPr="00796A3E">
              <w:rPr>
                <w:rFonts w:asciiTheme="minorHAnsi" w:hAnsiTheme="minorHAnsi" w:cstheme="minorHAnsi"/>
                <w:color w:val="0A050E"/>
                <w:spacing w:val="-1"/>
                <w:sz w:val="24"/>
                <w:szCs w:val="24"/>
                <w:lang w:val="en"/>
              </w:rPr>
              <w:t xml:space="preserve">    </w:t>
            </w:r>
            <w:r w:rsidRPr="00796A3E">
              <w:rPr>
                <w:rFonts w:asciiTheme="minorHAnsi" w:hAnsiTheme="minorHAnsi" w:cstheme="minorHAnsi"/>
                <w:color w:val="0A050E"/>
                <w:spacing w:val="-1"/>
                <w:sz w:val="24"/>
                <w:szCs w:val="24"/>
                <w:lang w:val="en"/>
              </w:rPr>
              <w:t>0.</w:t>
            </w:r>
            <w:r w:rsidR="00B452C2" w:rsidRPr="00796A3E">
              <w:rPr>
                <w:rFonts w:asciiTheme="minorHAnsi" w:hAnsiTheme="minorHAnsi" w:cstheme="minorHAnsi"/>
                <w:color w:val="0A050E"/>
                <w:spacing w:val="-1"/>
                <w:sz w:val="24"/>
                <w:szCs w:val="24"/>
                <w:lang w:val="en"/>
              </w:rPr>
              <w:t>4000</w:t>
            </w:r>
          </w:p>
        </w:tc>
        <w:tc>
          <w:tcPr>
            <w:tcW w:w="1874" w:type="dxa"/>
          </w:tcPr>
          <w:p w14:paraId="334EBE14" w14:textId="0BAA2753" w:rsidR="00C95EDD" w:rsidRPr="00796A3E" w:rsidRDefault="002A388D" w:rsidP="00C95EDD">
            <w:pPr>
              <w:pStyle w:val="TableParagraph"/>
              <w:spacing w:before="74" w:line="178" w:lineRule="exact"/>
              <w:ind w:left="95"/>
              <w:rPr>
                <w:rFonts w:asciiTheme="minorHAnsi" w:hAnsiTheme="minorHAnsi" w:cstheme="minorHAnsi"/>
                <w:sz w:val="24"/>
                <w:szCs w:val="24"/>
              </w:rPr>
            </w:pPr>
            <w:r w:rsidRPr="00796A3E">
              <w:rPr>
                <w:rFonts w:asciiTheme="minorHAnsi" w:hAnsiTheme="minorHAnsi" w:cstheme="minorHAnsi"/>
                <w:color w:val="0A050E"/>
                <w:sz w:val="24"/>
                <w:szCs w:val="24"/>
                <w:lang w:val="en"/>
              </w:rPr>
              <w:t xml:space="preserve">E:      </w:t>
            </w:r>
            <w:r w:rsidR="00EB4D9E" w:rsidRPr="00796A3E">
              <w:rPr>
                <w:rFonts w:asciiTheme="minorHAnsi" w:hAnsiTheme="minorHAnsi" w:cstheme="minorHAnsi"/>
                <w:color w:val="0A050E"/>
                <w:sz w:val="24"/>
                <w:szCs w:val="24"/>
                <w:lang w:val="en"/>
              </w:rPr>
              <w:t xml:space="preserve"> </w:t>
            </w:r>
            <w:r w:rsidRPr="00796A3E">
              <w:rPr>
                <w:rFonts w:asciiTheme="minorHAnsi" w:hAnsiTheme="minorHAnsi" w:cstheme="minorHAnsi"/>
                <w:color w:val="0A050E"/>
                <w:sz w:val="24"/>
                <w:szCs w:val="24"/>
                <w:lang w:val="en"/>
              </w:rPr>
              <w:t xml:space="preserve"> 9797</w:t>
            </w:r>
          </w:p>
        </w:tc>
        <w:tc>
          <w:tcPr>
            <w:tcW w:w="1891" w:type="dxa"/>
          </w:tcPr>
          <w:p w14:paraId="6EDEE65F" w14:textId="252C77B4" w:rsidR="00C95EDD" w:rsidRPr="00796A3E" w:rsidRDefault="00B452C2" w:rsidP="00C95EDD">
            <w:pPr>
              <w:pStyle w:val="TableParagraph"/>
              <w:spacing w:line="253" w:lineRule="exact"/>
              <w:ind w:left="109"/>
              <w:rPr>
                <w:rFonts w:asciiTheme="minorHAnsi" w:hAnsiTheme="minorHAnsi" w:cstheme="minorHAnsi"/>
                <w:sz w:val="24"/>
                <w:szCs w:val="24"/>
              </w:rPr>
            </w:pPr>
            <w:r w:rsidRPr="00796A3E">
              <w:rPr>
                <w:rFonts w:asciiTheme="minorHAnsi" w:hAnsiTheme="minorHAnsi" w:cstheme="minorHAnsi"/>
                <w:color w:val="0A050E"/>
                <w:sz w:val="24"/>
                <w:szCs w:val="24"/>
                <w:lang w:val="en"/>
              </w:rPr>
              <w:t>VS2</w:t>
            </w:r>
            <w:r w:rsidR="00C95EDD" w:rsidRPr="00796A3E">
              <w:rPr>
                <w:rFonts w:asciiTheme="minorHAnsi" w:hAnsiTheme="minorHAnsi" w:cstheme="minorHAnsi"/>
                <w:color w:val="0A050E"/>
                <w:spacing w:val="-5"/>
                <w:sz w:val="24"/>
                <w:szCs w:val="24"/>
                <w:lang w:val="en"/>
              </w:rPr>
              <w:t>:</w:t>
            </w:r>
            <w:r w:rsidRPr="00796A3E">
              <w:rPr>
                <w:rFonts w:asciiTheme="minorHAnsi" w:hAnsiTheme="minorHAnsi" w:cstheme="minorHAnsi"/>
                <w:color w:val="0A050E"/>
                <w:spacing w:val="-5"/>
                <w:sz w:val="24"/>
                <w:szCs w:val="24"/>
                <w:lang w:val="en"/>
              </w:rPr>
              <w:t xml:space="preserve">          12258</w:t>
            </w:r>
          </w:p>
        </w:tc>
        <w:tc>
          <w:tcPr>
            <w:tcW w:w="1917" w:type="dxa"/>
          </w:tcPr>
          <w:p w14:paraId="7838B3EF" w14:textId="3E45899B" w:rsidR="00C95EDD" w:rsidRPr="00796A3E" w:rsidRDefault="002A388D" w:rsidP="002A388D">
            <w:pPr>
              <w:pStyle w:val="TableParagraph"/>
              <w:spacing w:before="53" w:line="200" w:lineRule="exact"/>
              <w:rPr>
                <w:rFonts w:asciiTheme="minorHAnsi" w:hAnsiTheme="minorHAnsi" w:cstheme="minorHAnsi"/>
                <w:sz w:val="24"/>
                <w:szCs w:val="24"/>
              </w:rPr>
            </w:pPr>
            <w:r w:rsidRPr="00796A3E">
              <w:rPr>
                <w:rFonts w:asciiTheme="minorHAnsi" w:hAnsiTheme="minorHAnsi" w:cstheme="minorHAnsi"/>
                <w:color w:val="0A050E"/>
                <w:spacing w:val="-6"/>
                <w:sz w:val="24"/>
                <w:szCs w:val="24"/>
                <w:lang w:val="en"/>
              </w:rPr>
              <w:t xml:space="preserve"> Good:</w:t>
            </w:r>
            <w:r w:rsidR="00C95EDD" w:rsidRPr="00796A3E">
              <w:rPr>
                <w:rFonts w:asciiTheme="minorHAnsi" w:hAnsiTheme="minorHAnsi" w:cstheme="minorHAnsi"/>
                <w:color w:val="0A050E"/>
                <w:spacing w:val="-6"/>
                <w:sz w:val="24"/>
                <w:szCs w:val="24"/>
                <w:lang w:val="en"/>
              </w:rPr>
              <w:t xml:space="preserve"> </w:t>
            </w:r>
            <w:r w:rsidRPr="00796A3E">
              <w:rPr>
                <w:rFonts w:asciiTheme="minorHAnsi" w:hAnsiTheme="minorHAnsi" w:cstheme="minorHAnsi"/>
                <w:color w:val="0A050E"/>
                <w:spacing w:val="-6"/>
                <w:sz w:val="24"/>
                <w:szCs w:val="24"/>
                <w:lang w:val="en"/>
              </w:rPr>
              <w:t xml:space="preserve">           4906</w:t>
            </w:r>
          </w:p>
        </w:tc>
        <w:tc>
          <w:tcPr>
            <w:tcW w:w="1712" w:type="dxa"/>
          </w:tcPr>
          <w:p w14:paraId="325BC78B" w14:textId="6996A428" w:rsidR="00C95EDD" w:rsidRPr="00796A3E" w:rsidRDefault="00C95EDD" w:rsidP="00C95EDD">
            <w:pPr>
              <w:pStyle w:val="TableParagraph"/>
              <w:spacing w:before="9"/>
              <w:ind w:left="98"/>
              <w:rPr>
                <w:rFonts w:asciiTheme="minorHAnsi" w:hAnsiTheme="minorHAnsi" w:cstheme="minorHAnsi"/>
                <w:sz w:val="24"/>
                <w:szCs w:val="24"/>
                <w:lang w:val="en-US"/>
              </w:rPr>
            </w:pPr>
            <w:r w:rsidRPr="00796A3E">
              <w:rPr>
                <w:rFonts w:asciiTheme="minorHAnsi" w:hAnsiTheme="minorHAnsi" w:cstheme="minorHAnsi"/>
                <w:color w:val="0A050E"/>
                <w:sz w:val="24"/>
                <w:szCs w:val="24"/>
                <w:lang w:val="en"/>
              </w:rPr>
              <w:t>1</w:t>
            </w:r>
            <w:r w:rsidRPr="00796A3E">
              <w:rPr>
                <w:rFonts w:asciiTheme="minorHAnsi" w:hAnsiTheme="minorHAnsi" w:cstheme="minorHAnsi"/>
                <w:color w:val="464654"/>
                <w:sz w:val="24"/>
                <w:szCs w:val="24"/>
                <w:vertAlign w:val="superscript"/>
                <w:lang w:val="en"/>
              </w:rPr>
              <w:t>st</w:t>
            </w:r>
            <w:r w:rsidRPr="00796A3E">
              <w:rPr>
                <w:rFonts w:asciiTheme="minorHAnsi" w:hAnsiTheme="minorHAnsi" w:cstheme="minorHAnsi"/>
                <w:color w:val="0A050E"/>
                <w:sz w:val="24"/>
                <w:szCs w:val="24"/>
                <w:lang w:val="en"/>
              </w:rPr>
              <w:t xml:space="preserve"> Qu. </w:t>
            </w:r>
            <w:proofErr w:type="gramStart"/>
            <w:r w:rsidRPr="00796A3E">
              <w:rPr>
                <w:rFonts w:asciiTheme="minorHAnsi" w:hAnsiTheme="minorHAnsi" w:cstheme="minorHAnsi"/>
                <w:color w:val="0A050E"/>
                <w:sz w:val="24"/>
                <w:szCs w:val="24"/>
                <w:lang w:val="en"/>
              </w:rPr>
              <w:t xml:space="preserve">  :</w:t>
            </w:r>
            <w:proofErr w:type="gramEnd"/>
            <w:r w:rsidRPr="00796A3E">
              <w:rPr>
                <w:rFonts w:asciiTheme="minorHAnsi" w:hAnsiTheme="minorHAnsi" w:cstheme="minorHAnsi"/>
                <w:color w:val="0A050E"/>
                <w:sz w:val="24"/>
                <w:szCs w:val="24"/>
                <w:lang w:val="en"/>
              </w:rPr>
              <w:t xml:space="preserve">  950</w:t>
            </w:r>
          </w:p>
        </w:tc>
      </w:tr>
      <w:tr w:rsidR="00C95EDD" w:rsidRPr="00796A3E" w14:paraId="6F3F340D" w14:textId="77777777" w:rsidTr="00B452C2">
        <w:trPr>
          <w:trHeight w:val="272"/>
        </w:trPr>
        <w:tc>
          <w:tcPr>
            <w:tcW w:w="1774" w:type="dxa"/>
          </w:tcPr>
          <w:p w14:paraId="3A27354C" w14:textId="38AE4B65" w:rsidR="00C95EDD" w:rsidRPr="00796A3E" w:rsidRDefault="00C95EDD" w:rsidP="00C95EDD">
            <w:pPr>
              <w:pStyle w:val="TableParagraph"/>
              <w:spacing w:before="70" w:line="183" w:lineRule="exact"/>
              <w:ind w:left="105"/>
              <w:rPr>
                <w:rFonts w:asciiTheme="minorHAnsi" w:hAnsiTheme="minorHAnsi" w:cstheme="minorHAnsi"/>
                <w:sz w:val="24"/>
                <w:szCs w:val="24"/>
              </w:rPr>
            </w:pPr>
            <w:r w:rsidRPr="00796A3E">
              <w:rPr>
                <w:rFonts w:asciiTheme="minorHAnsi" w:hAnsiTheme="minorHAnsi" w:cstheme="minorHAnsi"/>
                <w:color w:val="0A050E"/>
                <w:sz w:val="24"/>
                <w:szCs w:val="24"/>
                <w:lang w:val="en"/>
              </w:rPr>
              <w:t>Median</w:t>
            </w:r>
            <w:r w:rsidR="00B452C2" w:rsidRPr="00796A3E">
              <w:rPr>
                <w:rFonts w:asciiTheme="minorHAnsi" w:hAnsiTheme="minorHAnsi" w:cstheme="minorHAnsi"/>
                <w:color w:val="0A050E"/>
                <w:sz w:val="24"/>
                <w:szCs w:val="24"/>
                <w:lang w:val="en"/>
              </w:rPr>
              <w:t>:</w:t>
            </w:r>
            <w:r w:rsidRPr="00796A3E">
              <w:rPr>
                <w:rFonts w:asciiTheme="minorHAnsi" w:hAnsiTheme="minorHAnsi" w:cstheme="minorHAnsi"/>
                <w:color w:val="0A050E"/>
                <w:sz w:val="24"/>
                <w:szCs w:val="24"/>
                <w:lang w:val="en"/>
              </w:rPr>
              <w:t xml:space="preserve"> </w:t>
            </w:r>
            <w:r w:rsidR="00B452C2" w:rsidRPr="00796A3E">
              <w:rPr>
                <w:rFonts w:asciiTheme="minorHAnsi" w:hAnsiTheme="minorHAnsi" w:cstheme="minorHAnsi"/>
                <w:color w:val="0A050E"/>
                <w:sz w:val="24"/>
                <w:szCs w:val="24"/>
                <w:lang w:val="en"/>
              </w:rPr>
              <w:t xml:space="preserve"> </w:t>
            </w:r>
            <w:r w:rsidRPr="00796A3E">
              <w:rPr>
                <w:rFonts w:asciiTheme="minorHAnsi" w:hAnsiTheme="minorHAnsi" w:cstheme="minorHAnsi"/>
                <w:color w:val="0A050E"/>
                <w:sz w:val="24"/>
                <w:szCs w:val="24"/>
                <w:lang w:val="en"/>
              </w:rPr>
              <w:t>0.</w:t>
            </w:r>
            <w:r w:rsidR="00B452C2" w:rsidRPr="00796A3E">
              <w:rPr>
                <w:rFonts w:asciiTheme="minorHAnsi" w:hAnsiTheme="minorHAnsi" w:cstheme="minorHAnsi"/>
                <w:color w:val="0A050E"/>
                <w:sz w:val="24"/>
                <w:szCs w:val="24"/>
                <w:lang w:val="en"/>
              </w:rPr>
              <w:t>70</w:t>
            </w:r>
            <w:r w:rsidRPr="00796A3E">
              <w:rPr>
                <w:rFonts w:asciiTheme="minorHAnsi" w:hAnsiTheme="minorHAnsi" w:cstheme="minorHAnsi"/>
                <w:color w:val="0A050E"/>
                <w:sz w:val="24"/>
                <w:szCs w:val="24"/>
                <w:lang w:val="en"/>
              </w:rPr>
              <w:t>00</w:t>
            </w:r>
          </w:p>
        </w:tc>
        <w:tc>
          <w:tcPr>
            <w:tcW w:w="1874" w:type="dxa"/>
          </w:tcPr>
          <w:p w14:paraId="0D346906" w14:textId="7181626F" w:rsidR="002A388D" w:rsidRPr="00796A3E" w:rsidRDefault="00C95EDD" w:rsidP="002A388D">
            <w:pPr>
              <w:pStyle w:val="TableParagraph"/>
              <w:spacing w:before="70" w:line="183" w:lineRule="exact"/>
              <w:ind w:left="101"/>
              <w:rPr>
                <w:rFonts w:asciiTheme="minorHAnsi" w:hAnsiTheme="minorHAnsi" w:cstheme="minorHAnsi"/>
                <w:color w:val="0A050E"/>
                <w:sz w:val="24"/>
                <w:szCs w:val="24"/>
                <w:lang w:val="en"/>
              </w:rPr>
            </w:pPr>
            <w:r w:rsidRPr="00796A3E">
              <w:rPr>
                <w:rFonts w:asciiTheme="minorHAnsi" w:hAnsiTheme="minorHAnsi" w:cstheme="minorHAnsi"/>
                <w:color w:val="0A050E"/>
                <w:sz w:val="24"/>
                <w:szCs w:val="24"/>
                <w:lang w:val="en"/>
              </w:rPr>
              <w:t>F:</w:t>
            </w:r>
            <w:r w:rsidR="002A388D" w:rsidRPr="00796A3E">
              <w:rPr>
                <w:rFonts w:asciiTheme="minorHAnsi" w:hAnsiTheme="minorHAnsi" w:cstheme="minorHAnsi"/>
                <w:color w:val="0A050E"/>
                <w:sz w:val="24"/>
                <w:szCs w:val="24"/>
                <w:lang w:val="en"/>
              </w:rPr>
              <w:t xml:space="preserve">       </w:t>
            </w:r>
            <w:r w:rsidR="00EB4D9E" w:rsidRPr="00796A3E">
              <w:rPr>
                <w:rFonts w:asciiTheme="minorHAnsi" w:hAnsiTheme="minorHAnsi" w:cstheme="minorHAnsi"/>
                <w:color w:val="0A050E"/>
                <w:sz w:val="24"/>
                <w:szCs w:val="24"/>
                <w:lang w:val="en"/>
              </w:rPr>
              <w:t xml:space="preserve"> </w:t>
            </w:r>
            <w:r w:rsidR="002A388D" w:rsidRPr="00796A3E">
              <w:rPr>
                <w:rFonts w:asciiTheme="minorHAnsi" w:hAnsiTheme="minorHAnsi" w:cstheme="minorHAnsi"/>
                <w:color w:val="0A050E"/>
                <w:sz w:val="24"/>
                <w:szCs w:val="24"/>
                <w:lang w:val="en"/>
              </w:rPr>
              <w:t>9542</w:t>
            </w:r>
          </w:p>
        </w:tc>
        <w:tc>
          <w:tcPr>
            <w:tcW w:w="1891" w:type="dxa"/>
          </w:tcPr>
          <w:p w14:paraId="2EADB870" w14:textId="3C89224F" w:rsidR="00C95EDD" w:rsidRPr="00796A3E" w:rsidRDefault="00B452C2" w:rsidP="00C95EDD">
            <w:pPr>
              <w:pStyle w:val="TableParagraph"/>
              <w:spacing w:before="66" w:line="187" w:lineRule="exact"/>
              <w:ind w:left="106"/>
              <w:rPr>
                <w:rFonts w:asciiTheme="minorHAnsi" w:hAnsiTheme="minorHAnsi" w:cstheme="minorHAnsi"/>
                <w:sz w:val="24"/>
                <w:szCs w:val="24"/>
              </w:rPr>
            </w:pPr>
            <w:r w:rsidRPr="00796A3E">
              <w:rPr>
                <w:rFonts w:asciiTheme="minorHAnsi" w:hAnsiTheme="minorHAnsi" w:cstheme="minorHAnsi"/>
                <w:color w:val="0A050E"/>
                <w:w w:val="90"/>
                <w:sz w:val="24"/>
                <w:szCs w:val="24"/>
                <w:lang w:val="en"/>
              </w:rPr>
              <w:t>VI</w:t>
            </w:r>
            <w:proofErr w:type="gramStart"/>
            <w:r w:rsidRPr="00796A3E">
              <w:rPr>
                <w:rFonts w:asciiTheme="minorHAnsi" w:hAnsiTheme="minorHAnsi" w:cstheme="minorHAnsi"/>
                <w:color w:val="0A050E"/>
                <w:w w:val="90"/>
                <w:sz w:val="24"/>
                <w:szCs w:val="24"/>
                <w:lang w:val="en"/>
              </w:rPr>
              <w:t>2</w:t>
            </w:r>
            <w:r w:rsidR="00C95EDD" w:rsidRPr="00796A3E">
              <w:rPr>
                <w:rFonts w:asciiTheme="minorHAnsi" w:hAnsiTheme="minorHAnsi" w:cstheme="minorHAnsi"/>
                <w:color w:val="0A050E"/>
                <w:w w:val="90"/>
                <w:sz w:val="24"/>
                <w:szCs w:val="24"/>
                <w:lang w:val="en"/>
              </w:rPr>
              <w:t xml:space="preserve"> :</w:t>
            </w:r>
            <w:proofErr w:type="gramEnd"/>
            <w:r w:rsidRPr="00796A3E">
              <w:rPr>
                <w:rFonts w:asciiTheme="minorHAnsi" w:hAnsiTheme="minorHAnsi" w:cstheme="minorHAnsi"/>
                <w:color w:val="0A050E"/>
                <w:w w:val="90"/>
                <w:sz w:val="24"/>
                <w:szCs w:val="24"/>
                <w:lang w:val="en"/>
              </w:rPr>
              <w:t xml:space="preserve">           9194</w:t>
            </w:r>
          </w:p>
        </w:tc>
        <w:tc>
          <w:tcPr>
            <w:tcW w:w="1917" w:type="dxa"/>
          </w:tcPr>
          <w:p w14:paraId="59896F70" w14:textId="741E0227" w:rsidR="00C95EDD" w:rsidRPr="00796A3E" w:rsidRDefault="002A388D" w:rsidP="002A388D">
            <w:pPr>
              <w:pStyle w:val="TableParagraph"/>
              <w:spacing w:before="57" w:line="196" w:lineRule="exact"/>
              <w:rPr>
                <w:rFonts w:asciiTheme="minorHAnsi" w:hAnsiTheme="minorHAnsi" w:cstheme="minorHAnsi"/>
                <w:sz w:val="24"/>
                <w:szCs w:val="24"/>
              </w:rPr>
            </w:pPr>
            <w:r w:rsidRPr="00796A3E">
              <w:rPr>
                <w:rFonts w:asciiTheme="minorHAnsi" w:hAnsiTheme="minorHAnsi" w:cstheme="minorHAnsi"/>
                <w:color w:val="0A050E"/>
                <w:sz w:val="24"/>
                <w:szCs w:val="24"/>
                <w:lang w:val="en"/>
              </w:rPr>
              <w:t xml:space="preserve"> Very Good: 12082</w:t>
            </w:r>
          </w:p>
        </w:tc>
        <w:tc>
          <w:tcPr>
            <w:tcW w:w="1712" w:type="dxa"/>
          </w:tcPr>
          <w:p w14:paraId="0884F1DC" w14:textId="4AA30921" w:rsidR="00C95EDD" w:rsidRPr="00796A3E" w:rsidRDefault="00C95EDD" w:rsidP="00C95EDD">
            <w:pPr>
              <w:pStyle w:val="TableParagraph"/>
              <w:spacing w:before="22" w:line="231" w:lineRule="exact"/>
              <w:ind w:left="109"/>
              <w:rPr>
                <w:rFonts w:asciiTheme="minorHAnsi" w:hAnsiTheme="minorHAnsi" w:cstheme="minorHAnsi"/>
                <w:sz w:val="24"/>
                <w:szCs w:val="24"/>
              </w:rPr>
            </w:pPr>
            <w:proofErr w:type="gramStart"/>
            <w:r w:rsidRPr="00796A3E">
              <w:rPr>
                <w:rFonts w:asciiTheme="minorHAnsi" w:hAnsiTheme="minorHAnsi" w:cstheme="minorHAnsi"/>
                <w:color w:val="0A050E"/>
                <w:w w:val="105"/>
                <w:sz w:val="24"/>
                <w:szCs w:val="24"/>
                <w:lang w:val="en"/>
              </w:rPr>
              <w:t>Median :</w:t>
            </w:r>
            <w:proofErr w:type="gramEnd"/>
            <w:r w:rsidRPr="00796A3E">
              <w:rPr>
                <w:rFonts w:asciiTheme="minorHAnsi" w:hAnsiTheme="minorHAnsi" w:cstheme="minorHAnsi"/>
                <w:color w:val="0A050E"/>
                <w:w w:val="105"/>
                <w:sz w:val="24"/>
                <w:szCs w:val="24"/>
                <w:lang w:val="en"/>
              </w:rPr>
              <w:t xml:space="preserve"> 4201</w:t>
            </w:r>
          </w:p>
        </w:tc>
      </w:tr>
      <w:tr w:rsidR="00C95EDD" w:rsidRPr="00796A3E" w14:paraId="75AC94E6" w14:textId="77777777" w:rsidTr="00B452C2">
        <w:trPr>
          <w:trHeight w:val="277"/>
        </w:trPr>
        <w:tc>
          <w:tcPr>
            <w:tcW w:w="1774" w:type="dxa"/>
          </w:tcPr>
          <w:p w14:paraId="66BCBA3A" w14:textId="14E8158A" w:rsidR="00C95EDD" w:rsidRPr="00796A3E" w:rsidRDefault="00C95EDD" w:rsidP="00C95EDD">
            <w:pPr>
              <w:pStyle w:val="TableParagraph"/>
              <w:tabs>
                <w:tab w:val="left" w:pos="943"/>
              </w:tabs>
              <w:spacing w:before="66" w:line="191" w:lineRule="exact"/>
              <w:ind w:left="109"/>
              <w:rPr>
                <w:rFonts w:asciiTheme="minorHAnsi" w:hAnsiTheme="minorHAnsi" w:cstheme="minorHAnsi"/>
                <w:sz w:val="24"/>
                <w:szCs w:val="24"/>
              </w:rPr>
            </w:pPr>
            <w:r w:rsidRPr="00796A3E">
              <w:rPr>
                <w:rFonts w:asciiTheme="minorHAnsi" w:hAnsiTheme="minorHAnsi" w:cstheme="minorHAnsi"/>
                <w:color w:val="0A050E"/>
                <w:spacing w:val="-4"/>
                <w:sz w:val="24"/>
                <w:szCs w:val="24"/>
                <w:lang w:val="en"/>
              </w:rPr>
              <w:t>Mea</w:t>
            </w:r>
            <w:r w:rsidR="00B452C2" w:rsidRPr="00796A3E">
              <w:rPr>
                <w:rFonts w:asciiTheme="minorHAnsi" w:hAnsiTheme="minorHAnsi" w:cstheme="minorHAnsi"/>
                <w:color w:val="0A050E"/>
                <w:spacing w:val="-4"/>
                <w:sz w:val="24"/>
                <w:szCs w:val="24"/>
                <w:lang w:val="en"/>
              </w:rPr>
              <w:t>n</w:t>
            </w:r>
            <w:r w:rsidRPr="00796A3E">
              <w:rPr>
                <w:rFonts w:asciiTheme="minorHAnsi" w:hAnsiTheme="minorHAnsi" w:cstheme="minorHAnsi"/>
                <w:color w:val="0A050E"/>
                <w:spacing w:val="-4"/>
                <w:sz w:val="24"/>
                <w:szCs w:val="24"/>
                <w:lang w:val="en"/>
              </w:rPr>
              <w:t>:</w:t>
            </w:r>
            <w:r w:rsidR="00B452C2" w:rsidRPr="00796A3E">
              <w:rPr>
                <w:rFonts w:asciiTheme="minorHAnsi" w:hAnsiTheme="minorHAnsi" w:cstheme="minorHAnsi"/>
                <w:color w:val="0A050E"/>
                <w:spacing w:val="-4"/>
                <w:sz w:val="24"/>
                <w:szCs w:val="24"/>
                <w:lang w:val="en"/>
              </w:rPr>
              <w:t xml:space="preserve">     </w:t>
            </w:r>
            <w:r w:rsidRPr="00796A3E">
              <w:rPr>
                <w:rFonts w:asciiTheme="minorHAnsi" w:hAnsiTheme="minorHAnsi" w:cstheme="minorHAnsi"/>
                <w:color w:val="0A050E"/>
                <w:spacing w:val="-4"/>
                <w:sz w:val="24"/>
                <w:szCs w:val="24"/>
                <w:lang w:val="en"/>
              </w:rPr>
              <w:t xml:space="preserve"> 0.</w:t>
            </w:r>
            <w:r w:rsidR="00B452C2" w:rsidRPr="00796A3E">
              <w:rPr>
                <w:rFonts w:asciiTheme="minorHAnsi" w:hAnsiTheme="minorHAnsi" w:cstheme="minorHAnsi"/>
                <w:color w:val="0A050E"/>
                <w:spacing w:val="-4"/>
                <w:sz w:val="24"/>
                <w:szCs w:val="24"/>
                <w:lang w:val="en"/>
              </w:rPr>
              <w:t>7979</w:t>
            </w:r>
          </w:p>
        </w:tc>
        <w:tc>
          <w:tcPr>
            <w:tcW w:w="1874" w:type="dxa"/>
          </w:tcPr>
          <w:p w14:paraId="7141254C" w14:textId="1A6A0CFF" w:rsidR="00C95EDD" w:rsidRPr="00796A3E" w:rsidRDefault="002A388D" w:rsidP="00B452C2">
            <w:pPr>
              <w:pStyle w:val="TableParagraph"/>
              <w:spacing w:before="70" w:line="187" w:lineRule="exact"/>
              <w:rPr>
                <w:rFonts w:asciiTheme="minorHAnsi" w:hAnsiTheme="minorHAnsi" w:cstheme="minorHAnsi"/>
                <w:sz w:val="24"/>
                <w:szCs w:val="24"/>
              </w:rPr>
            </w:pPr>
            <w:r w:rsidRPr="00796A3E">
              <w:rPr>
                <w:rFonts w:asciiTheme="minorHAnsi" w:hAnsiTheme="minorHAnsi" w:cstheme="minorHAnsi"/>
                <w:color w:val="0A050E"/>
                <w:sz w:val="24"/>
                <w:szCs w:val="24"/>
                <w:lang w:val="en"/>
              </w:rPr>
              <w:t xml:space="preserve"> </w:t>
            </w:r>
            <w:r w:rsidR="00C95EDD" w:rsidRPr="00796A3E">
              <w:rPr>
                <w:rFonts w:asciiTheme="minorHAnsi" w:hAnsiTheme="minorHAnsi" w:cstheme="minorHAnsi"/>
                <w:color w:val="0A050E"/>
                <w:sz w:val="24"/>
                <w:szCs w:val="24"/>
                <w:lang w:val="en"/>
              </w:rPr>
              <w:t>G:</w:t>
            </w:r>
            <w:r w:rsidRPr="00796A3E">
              <w:rPr>
                <w:rFonts w:asciiTheme="minorHAnsi" w:hAnsiTheme="minorHAnsi" w:cstheme="minorHAnsi"/>
                <w:color w:val="0A050E"/>
                <w:sz w:val="24"/>
                <w:szCs w:val="24"/>
                <w:lang w:val="en"/>
              </w:rPr>
              <w:t xml:space="preserve">      </w:t>
            </w:r>
            <w:r w:rsidR="00EB4D9E" w:rsidRPr="00796A3E">
              <w:rPr>
                <w:rFonts w:asciiTheme="minorHAnsi" w:hAnsiTheme="minorHAnsi" w:cstheme="minorHAnsi"/>
                <w:color w:val="0A050E"/>
                <w:sz w:val="24"/>
                <w:szCs w:val="24"/>
                <w:lang w:val="en"/>
              </w:rPr>
              <w:t xml:space="preserve"> </w:t>
            </w:r>
            <w:r w:rsidRPr="00796A3E">
              <w:rPr>
                <w:rFonts w:asciiTheme="minorHAnsi" w:hAnsiTheme="minorHAnsi" w:cstheme="minorHAnsi"/>
                <w:color w:val="0A050E"/>
                <w:sz w:val="24"/>
                <w:szCs w:val="24"/>
                <w:lang w:val="en"/>
              </w:rPr>
              <w:t xml:space="preserve"> 11292</w:t>
            </w:r>
            <w:r w:rsidR="00C95EDD" w:rsidRPr="00796A3E">
              <w:rPr>
                <w:rFonts w:asciiTheme="minorHAnsi" w:hAnsiTheme="minorHAnsi" w:cstheme="minorHAnsi"/>
                <w:color w:val="0A050E"/>
                <w:sz w:val="24"/>
                <w:szCs w:val="24"/>
                <w:lang w:val="en"/>
              </w:rPr>
              <w:t xml:space="preserve"> </w:t>
            </w:r>
          </w:p>
        </w:tc>
        <w:tc>
          <w:tcPr>
            <w:tcW w:w="1891" w:type="dxa"/>
          </w:tcPr>
          <w:p w14:paraId="6B40D9D4" w14:textId="11EC79A1" w:rsidR="00C95EDD" w:rsidRPr="00796A3E" w:rsidRDefault="00C95EDD" w:rsidP="00C95EDD">
            <w:pPr>
              <w:pStyle w:val="TableParagraph"/>
              <w:spacing w:before="66" w:line="191" w:lineRule="exact"/>
              <w:ind w:left="106"/>
              <w:rPr>
                <w:rFonts w:asciiTheme="minorHAnsi" w:hAnsiTheme="minorHAnsi" w:cstheme="minorHAnsi"/>
                <w:sz w:val="24"/>
                <w:szCs w:val="24"/>
              </w:rPr>
            </w:pPr>
            <w:r w:rsidRPr="00796A3E">
              <w:rPr>
                <w:rFonts w:asciiTheme="minorHAnsi" w:hAnsiTheme="minorHAnsi" w:cstheme="minorHAnsi"/>
                <w:color w:val="0A050E"/>
                <w:spacing w:val="-2"/>
                <w:w w:val="110"/>
                <w:sz w:val="24"/>
                <w:szCs w:val="24"/>
                <w:lang w:val="en"/>
              </w:rPr>
              <w:t>VS</w:t>
            </w:r>
            <w:r w:rsidR="00B452C2" w:rsidRPr="00796A3E">
              <w:rPr>
                <w:rFonts w:asciiTheme="minorHAnsi" w:hAnsiTheme="minorHAnsi" w:cstheme="minorHAnsi"/>
                <w:color w:val="0A050E"/>
                <w:spacing w:val="-2"/>
                <w:w w:val="110"/>
                <w:sz w:val="24"/>
                <w:szCs w:val="24"/>
                <w:lang w:val="en"/>
              </w:rPr>
              <w:t>1</w:t>
            </w:r>
            <w:r w:rsidRPr="00796A3E">
              <w:rPr>
                <w:rFonts w:asciiTheme="minorHAnsi" w:hAnsiTheme="minorHAnsi" w:cstheme="minorHAnsi"/>
                <w:color w:val="0A050E"/>
                <w:spacing w:val="-2"/>
                <w:w w:val="110"/>
                <w:sz w:val="24"/>
                <w:szCs w:val="24"/>
                <w:lang w:val="en"/>
              </w:rPr>
              <w:t>:</w:t>
            </w:r>
            <w:r w:rsidR="00B452C2" w:rsidRPr="00796A3E">
              <w:rPr>
                <w:rFonts w:asciiTheme="minorHAnsi" w:hAnsiTheme="minorHAnsi" w:cstheme="minorHAnsi"/>
                <w:color w:val="0A050E"/>
                <w:spacing w:val="-2"/>
                <w:w w:val="110"/>
                <w:sz w:val="24"/>
                <w:szCs w:val="24"/>
                <w:lang w:val="en"/>
              </w:rPr>
              <w:t xml:space="preserve">        8171</w:t>
            </w:r>
          </w:p>
        </w:tc>
        <w:tc>
          <w:tcPr>
            <w:tcW w:w="1917" w:type="dxa"/>
          </w:tcPr>
          <w:p w14:paraId="31F198B8" w14:textId="08EDCE96" w:rsidR="00C95EDD" w:rsidRPr="00796A3E" w:rsidRDefault="002A388D" w:rsidP="002A388D">
            <w:pPr>
              <w:pStyle w:val="TableParagraph"/>
              <w:spacing w:before="53" w:line="204" w:lineRule="exact"/>
              <w:rPr>
                <w:rFonts w:asciiTheme="minorHAnsi" w:hAnsiTheme="minorHAnsi" w:cstheme="minorHAnsi"/>
                <w:sz w:val="24"/>
                <w:szCs w:val="24"/>
              </w:rPr>
            </w:pPr>
            <w:r w:rsidRPr="00796A3E">
              <w:rPr>
                <w:rFonts w:asciiTheme="minorHAnsi" w:hAnsiTheme="minorHAnsi" w:cstheme="minorHAnsi"/>
                <w:color w:val="0A050E"/>
                <w:w w:val="105"/>
                <w:sz w:val="24"/>
                <w:szCs w:val="24"/>
                <w:lang w:val="en"/>
              </w:rPr>
              <w:t xml:space="preserve"> Premium:  13791</w:t>
            </w:r>
          </w:p>
        </w:tc>
        <w:tc>
          <w:tcPr>
            <w:tcW w:w="1712" w:type="dxa"/>
          </w:tcPr>
          <w:p w14:paraId="1C7CAAAE" w14:textId="46576D3D" w:rsidR="00C95EDD" w:rsidRPr="00796A3E" w:rsidRDefault="00C95EDD" w:rsidP="00C95EDD">
            <w:pPr>
              <w:pStyle w:val="TableParagraph"/>
              <w:tabs>
                <w:tab w:val="left" w:pos="864"/>
              </w:tabs>
              <w:spacing w:before="25" w:line="232" w:lineRule="exact"/>
              <w:ind w:left="108"/>
              <w:rPr>
                <w:rFonts w:asciiTheme="minorHAnsi" w:hAnsiTheme="minorHAnsi" w:cstheme="minorHAnsi"/>
                <w:sz w:val="24"/>
                <w:szCs w:val="24"/>
              </w:rPr>
            </w:pPr>
            <w:r w:rsidRPr="00796A3E">
              <w:rPr>
                <w:rFonts w:asciiTheme="minorHAnsi" w:hAnsiTheme="minorHAnsi" w:cstheme="minorHAnsi"/>
                <w:color w:val="0A050E"/>
                <w:spacing w:val="-4"/>
                <w:sz w:val="24"/>
                <w:szCs w:val="24"/>
                <w:lang w:val="en"/>
              </w:rPr>
              <w:t>Mean</w:t>
            </w:r>
            <w:r w:rsidRPr="00796A3E">
              <w:rPr>
                <w:rFonts w:asciiTheme="minorHAnsi" w:hAnsiTheme="minorHAnsi" w:cstheme="minorHAnsi"/>
                <w:color w:val="0A050E"/>
                <w:spacing w:val="-4"/>
                <w:sz w:val="24"/>
                <w:szCs w:val="24"/>
                <w:lang w:val="en"/>
              </w:rPr>
              <w:tab/>
            </w:r>
            <w:r w:rsidRPr="00796A3E">
              <w:rPr>
                <w:rFonts w:asciiTheme="minorHAnsi" w:hAnsiTheme="minorHAnsi" w:cstheme="minorHAnsi"/>
                <w:color w:val="0A050E"/>
                <w:position w:val="1"/>
                <w:sz w:val="24"/>
                <w:szCs w:val="24"/>
                <w:lang w:val="en"/>
              </w:rPr>
              <w:t>: 3933</w:t>
            </w:r>
          </w:p>
        </w:tc>
      </w:tr>
      <w:tr w:rsidR="00C95EDD" w:rsidRPr="00796A3E" w14:paraId="044EE22F" w14:textId="77777777" w:rsidTr="00B452C2">
        <w:trPr>
          <w:trHeight w:val="272"/>
        </w:trPr>
        <w:tc>
          <w:tcPr>
            <w:tcW w:w="1774" w:type="dxa"/>
          </w:tcPr>
          <w:p w14:paraId="78D92487" w14:textId="3D12CA4F" w:rsidR="00C95EDD" w:rsidRPr="00796A3E" w:rsidRDefault="00C95EDD" w:rsidP="00C95EDD">
            <w:pPr>
              <w:pStyle w:val="TableParagraph"/>
              <w:spacing w:before="61" w:line="191" w:lineRule="exact"/>
              <w:ind w:left="112"/>
              <w:rPr>
                <w:rFonts w:asciiTheme="minorHAnsi" w:hAnsiTheme="minorHAnsi" w:cstheme="minorHAnsi"/>
                <w:sz w:val="24"/>
                <w:szCs w:val="24"/>
              </w:rPr>
            </w:pPr>
            <w:r w:rsidRPr="00796A3E">
              <w:rPr>
                <w:rFonts w:asciiTheme="minorHAnsi" w:hAnsiTheme="minorHAnsi" w:cstheme="minorHAnsi"/>
                <w:color w:val="0A050E"/>
                <w:sz w:val="24"/>
                <w:szCs w:val="24"/>
                <w:lang w:val="en"/>
              </w:rPr>
              <w:t>3</w:t>
            </w:r>
            <w:r w:rsidRPr="00796A3E">
              <w:rPr>
                <w:rFonts w:asciiTheme="minorHAnsi" w:hAnsiTheme="minorHAnsi" w:cstheme="minorHAnsi"/>
                <w:color w:val="0A050E"/>
                <w:sz w:val="24"/>
                <w:szCs w:val="24"/>
                <w:vertAlign w:val="superscript"/>
                <w:lang w:val="en"/>
              </w:rPr>
              <w:t>rd</w:t>
            </w:r>
            <w:r w:rsidRPr="00796A3E">
              <w:rPr>
                <w:rFonts w:asciiTheme="minorHAnsi" w:hAnsiTheme="minorHAnsi" w:cstheme="minorHAnsi"/>
                <w:color w:val="0A050E"/>
                <w:sz w:val="24"/>
                <w:szCs w:val="24"/>
                <w:lang w:val="en"/>
              </w:rPr>
              <w:t xml:space="preserve"> Qu.:</w:t>
            </w:r>
            <w:r w:rsidR="00B452C2" w:rsidRPr="00796A3E">
              <w:rPr>
                <w:rFonts w:asciiTheme="minorHAnsi" w:hAnsiTheme="minorHAnsi" w:cstheme="minorHAnsi"/>
                <w:color w:val="0A050E"/>
                <w:sz w:val="24"/>
                <w:szCs w:val="24"/>
                <w:lang w:val="en"/>
              </w:rPr>
              <w:t xml:space="preserve"> </w:t>
            </w:r>
            <w:r w:rsidRPr="00796A3E">
              <w:rPr>
                <w:rFonts w:asciiTheme="minorHAnsi" w:hAnsiTheme="minorHAnsi" w:cstheme="minorHAnsi"/>
                <w:color w:val="0A050E"/>
                <w:sz w:val="24"/>
                <w:szCs w:val="24"/>
                <w:lang w:val="en"/>
              </w:rPr>
              <w:t xml:space="preserve"> </w:t>
            </w:r>
            <w:r w:rsidR="00B452C2" w:rsidRPr="00796A3E">
              <w:rPr>
                <w:rFonts w:asciiTheme="minorHAnsi" w:hAnsiTheme="minorHAnsi" w:cstheme="minorHAnsi"/>
                <w:color w:val="0A050E"/>
                <w:sz w:val="24"/>
                <w:szCs w:val="24"/>
                <w:lang w:val="en"/>
              </w:rPr>
              <w:t xml:space="preserve"> 1.0400</w:t>
            </w:r>
          </w:p>
        </w:tc>
        <w:tc>
          <w:tcPr>
            <w:tcW w:w="1874" w:type="dxa"/>
          </w:tcPr>
          <w:p w14:paraId="3D5B3B51" w14:textId="586AF5F1" w:rsidR="00C95EDD" w:rsidRPr="00796A3E" w:rsidRDefault="002A388D" w:rsidP="00C95EDD">
            <w:pPr>
              <w:pStyle w:val="TableParagraph"/>
              <w:spacing w:before="66" w:line="187" w:lineRule="exact"/>
              <w:ind w:left="99"/>
              <w:rPr>
                <w:rFonts w:asciiTheme="minorHAnsi" w:hAnsiTheme="minorHAnsi" w:cstheme="minorHAnsi"/>
                <w:sz w:val="24"/>
                <w:szCs w:val="24"/>
              </w:rPr>
            </w:pPr>
            <w:r w:rsidRPr="00796A3E">
              <w:rPr>
                <w:rFonts w:asciiTheme="minorHAnsi" w:hAnsiTheme="minorHAnsi" w:cstheme="minorHAnsi"/>
                <w:color w:val="0A050E"/>
                <w:sz w:val="24"/>
                <w:szCs w:val="24"/>
                <w:lang w:val="en"/>
              </w:rPr>
              <w:t>H</w:t>
            </w:r>
            <w:r w:rsidR="00C95EDD" w:rsidRPr="00796A3E">
              <w:rPr>
                <w:rFonts w:asciiTheme="minorHAnsi" w:hAnsiTheme="minorHAnsi" w:cstheme="minorHAnsi"/>
                <w:color w:val="0A050E"/>
                <w:sz w:val="24"/>
                <w:szCs w:val="24"/>
                <w:lang w:val="en"/>
              </w:rPr>
              <w:t>:</w:t>
            </w:r>
            <w:r w:rsidRPr="00796A3E">
              <w:rPr>
                <w:rFonts w:asciiTheme="minorHAnsi" w:hAnsiTheme="minorHAnsi" w:cstheme="minorHAnsi"/>
                <w:color w:val="0A050E"/>
                <w:sz w:val="24"/>
                <w:szCs w:val="24"/>
                <w:lang w:val="en"/>
              </w:rPr>
              <w:t xml:space="preserve">      </w:t>
            </w:r>
            <w:r w:rsidR="00EB4D9E" w:rsidRPr="00796A3E">
              <w:rPr>
                <w:rFonts w:asciiTheme="minorHAnsi" w:hAnsiTheme="minorHAnsi" w:cstheme="minorHAnsi"/>
                <w:color w:val="0A050E"/>
                <w:sz w:val="24"/>
                <w:szCs w:val="24"/>
                <w:lang w:val="en"/>
              </w:rPr>
              <w:t xml:space="preserve"> </w:t>
            </w:r>
            <w:r w:rsidR="00C95EDD" w:rsidRPr="00796A3E">
              <w:rPr>
                <w:rFonts w:asciiTheme="minorHAnsi" w:hAnsiTheme="minorHAnsi" w:cstheme="minorHAnsi"/>
                <w:color w:val="0A050E"/>
                <w:sz w:val="24"/>
                <w:szCs w:val="24"/>
                <w:lang w:val="en"/>
              </w:rPr>
              <w:t xml:space="preserve"> </w:t>
            </w:r>
            <w:r w:rsidRPr="00796A3E">
              <w:rPr>
                <w:rFonts w:asciiTheme="minorHAnsi" w:hAnsiTheme="minorHAnsi" w:cstheme="minorHAnsi"/>
                <w:color w:val="0A050E"/>
                <w:sz w:val="24"/>
                <w:szCs w:val="24"/>
                <w:lang w:val="en"/>
              </w:rPr>
              <w:t>8304</w:t>
            </w:r>
          </w:p>
        </w:tc>
        <w:tc>
          <w:tcPr>
            <w:tcW w:w="1891" w:type="dxa"/>
          </w:tcPr>
          <w:p w14:paraId="6FFF5808" w14:textId="2B5B39C7" w:rsidR="00C95EDD" w:rsidRPr="00796A3E" w:rsidRDefault="00C95EDD" w:rsidP="00C95EDD">
            <w:pPr>
              <w:pStyle w:val="TableParagraph"/>
              <w:spacing w:before="57" w:line="196" w:lineRule="exact"/>
              <w:ind w:left="106"/>
              <w:rPr>
                <w:rFonts w:asciiTheme="minorHAnsi" w:hAnsiTheme="minorHAnsi" w:cstheme="minorHAnsi"/>
                <w:sz w:val="24"/>
                <w:szCs w:val="24"/>
              </w:rPr>
            </w:pPr>
            <w:r w:rsidRPr="00796A3E">
              <w:rPr>
                <w:rFonts w:asciiTheme="minorHAnsi" w:hAnsiTheme="minorHAnsi" w:cstheme="minorHAnsi"/>
                <w:color w:val="0A050E"/>
                <w:spacing w:val="-5"/>
                <w:sz w:val="24"/>
                <w:szCs w:val="24"/>
                <w:lang w:val="en"/>
              </w:rPr>
              <w:t>VVS2:</w:t>
            </w:r>
            <w:r w:rsidR="00B452C2" w:rsidRPr="00796A3E">
              <w:rPr>
                <w:rFonts w:asciiTheme="minorHAnsi" w:hAnsiTheme="minorHAnsi" w:cstheme="minorHAnsi"/>
                <w:color w:val="0A050E"/>
                <w:spacing w:val="-5"/>
                <w:sz w:val="24"/>
                <w:szCs w:val="24"/>
                <w:lang w:val="en"/>
              </w:rPr>
              <w:t xml:space="preserve">       </w:t>
            </w:r>
            <w:r w:rsidRPr="00796A3E">
              <w:rPr>
                <w:rFonts w:asciiTheme="minorHAnsi" w:hAnsiTheme="minorHAnsi" w:cstheme="minorHAnsi"/>
                <w:color w:val="0A050E"/>
                <w:spacing w:val="-5"/>
                <w:sz w:val="24"/>
                <w:szCs w:val="24"/>
                <w:lang w:val="en"/>
              </w:rPr>
              <w:t xml:space="preserve"> </w:t>
            </w:r>
            <w:r w:rsidR="00B452C2" w:rsidRPr="00796A3E">
              <w:rPr>
                <w:rFonts w:asciiTheme="minorHAnsi" w:hAnsiTheme="minorHAnsi" w:cstheme="minorHAnsi"/>
                <w:color w:val="0A050E"/>
                <w:spacing w:val="-5"/>
                <w:sz w:val="24"/>
                <w:szCs w:val="24"/>
                <w:lang w:val="en"/>
              </w:rPr>
              <w:t>5066</w:t>
            </w:r>
          </w:p>
        </w:tc>
        <w:tc>
          <w:tcPr>
            <w:tcW w:w="1917" w:type="dxa"/>
          </w:tcPr>
          <w:p w14:paraId="31E1214B" w14:textId="261AFB0E" w:rsidR="00C95EDD" w:rsidRPr="00796A3E" w:rsidRDefault="002A388D" w:rsidP="00C95EDD">
            <w:pPr>
              <w:pStyle w:val="TableParagraph"/>
              <w:rPr>
                <w:rFonts w:asciiTheme="minorHAnsi" w:hAnsiTheme="minorHAnsi" w:cstheme="minorHAnsi"/>
                <w:sz w:val="24"/>
                <w:szCs w:val="24"/>
                <w:lang w:val="en-US"/>
              </w:rPr>
            </w:pPr>
            <w:r w:rsidRPr="00796A3E">
              <w:rPr>
                <w:rFonts w:asciiTheme="minorHAnsi" w:hAnsiTheme="minorHAnsi" w:cstheme="minorHAnsi"/>
                <w:sz w:val="24"/>
                <w:szCs w:val="24"/>
                <w:lang w:val="en-US"/>
              </w:rPr>
              <w:t xml:space="preserve"> Ideal:            21551 </w:t>
            </w:r>
          </w:p>
        </w:tc>
        <w:tc>
          <w:tcPr>
            <w:tcW w:w="1712" w:type="dxa"/>
          </w:tcPr>
          <w:p w14:paraId="24C713CA" w14:textId="47CB0FE9" w:rsidR="00C95EDD" w:rsidRPr="00796A3E" w:rsidRDefault="00C95EDD" w:rsidP="00C95EDD">
            <w:pPr>
              <w:pStyle w:val="TableParagraph"/>
              <w:spacing w:before="31" w:line="222" w:lineRule="exact"/>
              <w:ind w:left="168"/>
              <w:rPr>
                <w:rFonts w:asciiTheme="minorHAnsi" w:hAnsiTheme="minorHAnsi" w:cstheme="minorHAnsi"/>
                <w:sz w:val="24"/>
                <w:szCs w:val="24"/>
              </w:rPr>
            </w:pPr>
            <w:r w:rsidRPr="00796A3E">
              <w:rPr>
                <w:rFonts w:asciiTheme="minorHAnsi" w:hAnsiTheme="minorHAnsi" w:cstheme="minorHAnsi"/>
                <w:color w:val="0A050E"/>
                <w:w w:val="110"/>
                <w:sz w:val="24"/>
                <w:szCs w:val="24"/>
                <w:lang w:val="en"/>
              </w:rPr>
              <w:t>3</w:t>
            </w:r>
            <w:r w:rsidRPr="00796A3E">
              <w:rPr>
                <w:rFonts w:asciiTheme="minorHAnsi" w:hAnsiTheme="minorHAnsi" w:cstheme="minorHAnsi"/>
                <w:color w:val="0A050E"/>
                <w:w w:val="110"/>
                <w:sz w:val="24"/>
                <w:szCs w:val="24"/>
                <w:vertAlign w:val="superscript"/>
                <w:lang w:val="en"/>
              </w:rPr>
              <w:t>rd</w:t>
            </w:r>
            <w:r w:rsidRPr="00796A3E">
              <w:rPr>
                <w:rFonts w:asciiTheme="minorHAnsi" w:hAnsiTheme="minorHAnsi" w:cstheme="minorHAnsi"/>
                <w:color w:val="0A050E"/>
                <w:w w:val="110"/>
                <w:sz w:val="24"/>
                <w:szCs w:val="24"/>
                <w:lang w:val="en"/>
              </w:rPr>
              <w:t xml:space="preserve"> Qu</w:t>
            </w:r>
            <w:r w:rsidRPr="00796A3E">
              <w:rPr>
                <w:rFonts w:asciiTheme="minorHAnsi" w:hAnsiTheme="minorHAnsi" w:cstheme="minorHAnsi"/>
                <w:color w:val="232336"/>
                <w:w w:val="110"/>
                <w:sz w:val="24"/>
                <w:szCs w:val="24"/>
                <w:lang w:val="en"/>
              </w:rPr>
              <w:t>.</w:t>
            </w:r>
            <w:r w:rsidRPr="00796A3E">
              <w:rPr>
                <w:rFonts w:asciiTheme="minorHAnsi" w:hAnsiTheme="minorHAnsi" w:cstheme="minorHAnsi"/>
                <w:color w:val="0A050E"/>
                <w:w w:val="110"/>
                <w:sz w:val="24"/>
                <w:szCs w:val="24"/>
                <w:lang w:val="en"/>
              </w:rPr>
              <w:t>: 5324</w:t>
            </w:r>
          </w:p>
        </w:tc>
      </w:tr>
      <w:tr w:rsidR="00C95EDD" w:rsidRPr="00796A3E" w14:paraId="3238E985" w14:textId="77777777" w:rsidTr="00B452C2">
        <w:trPr>
          <w:trHeight w:val="281"/>
        </w:trPr>
        <w:tc>
          <w:tcPr>
            <w:tcW w:w="1774" w:type="dxa"/>
          </w:tcPr>
          <w:p w14:paraId="6147E895" w14:textId="20C27680" w:rsidR="00C95EDD" w:rsidRPr="00796A3E" w:rsidRDefault="00C95EDD" w:rsidP="00C95EDD">
            <w:pPr>
              <w:pStyle w:val="TableParagraph"/>
              <w:tabs>
                <w:tab w:val="left" w:pos="921"/>
              </w:tabs>
              <w:spacing w:before="61" w:line="200" w:lineRule="exact"/>
              <w:ind w:left="109"/>
              <w:rPr>
                <w:rFonts w:asciiTheme="minorHAnsi" w:hAnsiTheme="minorHAnsi" w:cstheme="minorHAnsi"/>
                <w:sz w:val="24"/>
                <w:szCs w:val="24"/>
              </w:rPr>
            </w:pPr>
            <w:r w:rsidRPr="00796A3E">
              <w:rPr>
                <w:rFonts w:asciiTheme="minorHAnsi" w:hAnsiTheme="minorHAnsi" w:cstheme="minorHAnsi"/>
                <w:color w:val="0A050E"/>
                <w:spacing w:val="-4"/>
                <w:sz w:val="24"/>
                <w:szCs w:val="24"/>
                <w:lang w:val="en"/>
              </w:rPr>
              <w:t>Max</w:t>
            </w:r>
            <w:r w:rsidR="00B452C2" w:rsidRPr="00796A3E">
              <w:rPr>
                <w:rFonts w:asciiTheme="minorHAnsi" w:hAnsiTheme="minorHAnsi" w:cstheme="minorHAnsi"/>
                <w:color w:val="0A050E"/>
                <w:spacing w:val="-4"/>
                <w:sz w:val="24"/>
                <w:szCs w:val="24"/>
                <w:lang w:val="en"/>
              </w:rPr>
              <w:t>.</w:t>
            </w:r>
            <w:r w:rsidRPr="00796A3E">
              <w:rPr>
                <w:rFonts w:asciiTheme="minorHAnsi" w:hAnsiTheme="minorHAnsi" w:cstheme="minorHAnsi"/>
                <w:color w:val="0A050E"/>
                <w:spacing w:val="-4"/>
                <w:sz w:val="24"/>
                <w:szCs w:val="24"/>
                <w:lang w:val="en"/>
              </w:rPr>
              <w:t>:</w:t>
            </w:r>
            <w:r w:rsidR="00B452C2" w:rsidRPr="00796A3E">
              <w:rPr>
                <w:rFonts w:asciiTheme="minorHAnsi" w:hAnsiTheme="minorHAnsi" w:cstheme="minorHAnsi"/>
                <w:color w:val="0A050E"/>
                <w:spacing w:val="-4"/>
                <w:sz w:val="24"/>
                <w:szCs w:val="24"/>
                <w:lang w:val="en"/>
              </w:rPr>
              <w:t xml:space="preserve"> </w:t>
            </w:r>
            <w:r w:rsidRPr="00796A3E">
              <w:rPr>
                <w:rFonts w:asciiTheme="minorHAnsi" w:hAnsiTheme="minorHAnsi" w:cstheme="minorHAnsi"/>
                <w:color w:val="0A050E"/>
                <w:spacing w:val="-4"/>
                <w:sz w:val="24"/>
                <w:szCs w:val="24"/>
                <w:lang w:val="en"/>
              </w:rPr>
              <w:t xml:space="preserve"> </w:t>
            </w:r>
            <w:r w:rsidR="00B452C2" w:rsidRPr="00796A3E">
              <w:rPr>
                <w:rFonts w:asciiTheme="minorHAnsi" w:hAnsiTheme="minorHAnsi" w:cstheme="minorHAnsi"/>
                <w:color w:val="0A050E"/>
                <w:spacing w:val="-4"/>
                <w:sz w:val="24"/>
                <w:szCs w:val="24"/>
                <w:lang w:val="en"/>
              </w:rPr>
              <w:t xml:space="preserve">      5</w:t>
            </w:r>
            <w:r w:rsidRPr="00796A3E">
              <w:rPr>
                <w:rFonts w:asciiTheme="minorHAnsi" w:hAnsiTheme="minorHAnsi" w:cstheme="minorHAnsi"/>
                <w:color w:val="0A050E"/>
                <w:spacing w:val="-4"/>
                <w:sz w:val="24"/>
                <w:szCs w:val="24"/>
                <w:lang w:val="en"/>
              </w:rPr>
              <w:t>.</w:t>
            </w:r>
            <w:r w:rsidR="00B452C2" w:rsidRPr="00796A3E">
              <w:rPr>
                <w:rFonts w:asciiTheme="minorHAnsi" w:hAnsiTheme="minorHAnsi" w:cstheme="minorHAnsi"/>
                <w:color w:val="0A050E"/>
                <w:spacing w:val="-4"/>
                <w:sz w:val="24"/>
                <w:szCs w:val="24"/>
                <w:lang w:val="en"/>
              </w:rPr>
              <w:t>0</w:t>
            </w:r>
            <w:r w:rsidRPr="00796A3E">
              <w:rPr>
                <w:rFonts w:asciiTheme="minorHAnsi" w:hAnsiTheme="minorHAnsi" w:cstheme="minorHAnsi"/>
                <w:color w:val="0A050E"/>
                <w:spacing w:val="-4"/>
                <w:sz w:val="24"/>
                <w:szCs w:val="24"/>
                <w:lang w:val="en"/>
              </w:rPr>
              <w:t>100</w:t>
            </w:r>
          </w:p>
        </w:tc>
        <w:tc>
          <w:tcPr>
            <w:tcW w:w="1874" w:type="dxa"/>
          </w:tcPr>
          <w:p w14:paraId="1EB28F39" w14:textId="101F2B77" w:rsidR="00C95EDD" w:rsidRPr="00796A3E" w:rsidRDefault="00EB4D9E" w:rsidP="002A388D">
            <w:pPr>
              <w:pStyle w:val="TableParagraph"/>
              <w:spacing w:before="61" w:line="200" w:lineRule="exact"/>
              <w:rPr>
                <w:rFonts w:asciiTheme="minorHAnsi" w:hAnsiTheme="minorHAnsi" w:cstheme="minorHAnsi"/>
                <w:sz w:val="24"/>
                <w:szCs w:val="24"/>
              </w:rPr>
            </w:pPr>
            <w:r w:rsidRPr="00796A3E">
              <w:rPr>
                <w:rFonts w:asciiTheme="minorHAnsi" w:hAnsiTheme="minorHAnsi" w:cstheme="minorHAnsi"/>
                <w:color w:val="0A050E"/>
                <w:w w:val="105"/>
                <w:sz w:val="24"/>
                <w:szCs w:val="24"/>
                <w:lang w:val="en"/>
              </w:rPr>
              <w:t xml:space="preserve">  I</w:t>
            </w:r>
            <w:r w:rsidR="00C95EDD" w:rsidRPr="00796A3E">
              <w:rPr>
                <w:rFonts w:asciiTheme="minorHAnsi" w:hAnsiTheme="minorHAnsi" w:cstheme="minorHAnsi"/>
                <w:color w:val="0A050E"/>
                <w:w w:val="105"/>
                <w:sz w:val="24"/>
                <w:szCs w:val="24"/>
                <w:lang w:val="en"/>
              </w:rPr>
              <w:t xml:space="preserve">: </w:t>
            </w:r>
            <w:r w:rsidR="002A388D" w:rsidRPr="00796A3E">
              <w:rPr>
                <w:rFonts w:asciiTheme="minorHAnsi" w:hAnsiTheme="minorHAnsi" w:cstheme="minorHAnsi"/>
                <w:color w:val="0A050E"/>
                <w:w w:val="105"/>
                <w:sz w:val="24"/>
                <w:szCs w:val="24"/>
                <w:lang w:val="en"/>
              </w:rPr>
              <w:t xml:space="preserve">   </w:t>
            </w:r>
            <w:r w:rsidRPr="00796A3E">
              <w:rPr>
                <w:rFonts w:asciiTheme="minorHAnsi" w:hAnsiTheme="minorHAnsi" w:cstheme="minorHAnsi"/>
                <w:color w:val="0A050E"/>
                <w:w w:val="105"/>
                <w:sz w:val="24"/>
                <w:szCs w:val="24"/>
                <w:lang w:val="en"/>
              </w:rPr>
              <w:t xml:space="preserve"> </w:t>
            </w:r>
            <w:r w:rsidR="002A388D" w:rsidRPr="00796A3E">
              <w:rPr>
                <w:rFonts w:asciiTheme="minorHAnsi" w:hAnsiTheme="minorHAnsi" w:cstheme="minorHAnsi"/>
                <w:color w:val="0A050E"/>
                <w:w w:val="105"/>
                <w:sz w:val="24"/>
                <w:szCs w:val="24"/>
                <w:lang w:val="en"/>
              </w:rPr>
              <w:t xml:space="preserve">   </w:t>
            </w:r>
            <w:r w:rsidR="002A388D" w:rsidRPr="00796A3E">
              <w:rPr>
                <w:rFonts w:asciiTheme="minorHAnsi" w:hAnsiTheme="minorHAnsi" w:cstheme="minorHAnsi"/>
                <w:color w:val="0A050E"/>
                <w:spacing w:val="-5"/>
                <w:w w:val="105"/>
                <w:sz w:val="24"/>
                <w:szCs w:val="24"/>
                <w:lang w:val="en"/>
              </w:rPr>
              <w:t>5422</w:t>
            </w:r>
          </w:p>
        </w:tc>
        <w:tc>
          <w:tcPr>
            <w:tcW w:w="1891" w:type="dxa"/>
          </w:tcPr>
          <w:p w14:paraId="432D312F" w14:textId="3802C478" w:rsidR="00C95EDD" w:rsidRPr="00796A3E" w:rsidRDefault="00B452C2" w:rsidP="00C95EDD">
            <w:pPr>
              <w:pStyle w:val="TableParagraph"/>
              <w:spacing w:before="57" w:line="204" w:lineRule="exact"/>
              <w:ind w:left="104"/>
              <w:rPr>
                <w:rFonts w:asciiTheme="minorHAnsi" w:hAnsiTheme="minorHAnsi" w:cstheme="minorHAnsi"/>
                <w:sz w:val="24"/>
                <w:szCs w:val="24"/>
                <w:lang w:val="en-US"/>
              </w:rPr>
            </w:pPr>
            <w:r w:rsidRPr="00796A3E">
              <w:rPr>
                <w:rFonts w:asciiTheme="minorHAnsi" w:hAnsiTheme="minorHAnsi" w:cstheme="minorHAnsi"/>
                <w:sz w:val="24"/>
                <w:szCs w:val="24"/>
                <w:lang w:val="en-US"/>
              </w:rPr>
              <w:t>VVS1:       3655</w:t>
            </w:r>
          </w:p>
        </w:tc>
        <w:tc>
          <w:tcPr>
            <w:tcW w:w="1917" w:type="dxa"/>
          </w:tcPr>
          <w:p w14:paraId="37C4A9BF" w14:textId="77777777" w:rsidR="00C95EDD" w:rsidRPr="00796A3E" w:rsidRDefault="00C95EDD" w:rsidP="00C95EDD">
            <w:pPr>
              <w:pStyle w:val="TableParagraph"/>
              <w:rPr>
                <w:rFonts w:asciiTheme="minorHAnsi" w:hAnsiTheme="minorHAnsi" w:cstheme="minorHAnsi"/>
                <w:sz w:val="24"/>
                <w:szCs w:val="24"/>
              </w:rPr>
            </w:pPr>
          </w:p>
        </w:tc>
        <w:tc>
          <w:tcPr>
            <w:tcW w:w="1712" w:type="dxa"/>
          </w:tcPr>
          <w:p w14:paraId="0EB0DDC8" w14:textId="3E5EBF1C" w:rsidR="00C95EDD" w:rsidRPr="00796A3E" w:rsidRDefault="00C95EDD" w:rsidP="00C95EDD">
            <w:pPr>
              <w:pStyle w:val="TableParagraph"/>
              <w:tabs>
                <w:tab w:val="left" w:pos="899"/>
              </w:tabs>
              <w:spacing w:before="13" w:line="248" w:lineRule="exact"/>
              <w:ind w:left="125"/>
              <w:rPr>
                <w:rFonts w:asciiTheme="minorHAnsi" w:hAnsiTheme="minorHAnsi" w:cstheme="minorHAnsi"/>
                <w:sz w:val="24"/>
                <w:szCs w:val="24"/>
              </w:rPr>
            </w:pPr>
            <w:r w:rsidRPr="00796A3E">
              <w:rPr>
                <w:rFonts w:asciiTheme="minorHAnsi" w:hAnsiTheme="minorHAnsi" w:cstheme="minorHAnsi"/>
                <w:b/>
                <w:color w:val="0A050E"/>
                <w:spacing w:val="-4"/>
                <w:sz w:val="24"/>
                <w:szCs w:val="24"/>
                <w:lang w:val="en"/>
              </w:rPr>
              <w:t>Max.</w:t>
            </w:r>
            <w:r w:rsidRPr="00796A3E">
              <w:rPr>
                <w:rFonts w:asciiTheme="minorHAnsi" w:hAnsiTheme="minorHAnsi" w:cstheme="minorHAnsi"/>
                <w:b/>
                <w:color w:val="0A050E"/>
                <w:spacing w:val="-4"/>
                <w:sz w:val="24"/>
                <w:szCs w:val="24"/>
                <w:lang w:val="en"/>
              </w:rPr>
              <w:tab/>
            </w:r>
            <w:r w:rsidRPr="00796A3E">
              <w:rPr>
                <w:rFonts w:asciiTheme="minorHAnsi" w:hAnsiTheme="minorHAnsi" w:cstheme="minorHAnsi"/>
                <w:color w:val="0A050E"/>
                <w:sz w:val="24"/>
                <w:szCs w:val="24"/>
                <w:lang w:val="en"/>
              </w:rPr>
              <w:t>: 18823</w:t>
            </w:r>
          </w:p>
        </w:tc>
      </w:tr>
      <w:tr w:rsidR="00B452C2" w:rsidRPr="00796A3E" w14:paraId="1E35C3A6" w14:textId="77777777" w:rsidTr="00B452C2">
        <w:trPr>
          <w:trHeight w:val="281"/>
        </w:trPr>
        <w:tc>
          <w:tcPr>
            <w:tcW w:w="1774" w:type="dxa"/>
          </w:tcPr>
          <w:p w14:paraId="5CA6BB10" w14:textId="77777777" w:rsidR="00B452C2" w:rsidRPr="00796A3E" w:rsidRDefault="00B452C2" w:rsidP="00C95EDD">
            <w:pPr>
              <w:pStyle w:val="TableParagraph"/>
              <w:tabs>
                <w:tab w:val="left" w:pos="921"/>
              </w:tabs>
              <w:spacing w:before="61" w:line="200" w:lineRule="exact"/>
              <w:ind w:left="109"/>
              <w:rPr>
                <w:rFonts w:asciiTheme="minorHAnsi" w:hAnsiTheme="minorHAnsi" w:cstheme="minorHAnsi"/>
                <w:color w:val="0A050E"/>
                <w:spacing w:val="-4"/>
                <w:sz w:val="24"/>
                <w:szCs w:val="24"/>
                <w:lang w:val="en"/>
              </w:rPr>
            </w:pPr>
          </w:p>
        </w:tc>
        <w:tc>
          <w:tcPr>
            <w:tcW w:w="1874" w:type="dxa"/>
          </w:tcPr>
          <w:p w14:paraId="0363400A" w14:textId="396C4685" w:rsidR="00B452C2" w:rsidRPr="00796A3E" w:rsidRDefault="002A388D" w:rsidP="00C95EDD">
            <w:pPr>
              <w:pStyle w:val="TableParagraph"/>
              <w:spacing w:before="61" w:line="200" w:lineRule="exact"/>
              <w:ind w:left="98"/>
              <w:rPr>
                <w:rFonts w:asciiTheme="minorHAnsi" w:hAnsiTheme="minorHAnsi" w:cstheme="minorHAnsi"/>
                <w:color w:val="0A050E"/>
                <w:w w:val="105"/>
                <w:sz w:val="24"/>
                <w:szCs w:val="24"/>
                <w:lang w:val="en"/>
              </w:rPr>
            </w:pPr>
            <w:r w:rsidRPr="00796A3E">
              <w:rPr>
                <w:rFonts w:asciiTheme="minorHAnsi" w:hAnsiTheme="minorHAnsi" w:cstheme="minorHAnsi"/>
                <w:color w:val="0A050E"/>
                <w:w w:val="105"/>
                <w:sz w:val="24"/>
                <w:szCs w:val="24"/>
                <w:lang w:val="en"/>
              </w:rPr>
              <w:t>J:        2808</w:t>
            </w:r>
          </w:p>
        </w:tc>
        <w:tc>
          <w:tcPr>
            <w:tcW w:w="1891" w:type="dxa"/>
          </w:tcPr>
          <w:p w14:paraId="119C7057" w14:textId="0F0948F9" w:rsidR="00B452C2" w:rsidRPr="00796A3E" w:rsidRDefault="00B452C2" w:rsidP="00C95EDD">
            <w:pPr>
              <w:pStyle w:val="TableParagraph"/>
              <w:spacing w:before="57" w:line="204" w:lineRule="exact"/>
              <w:ind w:left="104"/>
              <w:rPr>
                <w:rFonts w:asciiTheme="minorHAnsi" w:hAnsiTheme="minorHAnsi" w:cstheme="minorHAnsi"/>
                <w:sz w:val="24"/>
                <w:szCs w:val="24"/>
                <w:lang w:val="en-US"/>
              </w:rPr>
            </w:pPr>
            <w:r w:rsidRPr="00796A3E">
              <w:rPr>
                <w:rFonts w:asciiTheme="minorHAnsi" w:hAnsiTheme="minorHAnsi" w:cstheme="minorHAnsi"/>
                <w:sz w:val="24"/>
                <w:szCs w:val="24"/>
                <w:lang w:val="en-US"/>
              </w:rPr>
              <w:t>(Other):  2531</w:t>
            </w:r>
          </w:p>
        </w:tc>
        <w:tc>
          <w:tcPr>
            <w:tcW w:w="1917" w:type="dxa"/>
          </w:tcPr>
          <w:p w14:paraId="398E6FA1" w14:textId="77777777" w:rsidR="00B452C2" w:rsidRPr="00796A3E" w:rsidRDefault="00B452C2" w:rsidP="00C95EDD">
            <w:pPr>
              <w:pStyle w:val="TableParagraph"/>
              <w:rPr>
                <w:rFonts w:asciiTheme="minorHAnsi" w:hAnsiTheme="minorHAnsi" w:cstheme="minorHAnsi"/>
                <w:sz w:val="24"/>
                <w:szCs w:val="24"/>
              </w:rPr>
            </w:pPr>
          </w:p>
        </w:tc>
        <w:tc>
          <w:tcPr>
            <w:tcW w:w="1712" w:type="dxa"/>
          </w:tcPr>
          <w:p w14:paraId="285D4BE8" w14:textId="77777777" w:rsidR="00B452C2" w:rsidRPr="00796A3E" w:rsidRDefault="00B452C2" w:rsidP="00C95EDD">
            <w:pPr>
              <w:pStyle w:val="TableParagraph"/>
              <w:tabs>
                <w:tab w:val="left" w:pos="899"/>
              </w:tabs>
              <w:spacing w:before="13" w:line="248" w:lineRule="exact"/>
              <w:ind w:left="125"/>
              <w:rPr>
                <w:rFonts w:asciiTheme="minorHAnsi" w:hAnsiTheme="minorHAnsi" w:cstheme="minorHAnsi"/>
                <w:b/>
                <w:color w:val="0A050E"/>
                <w:spacing w:val="-4"/>
                <w:sz w:val="24"/>
                <w:szCs w:val="24"/>
                <w:lang w:val="en"/>
              </w:rPr>
            </w:pPr>
          </w:p>
        </w:tc>
      </w:tr>
    </w:tbl>
    <w:p w14:paraId="0DE2FBDD" w14:textId="77777777" w:rsidR="0011126A" w:rsidRPr="00796A3E" w:rsidRDefault="0011126A" w:rsidP="00C95EDD">
      <w:pPr>
        <w:rPr>
          <w:rFonts w:asciiTheme="minorHAnsi" w:hAnsiTheme="minorHAnsi" w:cstheme="minorHAnsi"/>
          <w:sz w:val="24"/>
          <w:szCs w:val="24"/>
          <w:lang w:val="en-US"/>
        </w:rPr>
      </w:pPr>
    </w:p>
    <w:p w14:paraId="2C46AAC2" w14:textId="77777777" w:rsidR="00EB4D9E" w:rsidRPr="00796A3E" w:rsidRDefault="00EB4D9E" w:rsidP="00C95EDD">
      <w:pPr>
        <w:rPr>
          <w:rFonts w:asciiTheme="minorHAnsi" w:hAnsiTheme="minorHAnsi" w:cstheme="minorHAnsi"/>
          <w:sz w:val="24"/>
          <w:szCs w:val="24"/>
          <w:lang w:val="en-US"/>
        </w:rPr>
      </w:pPr>
    </w:p>
    <w:p w14:paraId="4A736703" w14:textId="77777777" w:rsidR="00EB4D9E" w:rsidRPr="00796A3E" w:rsidRDefault="00EB4D9E" w:rsidP="00EB4D9E">
      <w:pPr>
        <w:rPr>
          <w:rFonts w:asciiTheme="minorHAnsi" w:hAnsiTheme="minorHAnsi" w:cstheme="minorHAnsi"/>
          <w:sz w:val="24"/>
          <w:szCs w:val="24"/>
          <w:lang w:val="en-US"/>
        </w:rPr>
      </w:pPr>
      <w:r w:rsidRPr="00796A3E">
        <w:rPr>
          <w:rFonts w:asciiTheme="minorHAnsi" w:hAnsiTheme="minorHAnsi" w:cstheme="minorHAnsi"/>
          <w:sz w:val="24"/>
          <w:szCs w:val="24"/>
          <w:lang w:val="en-US"/>
        </w:rPr>
        <w:t>We note that the quantitative variable 1st Qu. is called the interquartile range and indicates the observation that is greater than or equal to exactly 25% of the observations and, respectively, the 3rd Qu. the observation that is greater than or equal to exactly 75% of the observations.</w:t>
      </w:r>
    </w:p>
    <w:p w14:paraId="2BAFB660" w14:textId="77777777" w:rsidR="00EB4D9E" w:rsidRPr="00796A3E" w:rsidRDefault="00EB4D9E" w:rsidP="00EB4D9E">
      <w:pPr>
        <w:rPr>
          <w:rFonts w:asciiTheme="minorHAnsi" w:hAnsiTheme="minorHAnsi" w:cstheme="minorHAnsi"/>
          <w:sz w:val="24"/>
          <w:szCs w:val="24"/>
          <w:lang w:val="en-US"/>
        </w:rPr>
      </w:pPr>
    </w:p>
    <w:p w14:paraId="4843C50B" w14:textId="77777777" w:rsidR="00EB4D9E" w:rsidRPr="00796A3E" w:rsidRDefault="00EB4D9E" w:rsidP="00EB4D9E">
      <w:pPr>
        <w:rPr>
          <w:rFonts w:asciiTheme="minorHAnsi" w:hAnsiTheme="minorHAnsi" w:cstheme="minorHAnsi"/>
          <w:sz w:val="24"/>
          <w:szCs w:val="24"/>
          <w:lang w:val="en-US"/>
        </w:rPr>
      </w:pPr>
      <w:r w:rsidRPr="00796A3E">
        <w:rPr>
          <w:rFonts w:asciiTheme="minorHAnsi" w:hAnsiTheme="minorHAnsi" w:cstheme="minorHAnsi"/>
          <w:sz w:val="24"/>
          <w:szCs w:val="24"/>
          <w:lang w:val="en-US"/>
        </w:rPr>
        <w:t xml:space="preserve">At the same time, the large size of the sample we </w:t>
      </w:r>
      <w:proofErr w:type="gramStart"/>
      <w:r w:rsidRPr="00796A3E">
        <w:rPr>
          <w:rFonts w:asciiTheme="minorHAnsi" w:hAnsiTheme="minorHAnsi" w:cstheme="minorHAnsi"/>
          <w:sz w:val="24"/>
          <w:szCs w:val="24"/>
          <w:lang w:val="en-US"/>
        </w:rPr>
        <w:t>have</w:t>
      </w:r>
      <w:proofErr w:type="gramEnd"/>
      <w:r w:rsidRPr="00796A3E">
        <w:rPr>
          <w:rFonts w:asciiTheme="minorHAnsi" w:hAnsiTheme="minorHAnsi" w:cstheme="minorHAnsi"/>
          <w:sz w:val="24"/>
          <w:szCs w:val="24"/>
          <w:lang w:val="en-US"/>
        </w:rPr>
        <w:t xml:space="preserve"> and the relatively small number of NA's data do not make it necessary to replace them with our own estimate.</w:t>
      </w:r>
    </w:p>
    <w:p w14:paraId="4B1300A6" w14:textId="77777777" w:rsidR="00EB4D9E" w:rsidRPr="00796A3E" w:rsidRDefault="00EB4D9E" w:rsidP="00EB4D9E">
      <w:pPr>
        <w:rPr>
          <w:rFonts w:asciiTheme="minorHAnsi" w:hAnsiTheme="minorHAnsi" w:cstheme="minorHAnsi"/>
          <w:sz w:val="24"/>
          <w:szCs w:val="24"/>
          <w:lang w:val="en-US"/>
        </w:rPr>
      </w:pPr>
    </w:p>
    <w:p w14:paraId="547F0F9B" w14:textId="0BDD7D24" w:rsidR="00EB4D9E" w:rsidRPr="00796A3E" w:rsidRDefault="00EB4D9E" w:rsidP="00EB4D9E">
      <w:pPr>
        <w:rPr>
          <w:rFonts w:asciiTheme="minorHAnsi" w:hAnsiTheme="minorHAnsi" w:cstheme="minorHAnsi"/>
          <w:sz w:val="24"/>
          <w:szCs w:val="24"/>
          <w:lang w:val="en-US"/>
        </w:rPr>
      </w:pPr>
      <w:r w:rsidRPr="00796A3E">
        <w:rPr>
          <w:rFonts w:asciiTheme="minorHAnsi" w:hAnsiTheme="minorHAnsi" w:cstheme="minorHAnsi"/>
          <w:sz w:val="24"/>
          <w:szCs w:val="24"/>
          <w:lang w:val="en-US"/>
        </w:rPr>
        <w:t>Continuing, it seems useful and even necessary to visualize our variables as it will give us a better sense of them. For this reason, we will use the graphical capabilities offered by R. Starting our graphical study with the numerical variables, we will create two histograms using the hist(x) command. More specifically, we construct the histograms of the variables "Carat" and "Price" as follows:</w:t>
      </w:r>
    </w:p>
    <w:p w14:paraId="7702EEF9" w14:textId="77777777" w:rsidR="00EB4D9E" w:rsidRPr="00796A3E" w:rsidRDefault="00EB4D9E" w:rsidP="00C95EDD">
      <w:pPr>
        <w:rPr>
          <w:rFonts w:asciiTheme="minorHAnsi" w:hAnsiTheme="minorHAnsi" w:cstheme="minorHAnsi"/>
          <w:sz w:val="24"/>
          <w:szCs w:val="24"/>
          <w:lang w:val="en-US"/>
        </w:rPr>
      </w:pPr>
    </w:p>
    <w:p w14:paraId="3E4B7EC5" w14:textId="68764D90" w:rsidR="00796A3E" w:rsidRPr="00796A3E" w:rsidRDefault="00796A3E" w:rsidP="00796A3E">
      <w:pPr>
        <w:rPr>
          <w:rFonts w:asciiTheme="minorHAnsi" w:hAnsiTheme="minorHAnsi" w:cstheme="minorHAnsi"/>
          <w:sz w:val="24"/>
          <w:szCs w:val="24"/>
          <w:lang w:val="en-US"/>
        </w:rPr>
      </w:pPr>
      <w:r w:rsidRPr="00796A3E">
        <w:rPr>
          <w:rFonts w:asciiTheme="minorHAnsi" w:hAnsiTheme="minorHAnsi" w:cstheme="minorHAnsi"/>
          <w:sz w:val="24"/>
          <w:szCs w:val="24"/>
          <w:lang w:val="en-US"/>
        </w:rPr>
        <w:t xml:space="preserve">&gt; </w:t>
      </w:r>
      <w:proofErr w:type="gramStart"/>
      <w:r w:rsidRPr="00796A3E">
        <w:rPr>
          <w:rFonts w:asciiTheme="minorHAnsi" w:hAnsiTheme="minorHAnsi" w:cstheme="minorHAnsi"/>
          <w:sz w:val="24"/>
          <w:szCs w:val="24"/>
          <w:lang w:val="en-US"/>
        </w:rPr>
        <w:t>hist(</w:t>
      </w:r>
      <w:proofErr w:type="spellStart"/>
      <w:proofErr w:type="gramEnd"/>
      <w:r w:rsidRPr="00796A3E">
        <w:rPr>
          <w:rFonts w:asciiTheme="minorHAnsi" w:hAnsiTheme="minorHAnsi" w:cstheme="minorHAnsi"/>
          <w:sz w:val="24"/>
          <w:szCs w:val="24"/>
          <w:lang w:val="en-US"/>
        </w:rPr>
        <w:t>a$carat</w:t>
      </w:r>
      <w:proofErr w:type="spellEnd"/>
      <w:r w:rsidRPr="00796A3E">
        <w:rPr>
          <w:rFonts w:asciiTheme="minorHAnsi" w:hAnsiTheme="minorHAnsi" w:cstheme="minorHAnsi"/>
          <w:sz w:val="24"/>
          <w:szCs w:val="24"/>
          <w:lang w:val="en-US"/>
        </w:rPr>
        <w:t xml:space="preserve">, </w:t>
      </w:r>
      <w:proofErr w:type="spellStart"/>
      <w:r w:rsidRPr="00796A3E">
        <w:rPr>
          <w:rFonts w:asciiTheme="minorHAnsi" w:hAnsiTheme="minorHAnsi" w:cstheme="minorHAnsi"/>
          <w:sz w:val="24"/>
          <w:szCs w:val="24"/>
          <w:lang w:val="en-US"/>
        </w:rPr>
        <w:t>xlim</w:t>
      </w:r>
      <w:proofErr w:type="spellEnd"/>
      <w:r w:rsidRPr="00796A3E">
        <w:rPr>
          <w:rFonts w:asciiTheme="minorHAnsi" w:hAnsiTheme="minorHAnsi" w:cstheme="minorHAnsi"/>
          <w:sz w:val="24"/>
          <w:szCs w:val="24"/>
          <w:lang w:val="en-US"/>
        </w:rPr>
        <w:t xml:space="preserve"> = </w:t>
      </w:r>
      <w:proofErr w:type="gramStart"/>
      <w:r w:rsidRPr="00796A3E">
        <w:rPr>
          <w:rFonts w:asciiTheme="minorHAnsi" w:hAnsiTheme="minorHAnsi" w:cstheme="minorHAnsi"/>
          <w:sz w:val="24"/>
          <w:szCs w:val="24"/>
          <w:lang w:val="en-US"/>
        </w:rPr>
        <w:t>c(</w:t>
      </w:r>
      <w:proofErr w:type="gramEnd"/>
      <w:r w:rsidRPr="00796A3E">
        <w:rPr>
          <w:rFonts w:asciiTheme="minorHAnsi" w:hAnsiTheme="minorHAnsi" w:cstheme="minorHAnsi"/>
          <w:sz w:val="24"/>
          <w:szCs w:val="24"/>
          <w:lang w:val="en-US"/>
        </w:rPr>
        <w:t xml:space="preserve">0,2.5), </w:t>
      </w:r>
      <w:proofErr w:type="spellStart"/>
      <w:r w:rsidRPr="00796A3E">
        <w:rPr>
          <w:rFonts w:asciiTheme="minorHAnsi" w:hAnsiTheme="minorHAnsi" w:cstheme="minorHAnsi"/>
          <w:sz w:val="24"/>
          <w:szCs w:val="24"/>
          <w:lang w:val="en-US"/>
        </w:rPr>
        <w:t>xlab</w:t>
      </w:r>
      <w:proofErr w:type="spellEnd"/>
      <w:r w:rsidRPr="00796A3E">
        <w:rPr>
          <w:rFonts w:asciiTheme="minorHAnsi" w:hAnsiTheme="minorHAnsi" w:cstheme="minorHAnsi"/>
          <w:sz w:val="24"/>
          <w:szCs w:val="24"/>
          <w:lang w:val="en-US"/>
        </w:rPr>
        <w:t xml:space="preserve"> = "Carat", </w:t>
      </w:r>
      <w:proofErr w:type="spellStart"/>
      <w:r w:rsidRPr="00796A3E">
        <w:rPr>
          <w:rFonts w:asciiTheme="minorHAnsi" w:hAnsiTheme="minorHAnsi" w:cstheme="minorHAnsi"/>
          <w:sz w:val="24"/>
          <w:szCs w:val="24"/>
          <w:lang w:val="en-US"/>
        </w:rPr>
        <w:t>ylab</w:t>
      </w:r>
      <w:proofErr w:type="spellEnd"/>
      <w:r w:rsidRPr="00796A3E">
        <w:rPr>
          <w:rFonts w:asciiTheme="minorHAnsi" w:hAnsiTheme="minorHAnsi" w:cstheme="minorHAnsi"/>
          <w:sz w:val="24"/>
          <w:szCs w:val="24"/>
          <w:lang w:val="en-US"/>
        </w:rPr>
        <w:t xml:space="preserve"> = "Frequency", main = "HISTOGRAM   OF CARAT", col="darkolivegreen1")</w:t>
      </w:r>
    </w:p>
    <w:p w14:paraId="714B239B" w14:textId="2D446395" w:rsidR="00796A3E" w:rsidRPr="00796A3E" w:rsidRDefault="00796A3E" w:rsidP="00796A3E">
      <w:pPr>
        <w:rPr>
          <w:rFonts w:asciiTheme="minorHAnsi" w:hAnsiTheme="minorHAnsi" w:cstheme="minorHAnsi"/>
          <w:sz w:val="24"/>
          <w:szCs w:val="24"/>
          <w:lang w:val="en-US"/>
        </w:rPr>
      </w:pPr>
    </w:p>
    <w:p w14:paraId="6AA1DB8E" w14:textId="12E0C384" w:rsidR="00796A3E" w:rsidRPr="00796A3E" w:rsidRDefault="00796A3E" w:rsidP="00796A3E">
      <w:pPr>
        <w:rPr>
          <w:rFonts w:asciiTheme="minorHAnsi" w:hAnsiTheme="minorHAnsi" w:cstheme="minorHAnsi"/>
          <w:sz w:val="24"/>
          <w:szCs w:val="24"/>
          <w:lang w:val="en-US"/>
        </w:rPr>
      </w:pPr>
      <w:r w:rsidRPr="00796A3E">
        <w:rPr>
          <w:rFonts w:asciiTheme="minorHAnsi" w:hAnsiTheme="minorHAnsi" w:cstheme="minorHAnsi"/>
          <w:sz w:val="24"/>
          <w:szCs w:val="24"/>
          <w:lang w:val="en-US"/>
        </w:rPr>
        <w:t xml:space="preserve">&gt; </w:t>
      </w:r>
      <w:proofErr w:type="gramStart"/>
      <w:r w:rsidRPr="00796A3E">
        <w:rPr>
          <w:rFonts w:asciiTheme="minorHAnsi" w:hAnsiTheme="minorHAnsi" w:cstheme="minorHAnsi"/>
          <w:sz w:val="24"/>
          <w:szCs w:val="24"/>
          <w:lang w:val="en-US"/>
        </w:rPr>
        <w:t>hist(</w:t>
      </w:r>
      <w:proofErr w:type="spellStart"/>
      <w:proofErr w:type="gramEnd"/>
      <w:r w:rsidRPr="00796A3E">
        <w:rPr>
          <w:rFonts w:asciiTheme="minorHAnsi" w:hAnsiTheme="minorHAnsi" w:cstheme="minorHAnsi"/>
          <w:sz w:val="24"/>
          <w:szCs w:val="24"/>
          <w:lang w:val="en-US"/>
        </w:rPr>
        <w:t>a$price</w:t>
      </w:r>
      <w:proofErr w:type="spellEnd"/>
      <w:r w:rsidRPr="00796A3E">
        <w:rPr>
          <w:rFonts w:asciiTheme="minorHAnsi" w:hAnsiTheme="minorHAnsi" w:cstheme="minorHAnsi"/>
          <w:sz w:val="24"/>
          <w:szCs w:val="24"/>
          <w:lang w:val="en-US"/>
        </w:rPr>
        <w:t xml:space="preserve">, </w:t>
      </w:r>
      <w:proofErr w:type="spellStart"/>
      <w:r w:rsidRPr="00796A3E">
        <w:rPr>
          <w:rFonts w:asciiTheme="minorHAnsi" w:hAnsiTheme="minorHAnsi" w:cstheme="minorHAnsi"/>
          <w:sz w:val="24"/>
          <w:szCs w:val="24"/>
          <w:lang w:val="en-US"/>
        </w:rPr>
        <w:t>xlab</w:t>
      </w:r>
      <w:proofErr w:type="spellEnd"/>
      <w:r w:rsidRPr="00796A3E">
        <w:rPr>
          <w:rFonts w:asciiTheme="minorHAnsi" w:hAnsiTheme="minorHAnsi" w:cstheme="minorHAnsi"/>
          <w:sz w:val="24"/>
          <w:szCs w:val="24"/>
          <w:lang w:val="en-US"/>
        </w:rPr>
        <w:t xml:space="preserve"> = "Price", </w:t>
      </w:r>
      <w:proofErr w:type="spellStart"/>
      <w:r w:rsidRPr="00796A3E">
        <w:rPr>
          <w:rFonts w:asciiTheme="minorHAnsi" w:hAnsiTheme="minorHAnsi" w:cstheme="minorHAnsi"/>
          <w:sz w:val="24"/>
          <w:szCs w:val="24"/>
          <w:lang w:val="en-US"/>
        </w:rPr>
        <w:t>ylab</w:t>
      </w:r>
      <w:proofErr w:type="spellEnd"/>
      <w:r w:rsidRPr="00796A3E">
        <w:rPr>
          <w:rFonts w:asciiTheme="minorHAnsi" w:hAnsiTheme="minorHAnsi" w:cstheme="minorHAnsi"/>
          <w:sz w:val="24"/>
          <w:szCs w:val="24"/>
          <w:lang w:val="en-US"/>
        </w:rPr>
        <w:t xml:space="preserve"> = "</w:t>
      </w:r>
      <w:proofErr w:type="spellStart"/>
      <w:r w:rsidRPr="00796A3E">
        <w:rPr>
          <w:rFonts w:asciiTheme="minorHAnsi" w:hAnsiTheme="minorHAnsi" w:cstheme="minorHAnsi"/>
          <w:sz w:val="24"/>
          <w:szCs w:val="24"/>
          <w:lang w:val="en-US"/>
        </w:rPr>
        <w:t>Frequancy</w:t>
      </w:r>
      <w:proofErr w:type="spellEnd"/>
      <w:r w:rsidRPr="00796A3E">
        <w:rPr>
          <w:rFonts w:asciiTheme="minorHAnsi" w:hAnsiTheme="minorHAnsi" w:cstheme="minorHAnsi"/>
          <w:sz w:val="24"/>
          <w:szCs w:val="24"/>
          <w:lang w:val="en-US"/>
        </w:rPr>
        <w:t>", main = "HISTOGRAM OF PRICE</w:t>
      </w:r>
      <w:proofErr w:type="gramStart"/>
      <w:r w:rsidRPr="00796A3E">
        <w:rPr>
          <w:rFonts w:asciiTheme="minorHAnsi" w:hAnsiTheme="minorHAnsi" w:cstheme="minorHAnsi"/>
          <w:sz w:val="24"/>
          <w:szCs w:val="24"/>
          <w:lang w:val="en-US"/>
        </w:rPr>
        <w:t>" )</w:t>
      </w:r>
      <w:proofErr w:type="gramEnd"/>
    </w:p>
    <w:p w14:paraId="475A1456" w14:textId="33AD2378" w:rsidR="00EB4D9E" w:rsidRPr="00796A3E" w:rsidRDefault="00796A3E" w:rsidP="00C95EDD">
      <w:pPr>
        <w:rPr>
          <w:rFonts w:asciiTheme="minorHAnsi" w:hAnsiTheme="minorHAnsi" w:cstheme="minorHAnsi"/>
          <w:sz w:val="24"/>
          <w:szCs w:val="24"/>
          <w:lang w:val="en-US"/>
        </w:rPr>
      </w:pPr>
      <w:r w:rsidRPr="00796A3E">
        <w:rPr>
          <w:rFonts w:asciiTheme="minorHAnsi" w:hAnsiTheme="minorHAnsi" w:cstheme="minorHAnsi"/>
          <w:sz w:val="24"/>
          <w:szCs w:val="24"/>
          <w:lang w:val="en-US"/>
        </w:rPr>
        <w:t xml:space="preserve"> </w:t>
      </w:r>
    </w:p>
    <w:p w14:paraId="6685083B" w14:textId="77777777" w:rsidR="00796A3E" w:rsidRPr="00796A3E" w:rsidRDefault="00796A3E" w:rsidP="00796A3E">
      <w:pPr>
        <w:rPr>
          <w:rFonts w:asciiTheme="minorHAnsi" w:hAnsiTheme="minorHAnsi" w:cstheme="minorHAnsi"/>
          <w:sz w:val="24"/>
          <w:szCs w:val="24"/>
          <w:lang w:val="en-US"/>
        </w:rPr>
      </w:pPr>
      <w:r w:rsidRPr="00796A3E">
        <w:rPr>
          <w:rFonts w:asciiTheme="minorHAnsi" w:hAnsiTheme="minorHAnsi" w:cstheme="minorHAnsi"/>
          <w:noProof/>
          <w:sz w:val="24"/>
          <w:szCs w:val="24"/>
        </w:rPr>
        <mc:AlternateContent>
          <mc:Choice Requires="wps">
            <w:drawing>
              <wp:anchor distT="0" distB="0" distL="0" distR="0" simplePos="0" relativeHeight="251659264" behindDoc="1" locked="0" layoutInCell="1" allowOverlap="1" wp14:anchorId="18999CCC" wp14:editId="5820FE06">
                <wp:simplePos x="0" y="0"/>
                <wp:positionH relativeFrom="page">
                  <wp:posOffset>3748630</wp:posOffset>
                </wp:positionH>
                <wp:positionV relativeFrom="paragraph">
                  <wp:posOffset>538824</wp:posOffset>
                </wp:positionV>
                <wp:extent cx="1270" cy="2571115"/>
                <wp:effectExtent l="0" t="0" r="0" b="0"/>
                <wp:wrapNone/>
                <wp:docPr id="4" name="Graphic 4"/>
                <wp:cNvGraphicFramePr/>
                <a:graphic xmlns:a="http://schemas.openxmlformats.org/drawingml/2006/main">
                  <a:graphicData uri="http://schemas.microsoft.com/office/word/2010/wordprocessingShape">
                    <wps:wsp>
                      <wps:cNvSpPr/>
                      <wps:spPr>
                        <a:xfrm>
                          <a:off x="0" y="0"/>
                          <a:ext cx="1270" cy="2571115"/>
                        </a:xfrm>
                        <a:custGeom>
                          <a:avLst/>
                          <a:gdLst/>
                          <a:ahLst/>
                          <a:cxnLst/>
                          <a:rect l="l" t="t" r="r" b="b"/>
                          <a:pathLst>
                            <a:path h="2571115">
                              <a:moveTo>
                                <a:pt x="0" y="2570966"/>
                              </a:moveTo>
                              <a:lnTo>
                                <a:pt x="0" y="0"/>
                              </a:lnTo>
                            </a:path>
                          </a:pathLst>
                        </a:custGeom>
                        <a:ln w="5583">
                          <a:solidFill>
                            <a:srgbClr val="000000"/>
                          </a:solidFill>
                          <a:prstDash val="solid"/>
                        </a:ln>
                      </wps:spPr>
                      <wps:bodyPr wrap="square" lIns="0" tIns="0" rIns="0" bIns="0" rtlCol="0">
                        <a:prstTxWarp prst="textNoShape">
                          <a:avLst/>
                        </a:prstTxWarp>
                      </wps:bodyPr>
                    </wps:wsp>
                  </a:graphicData>
                </a:graphic>
              </wp:anchor>
            </w:drawing>
          </mc:Choice>
          <mc:Fallback>
            <w:pict>
              <v:shape w14:anchorId="7159EF63" id="Graphic 4" o:spid="_x0000_s1026" style="position:absolute;margin-left:295.15pt;margin-top:42.45pt;width:.1pt;height:202.45pt;z-index:-251657216;visibility:visible;mso-wrap-style:square;mso-wrap-distance-left:0;mso-wrap-distance-top:0;mso-wrap-distance-right:0;mso-wrap-distance-bottom:0;mso-position-horizontal:absolute;mso-position-horizontal-relative:page;mso-position-vertical:absolute;mso-position-vertical-relative:text;v-text-anchor:top" coordsize="1270,2571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" path="m,2570966l,e" filled="f" strokeweight=".15508mm">
                <v:path arrowok="t"/>
                <w10:wrap anchorx="page"/>
              </v:shape>
            </w:pict>
          </mc:Fallback>
        </mc:AlternateContent>
      </w:r>
      <w:r w:rsidRPr="00383D20">
        <w:rPr>
          <w:rFonts w:asciiTheme="minorHAnsi" w:hAnsiTheme="minorHAnsi" w:cstheme="minorHAnsi"/>
          <w:sz w:val="24"/>
          <w:szCs w:val="24"/>
          <w:lang w:val="en-US"/>
        </w:rPr>
        <w:t>And we display them below with the left being the Carat histogram and the right being the Price histogram.</w:t>
      </w:r>
    </w:p>
    <w:p w14:paraId="11CB93E5" w14:textId="77777777" w:rsidR="009D5F11" w:rsidRDefault="009D5F11" w:rsidP="00C95EDD">
      <w:pPr>
        <w:rPr>
          <w:noProof/>
          <w:lang w:val="en-US"/>
          <w14:ligatures w14:val="standardContextual"/>
        </w:rPr>
      </w:pPr>
    </w:p>
    <w:p w14:paraId="3A224F34" w14:textId="77777777" w:rsidR="009D5F11" w:rsidRDefault="009D5F11" w:rsidP="00C95EDD">
      <w:pPr>
        <w:rPr>
          <w:lang w:val="en-US"/>
        </w:rPr>
      </w:pPr>
    </w:p>
    <w:p w14:paraId="47CA5F53" w14:textId="00117E2E" w:rsidR="00EB4D9E" w:rsidRDefault="009D5F11" w:rsidP="00C95EDD">
      <w:pPr>
        <w:rPr>
          <w:lang w:val="en-US"/>
        </w:rPr>
      </w:pPr>
      <w:r>
        <w:rPr>
          <w:noProof/>
          <w:lang w:val="en-US"/>
          <w14:ligatures w14:val="standardContextual"/>
        </w:rPr>
        <w:drawing>
          <wp:inline distT="0" distB="0" distL="0" distR="0" wp14:anchorId="15705CE9" wp14:editId="30CD910C">
            <wp:extent cx="2468880" cy="2038985"/>
            <wp:effectExtent l="0" t="0" r="7620" b="0"/>
            <wp:docPr id="513513940" name="Picture 1" descr="A graph of a number of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13940" name="Picture 1" descr="A graph of a number of green bar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9034" cy="2039112"/>
                    </a:xfrm>
                    <a:prstGeom prst="rect">
                      <a:avLst/>
                    </a:prstGeom>
                  </pic:spPr>
                </pic:pic>
              </a:graphicData>
            </a:graphic>
          </wp:inline>
        </w:drawing>
      </w:r>
      <w:r>
        <w:rPr>
          <w:noProof/>
          <w:lang w:val="en-US"/>
          <w14:ligatures w14:val="standardContextual"/>
        </w:rPr>
        <w:drawing>
          <wp:inline distT="0" distB="0" distL="0" distR="0" wp14:anchorId="765F99FA" wp14:editId="457DC2DF">
            <wp:extent cx="2727960" cy="2018665"/>
            <wp:effectExtent l="0" t="0" r="0" b="635"/>
            <wp:docPr id="593593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93974"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5853" cy="2031906"/>
                    </a:xfrm>
                    <a:prstGeom prst="rect">
                      <a:avLst/>
                    </a:prstGeom>
                  </pic:spPr>
                </pic:pic>
              </a:graphicData>
            </a:graphic>
          </wp:inline>
        </w:drawing>
      </w:r>
    </w:p>
    <w:p w14:paraId="6AE05DB5" w14:textId="77777777" w:rsidR="009D5F11" w:rsidRDefault="009D5F11" w:rsidP="00C95EDD">
      <w:pPr>
        <w:rPr>
          <w:lang w:val="en-US"/>
        </w:rPr>
      </w:pPr>
    </w:p>
    <w:p w14:paraId="5D4826BC" w14:textId="77777777" w:rsidR="009D5F11" w:rsidRDefault="009D5F11" w:rsidP="00C95EDD">
      <w:pPr>
        <w:rPr>
          <w:lang w:val="en-US"/>
        </w:rPr>
      </w:pPr>
    </w:p>
    <w:p w14:paraId="38EC94AF" w14:textId="77777777" w:rsidR="009D5F11" w:rsidRDefault="009D5F11" w:rsidP="00C95EDD">
      <w:pPr>
        <w:rPr>
          <w:color w:val="080508"/>
          <w:lang w:val="en"/>
        </w:rPr>
      </w:pPr>
    </w:p>
    <w:p w14:paraId="6E0C57CE" w14:textId="1A43946F" w:rsidR="009D5F11" w:rsidRDefault="009D5F11" w:rsidP="00C95EDD">
      <w:pPr>
        <w:rPr>
          <w:color w:val="080508"/>
          <w:lang w:val="en"/>
        </w:rPr>
      </w:pPr>
      <w:r>
        <w:rPr>
          <w:color w:val="080508"/>
          <w:lang w:val="en"/>
        </w:rPr>
        <w:lastRenderedPageBreak/>
        <w:t>We now continue and move on to the categorical variables which are color, clarity and certification.</w:t>
      </w:r>
      <w:r>
        <w:rPr>
          <w:color w:val="1C1823"/>
          <w:lang w:val="en"/>
        </w:rPr>
        <w:t xml:space="preserve"> </w:t>
      </w:r>
      <w:r>
        <w:rPr>
          <w:color w:val="080508"/>
          <w:lang w:val="en"/>
        </w:rPr>
        <w:t xml:space="preserve">The choice of representation is the bar graph (and not the tomogram) in this specific case as it gives us better information and this is implemented with a </w:t>
      </w:r>
      <w:proofErr w:type="spellStart"/>
      <w:r>
        <w:rPr>
          <w:color w:val="080508"/>
          <w:lang w:val="en"/>
        </w:rPr>
        <w:t>barplot</w:t>
      </w:r>
      <w:proofErr w:type="spellEnd"/>
      <w:r>
        <w:rPr>
          <w:color w:val="080508"/>
          <w:lang w:val="en"/>
        </w:rPr>
        <w:t>(table(A)). In our case we write:</w:t>
      </w:r>
    </w:p>
    <w:p w14:paraId="3F209B02" w14:textId="77777777" w:rsidR="009D5F11" w:rsidRDefault="009D5F11" w:rsidP="00C95EDD">
      <w:pPr>
        <w:rPr>
          <w:color w:val="080508"/>
          <w:lang w:val="en"/>
        </w:rPr>
      </w:pPr>
    </w:p>
    <w:p w14:paraId="0BDE7C1A" w14:textId="525D22DA" w:rsidR="00134332" w:rsidRPr="00134332" w:rsidRDefault="00134332" w:rsidP="00134332">
      <w:pPr>
        <w:rPr>
          <w:color w:val="080508"/>
          <w:lang w:val="en-US"/>
        </w:rPr>
      </w:pPr>
      <w:r>
        <w:rPr>
          <w:color w:val="080508"/>
          <w:lang w:val="en-US"/>
        </w:rPr>
        <w:t xml:space="preserve">&gt; </w:t>
      </w:r>
      <w:proofErr w:type="spellStart"/>
      <w:r w:rsidRPr="00134332">
        <w:rPr>
          <w:color w:val="080508"/>
          <w:lang w:val="en-US"/>
        </w:rPr>
        <w:t>barplot</w:t>
      </w:r>
      <w:proofErr w:type="spellEnd"/>
      <w:r w:rsidRPr="00134332">
        <w:rPr>
          <w:color w:val="080508"/>
          <w:lang w:val="en-US"/>
        </w:rPr>
        <w:t>(table(</w:t>
      </w:r>
      <w:proofErr w:type="spellStart"/>
      <w:r w:rsidRPr="00134332">
        <w:rPr>
          <w:color w:val="080508"/>
          <w:lang w:val="en-US"/>
        </w:rPr>
        <w:t>a$color</w:t>
      </w:r>
      <w:proofErr w:type="spellEnd"/>
      <w:proofErr w:type="gramStart"/>
      <w:r w:rsidRPr="00134332">
        <w:rPr>
          <w:color w:val="080508"/>
          <w:lang w:val="en-US"/>
        </w:rPr>
        <w:t>),</w:t>
      </w:r>
      <w:proofErr w:type="spellStart"/>
      <w:r w:rsidRPr="00134332">
        <w:rPr>
          <w:color w:val="080508"/>
          <w:lang w:val="en-US"/>
        </w:rPr>
        <w:t>xlab</w:t>
      </w:r>
      <w:proofErr w:type="spellEnd"/>
      <w:proofErr w:type="gramEnd"/>
      <w:r w:rsidRPr="00134332">
        <w:rPr>
          <w:color w:val="080508"/>
          <w:lang w:val="en-US"/>
        </w:rPr>
        <w:t xml:space="preserve"> = "Color", </w:t>
      </w:r>
      <w:proofErr w:type="spellStart"/>
      <w:r w:rsidRPr="00134332">
        <w:rPr>
          <w:color w:val="080508"/>
          <w:lang w:val="en-US"/>
        </w:rPr>
        <w:t>ylab</w:t>
      </w:r>
      <w:proofErr w:type="spellEnd"/>
      <w:r w:rsidRPr="00134332">
        <w:rPr>
          <w:color w:val="080508"/>
          <w:lang w:val="en-US"/>
        </w:rPr>
        <w:t xml:space="preserve"> = "Frequency", main = "BAR PLOT OF COLOR", col="</w:t>
      </w:r>
      <w:proofErr w:type="spellStart"/>
      <w:r w:rsidRPr="00134332">
        <w:rPr>
          <w:color w:val="080508"/>
          <w:lang w:val="en-US"/>
        </w:rPr>
        <w:t>dodgerblue</w:t>
      </w:r>
      <w:proofErr w:type="spellEnd"/>
      <w:r w:rsidRPr="00134332">
        <w:rPr>
          <w:color w:val="080508"/>
          <w:lang w:val="en-US"/>
        </w:rPr>
        <w:t>")</w:t>
      </w:r>
    </w:p>
    <w:p w14:paraId="714BAA03" w14:textId="6DDEC1EA" w:rsidR="00134332" w:rsidRPr="00134332" w:rsidRDefault="00134332" w:rsidP="00134332">
      <w:pPr>
        <w:rPr>
          <w:color w:val="080508"/>
          <w:lang w:val="en-US"/>
        </w:rPr>
      </w:pPr>
    </w:p>
    <w:p w14:paraId="15C366E3" w14:textId="33528703" w:rsidR="00134332" w:rsidRDefault="00134332" w:rsidP="00134332">
      <w:pPr>
        <w:rPr>
          <w:color w:val="080508"/>
          <w:lang w:val="en-US"/>
        </w:rPr>
      </w:pPr>
      <w:r>
        <w:rPr>
          <w:color w:val="080508"/>
          <w:lang w:val="en-US"/>
        </w:rPr>
        <w:t xml:space="preserve">&gt; </w:t>
      </w:r>
      <w:proofErr w:type="spellStart"/>
      <w:r w:rsidRPr="00134332">
        <w:rPr>
          <w:color w:val="080508"/>
          <w:lang w:val="en-US"/>
        </w:rPr>
        <w:t>barplot</w:t>
      </w:r>
      <w:proofErr w:type="spellEnd"/>
      <w:r w:rsidRPr="00134332">
        <w:rPr>
          <w:color w:val="080508"/>
          <w:lang w:val="en-US"/>
        </w:rPr>
        <w:t>(table(</w:t>
      </w:r>
      <w:proofErr w:type="spellStart"/>
      <w:r w:rsidRPr="00134332">
        <w:rPr>
          <w:color w:val="080508"/>
          <w:lang w:val="en-US"/>
        </w:rPr>
        <w:t>a$clarity</w:t>
      </w:r>
      <w:proofErr w:type="spellEnd"/>
      <w:proofErr w:type="gramStart"/>
      <w:r w:rsidRPr="00134332">
        <w:rPr>
          <w:color w:val="080508"/>
          <w:lang w:val="en-US"/>
        </w:rPr>
        <w:t>),</w:t>
      </w:r>
      <w:proofErr w:type="spellStart"/>
      <w:r w:rsidRPr="00134332">
        <w:rPr>
          <w:color w:val="080508"/>
          <w:lang w:val="en-US"/>
        </w:rPr>
        <w:t>xlab</w:t>
      </w:r>
      <w:proofErr w:type="spellEnd"/>
      <w:proofErr w:type="gramEnd"/>
      <w:r w:rsidRPr="00134332">
        <w:rPr>
          <w:color w:val="080508"/>
          <w:lang w:val="en-US"/>
        </w:rPr>
        <w:t xml:space="preserve"> = "Clarity", </w:t>
      </w:r>
      <w:proofErr w:type="spellStart"/>
      <w:r w:rsidRPr="00134332">
        <w:rPr>
          <w:color w:val="080508"/>
          <w:lang w:val="en-US"/>
        </w:rPr>
        <w:t>ylab</w:t>
      </w:r>
      <w:proofErr w:type="spellEnd"/>
      <w:r w:rsidRPr="00134332">
        <w:rPr>
          <w:color w:val="080508"/>
          <w:lang w:val="en-US"/>
        </w:rPr>
        <w:t xml:space="preserve"> = "Frequency", main = "BAR PLOT OF CLARITY", col="</w:t>
      </w:r>
      <w:proofErr w:type="spellStart"/>
      <w:r w:rsidRPr="00134332">
        <w:rPr>
          <w:color w:val="080508"/>
          <w:lang w:val="en-US"/>
        </w:rPr>
        <w:t>dodgerblue</w:t>
      </w:r>
      <w:proofErr w:type="spellEnd"/>
      <w:r w:rsidRPr="00134332">
        <w:rPr>
          <w:color w:val="080508"/>
          <w:lang w:val="en-US"/>
        </w:rPr>
        <w:t>")</w:t>
      </w:r>
    </w:p>
    <w:p w14:paraId="58D2CD81" w14:textId="77777777" w:rsidR="00134332" w:rsidRPr="00134332" w:rsidRDefault="00134332" w:rsidP="00134332">
      <w:pPr>
        <w:rPr>
          <w:color w:val="080508"/>
          <w:lang w:val="en-US"/>
        </w:rPr>
      </w:pPr>
    </w:p>
    <w:p w14:paraId="044EE1D1" w14:textId="11D2BDCF" w:rsidR="00134332" w:rsidRPr="00134332" w:rsidRDefault="00134332" w:rsidP="00134332">
      <w:pPr>
        <w:rPr>
          <w:color w:val="080508"/>
          <w:lang w:val="en-US"/>
        </w:rPr>
      </w:pPr>
      <w:r>
        <w:rPr>
          <w:color w:val="080508"/>
          <w:lang w:val="en-US"/>
        </w:rPr>
        <w:t xml:space="preserve">&gt; </w:t>
      </w:r>
      <w:proofErr w:type="spellStart"/>
      <w:r w:rsidRPr="00134332">
        <w:rPr>
          <w:color w:val="080508"/>
          <w:lang w:val="en-US"/>
        </w:rPr>
        <w:t>barplot</w:t>
      </w:r>
      <w:proofErr w:type="spellEnd"/>
      <w:r w:rsidRPr="00134332">
        <w:rPr>
          <w:color w:val="080508"/>
          <w:lang w:val="en-US"/>
        </w:rPr>
        <w:t>(table(</w:t>
      </w:r>
      <w:proofErr w:type="spellStart"/>
      <w:r w:rsidRPr="00134332">
        <w:rPr>
          <w:color w:val="080508"/>
          <w:lang w:val="en-US"/>
        </w:rPr>
        <w:t>a$cut</w:t>
      </w:r>
      <w:proofErr w:type="spellEnd"/>
      <w:proofErr w:type="gramStart"/>
      <w:r w:rsidRPr="00134332">
        <w:rPr>
          <w:color w:val="080508"/>
          <w:lang w:val="en-US"/>
        </w:rPr>
        <w:t>),</w:t>
      </w:r>
      <w:proofErr w:type="spellStart"/>
      <w:r w:rsidRPr="00134332">
        <w:rPr>
          <w:color w:val="080508"/>
          <w:lang w:val="en-US"/>
        </w:rPr>
        <w:t>xlab</w:t>
      </w:r>
      <w:proofErr w:type="spellEnd"/>
      <w:proofErr w:type="gramEnd"/>
      <w:r w:rsidRPr="00134332">
        <w:rPr>
          <w:color w:val="080508"/>
          <w:lang w:val="en-US"/>
        </w:rPr>
        <w:t xml:space="preserve"> = "Cut", </w:t>
      </w:r>
      <w:proofErr w:type="spellStart"/>
      <w:r w:rsidRPr="00134332">
        <w:rPr>
          <w:color w:val="080508"/>
          <w:lang w:val="en-US"/>
        </w:rPr>
        <w:t>ylab</w:t>
      </w:r>
      <w:proofErr w:type="spellEnd"/>
      <w:r w:rsidRPr="00134332">
        <w:rPr>
          <w:color w:val="080508"/>
          <w:lang w:val="en-US"/>
        </w:rPr>
        <w:t xml:space="preserve"> = "Frequency", main = "BAR PLOT OF CUT", col="</w:t>
      </w:r>
      <w:proofErr w:type="spellStart"/>
      <w:r w:rsidRPr="00134332">
        <w:rPr>
          <w:color w:val="080508"/>
          <w:lang w:val="en-US"/>
        </w:rPr>
        <w:t>dodgerblue</w:t>
      </w:r>
      <w:proofErr w:type="spellEnd"/>
      <w:r w:rsidRPr="00134332">
        <w:rPr>
          <w:color w:val="080508"/>
          <w:lang w:val="en-US"/>
        </w:rPr>
        <w:t>")</w:t>
      </w:r>
    </w:p>
    <w:p w14:paraId="6139D01D" w14:textId="500F3635" w:rsidR="00134332" w:rsidRPr="00134332" w:rsidRDefault="00134332" w:rsidP="00134332">
      <w:pPr>
        <w:jc w:val="center"/>
        <w:rPr>
          <w:color w:val="080508"/>
          <w:lang w:val="en-US"/>
        </w:rPr>
      </w:pPr>
      <w:r>
        <w:rPr>
          <w:noProof/>
          <w:color w:val="080508"/>
          <w:lang w:val="en-US"/>
          <w14:ligatures w14:val="standardContextual"/>
        </w:rPr>
        <w:drawing>
          <wp:inline distT="0" distB="0" distL="0" distR="0" wp14:anchorId="5C15C6DE" wp14:editId="58C4D29E">
            <wp:extent cx="2004060" cy="2004060"/>
            <wp:effectExtent l="0" t="0" r="0" b="0"/>
            <wp:docPr id="3774220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22003" name="Picture 3774220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4060" cy="2004060"/>
                    </a:xfrm>
                    <a:prstGeom prst="rect">
                      <a:avLst/>
                    </a:prstGeom>
                  </pic:spPr>
                </pic:pic>
              </a:graphicData>
            </a:graphic>
          </wp:inline>
        </w:drawing>
      </w:r>
      <w:r>
        <w:rPr>
          <w:noProof/>
          <w:color w:val="080508"/>
          <w:lang w:val="en-US"/>
          <w14:ligatures w14:val="standardContextual"/>
        </w:rPr>
        <w:drawing>
          <wp:inline distT="0" distB="0" distL="0" distR="0" wp14:anchorId="4D2E23FE" wp14:editId="6F458323">
            <wp:extent cx="2019300" cy="2008326"/>
            <wp:effectExtent l="0" t="0" r="0" b="0"/>
            <wp:docPr id="1691774345" name="Picture 4" descr="A bar chart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74345" name="Picture 4" descr="A bar chart of a number of ba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7483" cy="2016465"/>
                    </a:xfrm>
                    <a:prstGeom prst="rect">
                      <a:avLst/>
                    </a:prstGeom>
                  </pic:spPr>
                </pic:pic>
              </a:graphicData>
            </a:graphic>
          </wp:inline>
        </w:drawing>
      </w:r>
      <w:r>
        <w:rPr>
          <w:noProof/>
          <w:color w:val="080508"/>
          <w:lang w:val="en-US"/>
          <w14:ligatures w14:val="standardContextual"/>
        </w:rPr>
        <w:drawing>
          <wp:inline distT="0" distB="0" distL="0" distR="0" wp14:anchorId="729F7A79" wp14:editId="35B4AC5F">
            <wp:extent cx="1988820" cy="1988820"/>
            <wp:effectExtent l="0" t="0" r="0" b="0"/>
            <wp:docPr id="104489103" name="Picture 5" descr="A bar graph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9103" name="Picture 5" descr="A bar graph with tex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8820" cy="1988820"/>
                    </a:xfrm>
                    <a:prstGeom prst="rect">
                      <a:avLst/>
                    </a:prstGeom>
                  </pic:spPr>
                </pic:pic>
              </a:graphicData>
            </a:graphic>
          </wp:inline>
        </w:drawing>
      </w:r>
    </w:p>
    <w:p w14:paraId="2800EB18" w14:textId="77777777" w:rsidR="009D5F11" w:rsidRPr="00134332" w:rsidRDefault="009D5F11" w:rsidP="00C95EDD">
      <w:pPr>
        <w:rPr>
          <w:color w:val="080508"/>
          <w:lang w:val="en-US"/>
        </w:rPr>
      </w:pPr>
    </w:p>
    <w:p w14:paraId="4A7EC0CC" w14:textId="77777777" w:rsidR="009D5F11" w:rsidRDefault="009D5F11" w:rsidP="00C95EDD">
      <w:pPr>
        <w:rPr>
          <w:color w:val="080508"/>
          <w:lang w:val="en"/>
        </w:rPr>
      </w:pPr>
    </w:p>
    <w:p w14:paraId="13FA053E" w14:textId="60FF2931" w:rsidR="00F50C63" w:rsidRPr="00F50C63" w:rsidRDefault="00F50C63" w:rsidP="00F50C63">
      <w:pPr>
        <w:jc w:val="center"/>
        <w:rPr>
          <w:b/>
          <w:bCs/>
          <w:color w:val="080508"/>
          <w:sz w:val="32"/>
          <w:szCs w:val="32"/>
          <w:lang w:val="en"/>
        </w:rPr>
      </w:pPr>
      <w:r>
        <w:rPr>
          <w:b/>
          <w:bCs/>
          <w:color w:val="080508"/>
          <w:sz w:val="32"/>
          <w:szCs w:val="32"/>
          <w:lang w:val="en"/>
        </w:rPr>
        <w:t xml:space="preserve">Chapter 3 - </w:t>
      </w:r>
    </w:p>
    <w:p w14:paraId="4B9F34FC" w14:textId="4768FC6E" w:rsidR="009D5F11" w:rsidRDefault="00AC2FD0" w:rsidP="00AC2FD0">
      <w:pPr>
        <w:rPr>
          <w:color w:val="080508"/>
          <w:lang w:val="en-US"/>
        </w:rPr>
      </w:pPr>
      <w:r w:rsidRPr="00AC2FD0">
        <w:rPr>
          <w:color w:val="080508"/>
          <w:lang w:val="en-US"/>
        </w:rPr>
        <w:t>Once we have examined the general characteristics of the sample, we will proceed to draw more specific conclusions.</w:t>
      </w:r>
    </w:p>
    <w:p w14:paraId="06BF68D1" w14:textId="77777777" w:rsidR="00AC2FD0" w:rsidRDefault="00AC2FD0" w:rsidP="00AC2FD0">
      <w:pPr>
        <w:rPr>
          <w:color w:val="080508"/>
          <w:lang w:val="en-US"/>
        </w:rPr>
      </w:pPr>
    </w:p>
    <w:p w14:paraId="3B4DB051" w14:textId="08088666" w:rsidR="00740969" w:rsidRPr="000E5D1C" w:rsidRDefault="00740969" w:rsidP="000E5D1C">
      <w:pPr>
        <w:rPr>
          <w:lang w:val="en-US"/>
        </w:rPr>
      </w:pPr>
      <w:r w:rsidRPr="000E5D1C">
        <w:rPr>
          <w:lang w:val="en-US"/>
        </w:rPr>
        <w:t xml:space="preserve">We want to check the relationship and dependence between the variable "Price" with both </w:t>
      </w:r>
      <w:r w:rsidR="005A573D">
        <w:rPr>
          <w:lang w:val="en-US"/>
        </w:rPr>
        <w:t>“</w:t>
      </w:r>
      <w:r w:rsidR="000E5D1C" w:rsidRPr="000E5D1C">
        <w:rPr>
          <w:lang w:val="en-US"/>
        </w:rPr>
        <w:t>Color</w:t>
      </w:r>
      <w:r w:rsidR="005A573D">
        <w:rPr>
          <w:lang w:val="en-US"/>
        </w:rPr>
        <w:t>”</w:t>
      </w:r>
      <w:r w:rsidRPr="000E5D1C">
        <w:rPr>
          <w:lang w:val="en-US"/>
        </w:rPr>
        <w:t xml:space="preserve"> and Certification. However, with the form of the data we have, we cannot draw any direct conclusion. The graphical representation will help us to satisfactorily achieve the control we desire. Thus, using a </w:t>
      </w:r>
      <w:proofErr w:type="spellStart"/>
      <w:r w:rsidRPr="000E5D1C">
        <w:rPr>
          <w:lang w:val="en-US"/>
        </w:rPr>
        <w:t>thecogram</w:t>
      </w:r>
      <w:proofErr w:type="spellEnd"/>
      <w:r w:rsidRPr="000E5D1C">
        <w:rPr>
          <w:lang w:val="en-US"/>
        </w:rPr>
        <w:t xml:space="preserve"> (a suitable choice for comparison)</w:t>
      </w:r>
      <w:r w:rsidR="000E5D1C">
        <w:rPr>
          <w:lang w:val="en-US"/>
        </w:rPr>
        <w:t>,</w:t>
      </w:r>
      <w:r w:rsidRPr="000E5D1C">
        <w:rPr>
          <w:lang w:val="en-US"/>
        </w:rPr>
        <w:t xml:space="preserve"> we will try to obtain the desired information. The commands we use to create </w:t>
      </w:r>
      <w:proofErr w:type="gramStart"/>
      <w:r w:rsidRPr="000E5D1C">
        <w:rPr>
          <w:lang w:val="en-US"/>
        </w:rPr>
        <w:t>this</w:t>
      </w:r>
      <w:proofErr w:type="gramEnd"/>
      <w:r w:rsidRPr="000E5D1C">
        <w:rPr>
          <w:lang w:val="en-US"/>
        </w:rPr>
        <w:t xml:space="preserve"> are:</w:t>
      </w:r>
    </w:p>
    <w:p w14:paraId="3533CDC0" w14:textId="77777777" w:rsidR="00AC2FD0" w:rsidRPr="002C4254" w:rsidRDefault="00AC2FD0" w:rsidP="002C4254">
      <w:pPr>
        <w:rPr>
          <w:lang w:val="en-US"/>
        </w:rPr>
      </w:pPr>
    </w:p>
    <w:p w14:paraId="17DE9D7B" w14:textId="5A6E739A" w:rsidR="002C4254" w:rsidRPr="002C4254" w:rsidRDefault="002C4254" w:rsidP="002C4254">
      <w:pPr>
        <w:rPr>
          <w:lang w:val="en-US"/>
        </w:rPr>
      </w:pPr>
      <w:r>
        <w:rPr>
          <w:lang w:val="en-US"/>
        </w:rPr>
        <w:t xml:space="preserve">&gt; </w:t>
      </w:r>
      <w:proofErr w:type="spellStart"/>
      <w:proofErr w:type="gramStart"/>
      <w:r w:rsidRPr="002C4254">
        <w:rPr>
          <w:lang w:val="en-US"/>
        </w:rPr>
        <w:t>ggplot</w:t>
      </w:r>
      <w:proofErr w:type="spellEnd"/>
      <w:r w:rsidRPr="002C4254">
        <w:rPr>
          <w:lang w:val="en-US"/>
        </w:rPr>
        <w:t>(</w:t>
      </w:r>
      <w:proofErr w:type="gramEnd"/>
      <w:r w:rsidRPr="002C4254">
        <w:rPr>
          <w:lang w:val="en-US"/>
        </w:rPr>
        <w:t xml:space="preserve">diamonds, </w:t>
      </w:r>
      <w:proofErr w:type="spellStart"/>
      <w:proofErr w:type="gramStart"/>
      <w:r w:rsidRPr="002C4254">
        <w:rPr>
          <w:lang w:val="en-US"/>
        </w:rPr>
        <w:t>aes</w:t>
      </w:r>
      <w:proofErr w:type="spellEnd"/>
      <w:r w:rsidRPr="002C4254">
        <w:rPr>
          <w:lang w:val="en-US"/>
        </w:rPr>
        <w:t>(</w:t>
      </w:r>
      <w:proofErr w:type="gramEnd"/>
      <w:r w:rsidRPr="002C4254">
        <w:rPr>
          <w:lang w:val="en-US"/>
        </w:rPr>
        <w:t>x = cut, y = price/carat)) +</w:t>
      </w:r>
      <w:r>
        <w:rPr>
          <w:lang w:val="en-US"/>
        </w:rPr>
        <w:t xml:space="preserve"> </w:t>
      </w:r>
      <w:proofErr w:type="spellStart"/>
      <w:r w:rsidRPr="002C4254">
        <w:rPr>
          <w:lang w:val="en-US"/>
        </w:rPr>
        <w:t>geom_</w:t>
      </w:r>
      <w:proofErr w:type="gramStart"/>
      <w:r w:rsidRPr="002C4254">
        <w:rPr>
          <w:lang w:val="en-US"/>
        </w:rPr>
        <w:t>boxplot</w:t>
      </w:r>
      <w:proofErr w:type="spellEnd"/>
      <w:r w:rsidRPr="002C4254">
        <w:rPr>
          <w:lang w:val="en-US"/>
        </w:rPr>
        <w:t>(</w:t>
      </w:r>
      <w:proofErr w:type="gramEnd"/>
      <w:r w:rsidRPr="002C4254">
        <w:rPr>
          <w:lang w:val="en-US"/>
        </w:rPr>
        <w:t>fill = "</w:t>
      </w:r>
      <w:proofErr w:type="spellStart"/>
      <w:r w:rsidRPr="002C4254">
        <w:rPr>
          <w:lang w:val="en-US"/>
        </w:rPr>
        <w:t>skyblue</w:t>
      </w:r>
      <w:proofErr w:type="spellEnd"/>
      <w:r w:rsidRPr="002C4254">
        <w:rPr>
          <w:lang w:val="en-US"/>
        </w:rPr>
        <w:t>") +</w:t>
      </w:r>
    </w:p>
    <w:p w14:paraId="51F2151B" w14:textId="5D416098" w:rsidR="002C4254" w:rsidRPr="002C4254" w:rsidRDefault="002C4254" w:rsidP="002C4254">
      <w:pPr>
        <w:rPr>
          <w:lang w:val="en-US"/>
        </w:rPr>
      </w:pPr>
      <w:r w:rsidRPr="002C4254">
        <w:rPr>
          <w:lang w:val="en-US"/>
        </w:rPr>
        <w:t xml:space="preserve">  </w:t>
      </w:r>
      <w:proofErr w:type="gramStart"/>
      <w:r w:rsidRPr="002C4254">
        <w:rPr>
          <w:lang w:val="en-US"/>
        </w:rPr>
        <w:t>labs(</w:t>
      </w:r>
      <w:proofErr w:type="gramEnd"/>
      <w:r w:rsidRPr="002C4254">
        <w:rPr>
          <w:lang w:val="en-US"/>
        </w:rPr>
        <w:t>title = "Price per Carat by Cut",</w:t>
      </w:r>
      <w:r w:rsidR="00E70A21">
        <w:rPr>
          <w:lang w:val="en-US"/>
        </w:rPr>
        <w:t xml:space="preserve"> </w:t>
      </w:r>
      <w:r w:rsidRPr="002C4254">
        <w:rPr>
          <w:lang w:val="en-US"/>
        </w:rPr>
        <w:t>y = "Price per Carat")</w:t>
      </w:r>
    </w:p>
    <w:p w14:paraId="4F20879F" w14:textId="6D4D11C1" w:rsidR="002C4254" w:rsidRPr="002C4254" w:rsidRDefault="002C4254" w:rsidP="002C4254">
      <w:pPr>
        <w:rPr>
          <w:lang w:val="en-US"/>
        </w:rPr>
      </w:pPr>
    </w:p>
    <w:p w14:paraId="473433CA" w14:textId="0DC524B7" w:rsidR="002C4254" w:rsidRPr="002C4254" w:rsidRDefault="00E70A21" w:rsidP="002C4254">
      <w:pPr>
        <w:rPr>
          <w:lang w:val="en-US"/>
        </w:rPr>
      </w:pPr>
      <w:r>
        <w:rPr>
          <w:lang w:val="en-US"/>
        </w:rPr>
        <w:lastRenderedPageBreak/>
        <w:t xml:space="preserve">&gt; </w:t>
      </w:r>
      <w:proofErr w:type="spellStart"/>
      <w:proofErr w:type="gramStart"/>
      <w:r w:rsidR="002C4254" w:rsidRPr="002C4254">
        <w:rPr>
          <w:lang w:val="en-US"/>
        </w:rPr>
        <w:t>ggplot</w:t>
      </w:r>
      <w:proofErr w:type="spellEnd"/>
      <w:r w:rsidR="002C4254" w:rsidRPr="002C4254">
        <w:rPr>
          <w:lang w:val="en-US"/>
        </w:rPr>
        <w:t>(</w:t>
      </w:r>
      <w:proofErr w:type="gramEnd"/>
      <w:r w:rsidR="002C4254" w:rsidRPr="002C4254">
        <w:rPr>
          <w:lang w:val="en-US"/>
        </w:rPr>
        <w:t xml:space="preserve">diamonds, </w:t>
      </w:r>
      <w:proofErr w:type="spellStart"/>
      <w:proofErr w:type="gramStart"/>
      <w:r w:rsidR="002C4254" w:rsidRPr="002C4254">
        <w:rPr>
          <w:lang w:val="en-US"/>
        </w:rPr>
        <w:t>aes</w:t>
      </w:r>
      <w:proofErr w:type="spellEnd"/>
      <w:r w:rsidR="002C4254" w:rsidRPr="002C4254">
        <w:rPr>
          <w:lang w:val="en-US"/>
        </w:rPr>
        <w:t>(</w:t>
      </w:r>
      <w:proofErr w:type="gramEnd"/>
      <w:r w:rsidR="002C4254" w:rsidRPr="002C4254">
        <w:rPr>
          <w:lang w:val="en-US"/>
        </w:rPr>
        <w:t>x = clarity, y = price)) +</w:t>
      </w:r>
      <w:r>
        <w:rPr>
          <w:lang w:val="en-US"/>
        </w:rPr>
        <w:t xml:space="preserve"> </w:t>
      </w:r>
      <w:proofErr w:type="spellStart"/>
      <w:r w:rsidR="002C4254" w:rsidRPr="002C4254">
        <w:rPr>
          <w:lang w:val="en-US"/>
        </w:rPr>
        <w:t>geom_</w:t>
      </w:r>
      <w:proofErr w:type="gramStart"/>
      <w:r w:rsidR="002C4254" w:rsidRPr="002C4254">
        <w:rPr>
          <w:lang w:val="en-US"/>
        </w:rPr>
        <w:t>boxplot</w:t>
      </w:r>
      <w:proofErr w:type="spellEnd"/>
      <w:r w:rsidR="002C4254" w:rsidRPr="002C4254">
        <w:rPr>
          <w:lang w:val="en-US"/>
        </w:rPr>
        <w:t>(</w:t>
      </w:r>
      <w:proofErr w:type="gramEnd"/>
      <w:r w:rsidR="002C4254" w:rsidRPr="002C4254">
        <w:rPr>
          <w:lang w:val="en-US"/>
        </w:rPr>
        <w:t>fill = "</w:t>
      </w:r>
      <w:proofErr w:type="spellStart"/>
      <w:r w:rsidR="002C4254" w:rsidRPr="002C4254">
        <w:rPr>
          <w:lang w:val="en-US"/>
        </w:rPr>
        <w:t>skyblue</w:t>
      </w:r>
      <w:proofErr w:type="spellEnd"/>
      <w:r w:rsidR="002C4254" w:rsidRPr="002C4254">
        <w:rPr>
          <w:lang w:val="en-US"/>
        </w:rPr>
        <w:t>") +</w:t>
      </w:r>
    </w:p>
    <w:p w14:paraId="5DF9F604" w14:textId="53CA2A49" w:rsidR="002C4254" w:rsidRDefault="002C4254" w:rsidP="002C4254">
      <w:pPr>
        <w:rPr>
          <w:lang w:val="en-US"/>
        </w:rPr>
      </w:pPr>
      <w:r w:rsidRPr="002C4254">
        <w:rPr>
          <w:lang w:val="en-US"/>
        </w:rPr>
        <w:t xml:space="preserve">  </w:t>
      </w:r>
      <w:proofErr w:type="gramStart"/>
      <w:r w:rsidRPr="002C4254">
        <w:rPr>
          <w:lang w:val="en-US"/>
        </w:rPr>
        <w:t>labs(</w:t>
      </w:r>
      <w:proofErr w:type="gramEnd"/>
      <w:r w:rsidRPr="002C4254">
        <w:rPr>
          <w:lang w:val="en-US"/>
        </w:rPr>
        <w:t>title = "Price per Carat by Clarity", y = "Price per Carat")</w:t>
      </w:r>
    </w:p>
    <w:p w14:paraId="272613DF" w14:textId="77777777" w:rsidR="00E70A21" w:rsidRDefault="00E70A21" w:rsidP="002C4254">
      <w:pPr>
        <w:rPr>
          <w:lang w:val="en-US"/>
        </w:rPr>
      </w:pPr>
    </w:p>
    <w:p w14:paraId="5E6202FB" w14:textId="56050F92" w:rsidR="00E70A21" w:rsidRDefault="00E70A21" w:rsidP="002C4254">
      <w:pPr>
        <w:rPr>
          <w:lang w:val="en-US"/>
        </w:rPr>
      </w:pPr>
      <w:r>
        <w:rPr>
          <w:lang w:val="en-US"/>
        </w:rPr>
        <w:t>and we get:</w:t>
      </w:r>
    </w:p>
    <w:p w14:paraId="18C6BC22" w14:textId="77777777" w:rsidR="00E70A21" w:rsidRDefault="00E70A21" w:rsidP="002C4254">
      <w:pPr>
        <w:rPr>
          <w:lang w:val="en-US"/>
        </w:rPr>
      </w:pPr>
    </w:p>
    <w:p w14:paraId="06B4A504" w14:textId="20B2BD39" w:rsidR="00E70A21" w:rsidRPr="002C4254" w:rsidRDefault="001B4C4A" w:rsidP="002C4254">
      <w:pPr>
        <w:rPr>
          <w:lang w:val="en-US"/>
        </w:rPr>
      </w:pPr>
      <w:r>
        <w:rPr>
          <w:noProof/>
          <w:lang w:val="en-US"/>
          <w14:ligatures w14:val="standardContextual"/>
        </w:rPr>
        <w:drawing>
          <wp:inline distT="0" distB="0" distL="0" distR="0" wp14:anchorId="2B20DF39" wp14:editId="4A53CD07">
            <wp:extent cx="2523744" cy="2523744"/>
            <wp:effectExtent l="0" t="0" r="0" b="0"/>
            <wp:docPr id="1391227586" name="Picture 2" descr="A graph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27586" name="Picture 2" descr="A graph of a char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3744" cy="2523744"/>
                    </a:xfrm>
                    <a:prstGeom prst="rect">
                      <a:avLst/>
                    </a:prstGeom>
                  </pic:spPr>
                </pic:pic>
              </a:graphicData>
            </a:graphic>
          </wp:inline>
        </w:drawing>
      </w:r>
      <w:r>
        <w:rPr>
          <w:noProof/>
          <w:lang w:val="en-US"/>
          <w14:ligatures w14:val="standardContextual"/>
        </w:rPr>
        <w:drawing>
          <wp:inline distT="0" distB="0" distL="0" distR="0" wp14:anchorId="0412029C" wp14:editId="21A176B5">
            <wp:extent cx="2523744" cy="2523744"/>
            <wp:effectExtent l="0" t="0" r="0" b="0"/>
            <wp:docPr id="1900623123" name="Picture 3" descr="A graph of blue and blac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23123" name="Picture 3" descr="A graph of blue and black ba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3744" cy="2523744"/>
                    </a:xfrm>
                    <a:prstGeom prst="rect">
                      <a:avLst/>
                    </a:prstGeom>
                  </pic:spPr>
                </pic:pic>
              </a:graphicData>
            </a:graphic>
          </wp:inline>
        </w:drawing>
      </w:r>
    </w:p>
    <w:p w14:paraId="38721F22" w14:textId="10AAAC0E" w:rsidR="009D5F11" w:rsidRDefault="009D5F11" w:rsidP="00383D20">
      <w:pPr>
        <w:jc w:val="center"/>
        <w:rPr>
          <w:color w:val="080508"/>
          <w:lang w:val="en"/>
        </w:rPr>
      </w:pPr>
    </w:p>
    <w:p w14:paraId="4D10F556" w14:textId="77777777" w:rsidR="009D5F11" w:rsidRDefault="009D5F11" w:rsidP="00C95EDD">
      <w:pPr>
        <w:rPr>
          <w:color w:val="080508"/>
          <w:lang w:val="en"/>
        </w:rPr>
      </w:pPr>
    </w:p>
    <w:p w14:paraId="17BA3C87" w14:textId="25C9F116" w:rsidR="009D5F11" w:rsidRPr="00F50C63" w:rsidRDefault="009D5F11" w:rsidP="00F50C63">
      <w:pPr>
        <w:jc w:val="center"/>
        <w:rPr>
          <w:color w:val="080508"/>
          <w:sz w:val="32"/>
          <w:szCs w:val="32"/>
          <w:lang w:val="en"/>
        </w:rPr>
      </w:pPr>
    </w:p>
    <w:p w14:paraId="3EEA3B3A" w14:textId="5C7BBD25" w:rsidR="009D5F11" w:rsidRDefault="00E3218D" w:rsidP="00C95EDD">
      <w:pPr>
        <w:rPr>
          <w:color w:val="080508"/>
          <w:lang w:val="en-US"/>
        </w:rPr>
      </w:pPr>
      <w:r>
        <w:rPr>
          <w:color w:val="080508"/>
          <w:lang w:val="en"/>
        </w:rPr>
        <w:t xml:space="preserve">One can see that </w:t>
      </w:r>
      <w:r w:rsidR="00496A6C">
        <w:rPr>
          <w:color w:val="080508"/>
          <w:lang w:val="en"/>
        </w:rPr>
        <w:t xml:space="preserve">on our dataset there </w:t>
      </w:r>
      <w:proofErr w:type="gramStart"/>
      <w:r w:rsidR="00EA1BEE">
        <w:rPr>
          <w:color w:val="080508"/>
          <w:lang w:val="en"/>
        </w:rPr>
        <w:t>is</w:t>
      </w:r>
      <w:proofErr w:type="gramEnd"/>
      <w:r w:rsidR="00EA1BEE">
        <w:rPr>
          <w:color w:val="080508"/>
          <w:lang w:val="en"/>
        </w:rPr>
        <w:t xml:space="preserve"> a great number of </w:t>
      </w:r>
      <w:r w:rsidR="00EA1BEE" w:rsidRPr="005554AE">
        <w:rPr>
          <w:b/>
          <w:bCs/>
          <w:color w:val="080508"/>
          <w:lang w:val="en"/>
        </w:rPr>
        <w:t>outliers</w:t>
      </w:r>
      <w:r w:rsidR="00EA1BEE">
        <w:rPr>
          <w:color w:val="080508"/>
          <w:lang w:val="en"/>
        </w:rPr>
        <w:t xml:space="preserve">, </w:t>
      </w:r>
      <w:r w:rsidR="005554AE">
        <w:rPr>
          <w:color w:val="080508"/>
          <w:lang w:val="en"/>
        </w:rPr>
        <w:t>which</w:t>
      </w:r>
      <w:r w:rsidR="00EA1BEE">
        <w:rPr>
          <w:color w:val="080508"/>
          <w:lang w:val="en"/>
        </w:rPr>
        <w:t xml:space="preserve"> one </w:t>
      </w:r>
      <w:proofErr w:type="gramStart"/>
      <w:r w:rsidR="00EA1BEE">
        <w:rPr>
          <w:color w:val="080508"/>
          <w:lang w:val="en"/>
        </w:rPr>
        <w:t>has to</w:t>
      </w:r>
      <w:proofErr w:type="gramEnd"/>
      <w:r w:rsidR="00EA1BEE">
        <w:rPr>
          <w:color w:val="080508"/>
          <w:lang w:val="en"/>
        </w:rPr>
        <w:t xml:space="preserve"> </w:t>
      </w:r>
      <w:r w:rsidR="00CE7084">
        <w:rPr>
          <w:color w:val="080508"/>
          <w:lang w:val="en"/>
        </w:rPr>
        <w:t xml:space="preserve">identify and proceed </w:t>
      </w:r>
      <w:r w:rsidR="004B3E61">
        <w:rPr>
          <w:color w:val="080508"/>
          <w:lang w:val="en"/>
        </w:rPr>
        <w:t xml:space="preserve">effectively </w:t>
      </w:r>
      <w:r w:rsidR="005554AE">
        <w:rPr>
          <w:color w:val="080508"/>
          <w:lang w:val="en"/>
        </w:rPr>
        <w:t xml:space="preserve">in </w:t>
      </w:r>
      <w:r w:rsidR="004B3E61">
        <w:rPr>
          <w:color w:val="080508"/>
          <w:lang w:val="en"/>
        </w:rPr>
        <w:t xml:space="preserve">dealing with them.  </w:t>
      </w:r>
      <w:r w:rsidR="001700A7">
        <w:rPr>
          <w:color w:val="080508"/>
          <w:lang w:val="en"/>
        </w:rPr>
        <w:t xml:space="preserve">It is not always </w:t>
      </w:r>
      <w:r w:rsidR="00D80AD9">
        <w:rPr>
          <w:color w:val="080508"/>
          <w:lang w:val="en"/>
        </w:rPr>
        <w:t>straightforward</w:t>
      </w:r>
      <w:r w:rsidR="001700A7">
        <w:rPr>
          <w:color w:val="080508"/>
          <w:lang w:val="en"/>
        </w:rPr>
        <w:t xml:space="preserve"> to </w:t>
      </w:r>
      <w:r w:rsidR="00431149">
        <w:rPr>
          <w:color w:val="080508"/>
          <w:lang w:val="en"/>
        </w:rPr>
        <w:t xml:space="preserve">proceed. An easy way would be to get rid </w:t>
      </w:r>
      <w:r w:rsidR="00F55AB8">
        <w:rPr>
          <w:color w:val="080508"/>
          <w:lang w:val="en"/>
        </w:rPr>
        <w:t xml:space="preserve">of them by simply ignoring the values that </w:t>
      </w:r>
      <w:r w:rsidR="004815A9">
        <w:rPr>
          <w:color w:val="080508"/>
          <w:lang w:val="en"/>
        </w:rPr>
        <w:t xml:space="preserve">have unexpectedly high values. </w:t>
      </w:r>
      <w:r w:rsidR="00B951AC">
        <w:rPr>
          <w:color w:val="080508"/>
          <w:lang w:val="en"/>
        </w:rPr>
        <w:t>By its nature, t</w:t>
      </w:r>
      <w:r w:rsidR="004815A9">
        <w:rPr>
          <w:color w:val="080508"/>
          <w:lang w:val="en"/>
        </w:rPr>
        <w:t>his approach</w:t>
      </w:r>
      <w:r w:rsidR="00B951AC">
        <w:rPr>
          <w:color w:val="080508"/>
          <w:lang w:val="en"/>
        </w:rPr>
        <w:t xml:space="preserve"> is the simplest and </w:t>
      </w:r>
      <w:r w:rsidR="00566992">
        <w:rPr>
          <w:color w:val="080508"/>
          <w:lang w:val="en"/>
        </w:rPr>
        <w:t>quickest</w:t>
      </w:r>
      <w:r w:rsidR="00B951AC">
        <w:rPr>
          <w:color w:val="080508"/>
          <w:lang w:val="en"/>
        </w:rPr>
        <w:t xml:space="preserve"> one, </w:t>
      </w:r>
      <w:r w:rsidR="00582A59">
        <w:rPr>
          <w:color w:val="080508"/>
          <w:lang w:val="en"/>
        </w:rPr>
        <w:t xml:space="preserve">but the unjustified </w:t>
      </w:r>
      <w:r w:rsidR="000909AC">
        <w:rPr>
          <w:color w:val="080508"/>
          <w:lang w:val="en"/>
        </w:rPr>
        <w:t xml:space="preserve">way of deleting them </w:t>
      </w:r>
      <w:r w:rsidR="00B951AC">
        <w:rPr>
          <w:color w:val="080508"/>
          <w:lang w:val="en"/>
        </w:rPr>
        <w:t>c</w:t>
      </w:r>
      <w:r w:rsidR="00566992">
        <w:rPr>
          <w:color w:val="080508"/>
          <w:lang w:val="en"/>
        </w:rPr>
        <w:t>ould</w:t>
      </w:r>
      <w:r w:rsidR="00B951AC">
        <w:rPr>
          <w:color w:val="080508"/>
          <w:lang w:val="en"/>
        </w:rPr>
        <w:t xml:space="preserve"> </w:t>
      </w:r>
      <w:r w:rsidR="0048403C">
        <w:rPr>
          <w:color w:val="080508"/>
          <w:lang w:val="en"/>
        </w:rPr>
        <w:t>cause statistical issues.</w:t>
      </w:r>
      <w:r w:rsidR="000909AC">
        <w:rPr>
          <w:color w:val="080508"/>
          <w:lang w:val="en"/>
        </w:rPr>
        <w:t xml:space="preserve"> </w:t>
      </w:r>
      <w:r w:rsidR="00EE3484" w:rsidRPr="00EE3484">
        <w:rPr>
          <w:color w:val="080508"/>
          <w:lang w:val="en-US"/>
        </w:rPr>
        <w:t>It’s essential to understand how outliers occur and whether they might happen agai</w:t>
      </w:r>
      <w:r w:rsidR="00634F6C">
        <w:rPr>
          <w:color w:val="080508"/>
          <w:lang w:val="en-US"/>
        </w:rPr>
        <w:t>n.</w:t>
      </w:r>
    </w:p>
    <w:p w14:paraId="28B957B5" w14:textId="77777777" w:rsidR="00634F6C" w:rsidRDefault="00634F6C" w:rsidP="00C95EDD">
      <w:pPr>
        <w:rPr>
          <w:color w:val="080508"/>
          <w:lang w:val="en-US"/>
        </w:rPr>
      </w:pPr>
    </w:p>
    <w:p w14:paraId="1B490BF8" w14:textId="3D62F1B5" w:rsidR="00634F6C" w:rsidRDefault="00813228" w:rsidP="00C95EDD">
      <w:pPr>
        <w:rPr>
          <w:color w:val="080508"/>
          <w:lang w:val="en-US"/>
        </w:rPr>
      </w:pPr>
      <w:r>
        <w:rPr>
          <w:color w:val="080508"/>
          <w:lang w:val="en-US"/>
        </w:rPr>
        <w:t xml:space="preserve">Outliers can </w:t>
      </w:r>
      <w:r w:rsidR="00B62775">
        <w:rPr>
          <w:color w:val="080508"/>
          <w:lang w:val="en-US"/>
        </w:rPr>
        <w:t>also occur</w:t>
      </w:r>
      <w:r>
        <w:rPr>
          <w:color w:val="080508"/>
          <w:lang w:val="en-US"/>
        </w:rPr>
        <w:t xml:space="preserve"> </w:t>
      </w:r>
      <w:r w:rsidR="004A3385">
        <w:rPr>
          <w:color w:val="080508"/>
          <w:lang w:val="en-US"/>
        </w:rPr>
        <w:t xml:space="preserve">when we present the price and the carat. Going back to the first table, one can see that </w:t>
      </w:r>
      <w:r w:rsidR="004A3385" w:rsidRPr="00E35366">
        <w:rPr>
          <w:color w:val="080508"/>
          <w:lang w:val="en-US"/>
        </w:rPr>
        <w:t>the</w:t>
      </w:r>
      <w:r w:rsidR="004A3385" w:rsidRPr="00E35366">
        <w:rPr>
          <w:b/>
          <w:bCs/>
          <w:color w:val="080508"/>
          <w:lang w:val="en-US"/>
        </w:rPr>
        <w:t xml:space="preserve"> mean value</w:t>
      </w:r>
      <w:r w:rsidR="004A3385">
        <w:rPr>
          <w:color w:val="080508"/>
          <w:lang w:val="en-US"/>
        </w:rPr>
        <w:t xml:space="preserve"> </w:t>
      </w:r>
      <w:r w:rsidR="00CC61D3">
        <w:rPr>
          <w:color w:val="080508"/>
          <w:lang w:val="en-US"/>
        </w:rPr>
        <w:t>of</w:t>
      </w:r>
      <w:r w:rsidR="00E35366">
        <w:rPr>
          <w:color w:val="080508"/>
          <w:lang w:val="en-US"/>
        </w:rPr>
        <w:t xml:space="preserve"> the price is 4201 and the </w:t>
      </w:r>
      <w:r w:rsidR="00E35366" w:rsidRPr="00E35366">
        <w:rPr>
          <w:b/>
          <w:bCs/>
          <w:color w:val="080508"/>
          <w:lang w:val="en-US"/>
        </w:rPr>
        <w:t>max</w:t>
      </w:r>
      <w:r w:rsidR="00E35366">
        <w:rPr>
          <w:b/>
          <w:bCs/>
          <w:color w:val="080508"/>
          <w:lang w:val="en-US"/>
        </w:rPr>
        <w:t>imum</w:t>
      </w:r>
      <w:r w:rsidR="00E35366" w:rsidRPr="00E35366">
        <w:rPr>
          <w:b/>
          <w:bCs/>
          <w:color w:val="080508"/>
          <w:lang w:val="en-US"/>
        </w:rPr>
        <w:t xml:space="preserve"> value</w:t>
      </w:r>
      <w:r w:rsidR="00E35366">
        <w:rPr>
          <w:color w:val="080508"/>
          <w:lang w:val="en-US"/>
        </w:rPr>
        <w:t xml:space="preserve"> is 18,823</w:t>
      </w:r>
      <w:r w:rsidR="006C0CBF">
        <w:rPr>
          <w:color w:val="080508"/>
          <w:lang w:val="en-US"/>
        </w:rPr>
        <w:t>. On the other hand</w:t>
      </w:r>
      <w:r w:rsidR="00F3731C">
        <w:rPr>
          <w:color w:val="080508"/>
          <w:lang w:val="en-US"/>
        </w:rPr>
        <w:t>,</w:t>
      </w:r>
      <w:r w:rsidR="006C0CBF">
        <w:rPr>
          <w:color w:val="080508"/>
          <w:lang w:val="en-US"/>
        </w:rPr>
        <w:t xml:space="preserve"> </w:t>
      </w:r>
      <w:r w:rsidR="00F3731C">
        <w:rPr>
          <w:color w:val="080508"/>
          <w:lang w:val="en-US"/>
        </w:rPr>
        <w:t xml:space="preserve">the </w:t>
      </w:r>
      <w:r w:rsidR="00F3731C" w:rsidRPr="00F3731C">
        <w:rPr>
          <w:b/>
          <w:bCs/>
          <w:color w:val="080508"/>
          <w:lang w:val="en-US"/>
        </w:rPr>
        <w:t>mean value</w:t>
      </w:r>
      <w:r w:rsidR="00F3731C">
        <w:rPr>
          <w:color w:val="080508"/>
          <w:lang w:val="en-US"/>
        </w:rPr>
        <w:t xml:space="preserve"> of carats is 0.7979, but the </w:t>
      </w:r>
      <w:r w:rsidR="00F3731C" w:rsidRPr="00F3731C">
        <w:rPr>
          <w:b/>
          <w:bCs/>
          <w:color w:val="080508"/>
          <w:lang w:val="en-US"/>
        </w:rPr>
        <w:t>maximum value</w:t>
      </w:r>
      <w:r w:rsidR="00F3731C">
        <w:rPr>
          <w:color w:val="080508"/>
          <w:lang w:val="en-US"/>
        </w:rPr>
        <w:t xml:space="preserve"> reaches the number 5.01, which is far from the mean value.</w:t>
      </w:r>
    </w:p>
    <w:p w14:paraId="022256D4" w14:textId="77777777" w:rsidR="00F3731C" w:rsidRDefault="00F3731C" w:rsidP="00C95EDD">
      <w:pPr>
        <w:rPr>
          <w:color w:val="080508"/>
          <w:lang w:val="en"/>
        </w:rPr>
      </w:pPr>
    </w:p>
    <w:p w14:paraId="77B0F5C4" w14:textId="57FC028F" w:rsidR="00E17B19" w:rsidRDefault="00433C74" w:rsidP="00C95EDD">
      <w:pPr>
        <w:rPr>
          <w:color w:val="080508"/>
          <w:lang w:val="en"/>
        </w:rPr>
      </w:pPr>
      <w:r>
        <w:rPr>
          <w:color w:val="080508"/>
          <w:lang w:val="en"/>
        </w:rPr>
        <w:t xml:space="preserve">We will use </w:t>
      </w:r>
      <w:r w:rsidR="00487CE8">
        <w:rPr>
          <w:color w:val="080508"/>
          <w:lang w:val="en"/>
        </w:rPr>
        <w:t xml:space="preserve">a </w:t>
      </w:r>
      <w:r w:rsidR="008B7159">
        <w:rPr>
          <w:color w:val="080508"/>
          <w:lang w:val="en"/>
        </w:rPr>
        <w:t>modified</w:t>
      </w:r>
      <w:r w:rsidR="00487CE8">
        <w:rPr>
          <w:color w:val="080508"/>
          <w:lang w:val="en"/>
        </w:rPr>
        <w:t xml:space="preserve"> version of z-scope to find the outliers</w:t>
      </w:r>
      <w:r w:rsidR="008B7159">
        <w:rPr>
          <w:color w:val="080508"/>
          <w:lang w:val="en"/>
        </w:rPr>
        <w:t>,</w:t>
      </w:r>
      <w:r w:rsidR="00487CE8">
        <w:rPr>
          <w:color w:val="080508"/>
          <w:lang w:val="en"/>
        </w:rPr>
        <w:t xml:space="preserve"> </w:t>
      </w:r>
      <w:r w:rsidR="00E17B19">
        <w:rPr>
          <w:color w:val="080508"/>
          <w:lang w:val="en"/>
        </w:rPr>
        <w:t>taking as a reference point the price values. By r</w:t>
      </w:r>
      <w:r w:rsidR="002073D9">
        <w:rPr>
          <w:color w:val="080508"/>
          <w:lang w:val="en"/>
        </w:rPr>
        <w:t>unning the following command</w:t>
      </w:r>
      <w:r w:rsidR="00E17B19">
        <w:rPr>
          <w:color w:val="080508"/>
          <w:lang w:val="en"/>
        </w:rPr>
        <w:t>:</w:t>
      </w:r>
    </w:p>
    <w:p w14:paraId="2AC5CDC5" w14:textId="77777777" w:rsidR="00862419" w:rsidRDefault="00862419" w:rsidP="00862419">
      <w:pPr>
        <w:rPr>
          <w:color w:val="080508"/>
          <w:lang w:val="en-US"/>
        </w:rPr>
      </w:pPr>
    </w:p>
    <w:p w14:paraId="2D9967A8" w14:textId="524AD616" w:rsidR="00862419" w:rsidRPr="00862419" w:rsidRDefault="00862419" w:rsidP="00862419">
      <w:pPr>
        <w:rPr>
          <w:color w:val="080508"/>
          <w:lang w:val="en-US"/>
        </w:rPr>
      </w:pPr>
      <w:r>
        <w:rPr>
          <w:color w:val="080508"/>
          <w:lang w:val="en-US"/>
        </w:rPr>
        <w:t xml:space="preserve">&gt; </w:t>
      </w:r>
      <w:r w:rsidRPr="00862419">
        <w:rPr>
          <w:color w:val="080508"/>
          <w:lang w:val="en-US"/>
        </w:rPr>
        <w:t xml:space="preserve">price &lt;- </w:t>
      </w:r>
      <w:proofErr w:type="spellStart"/>
      <w:proofErr w:type="gramStart"/>
      <w:r w:rsidRPr="00862419">
        <w:rPr>
          <w:color w:val="080508"/>
          <w:lang w:val="en-US"/>
        </w:rPr>
        <w:t>diamonds</w:t>
      </w:r>
      <w:proofErr w:type="gramEnd"/>
      <w:r w:rsidRPr="00862419">
        <w:rPr>
          <w:color w:val="080508"/>
          <w:lang w:val="en-US"/>
        </w:rPr>
        <w:t>$price</w:t>
      </w:r>
      <w:proofErr w:type="spellEnd"/>
    </w:p>
    <w:p w14:paraId="712A5E89" w14:textId="2A73599D" w:rsidR="00862419" w:rsidRPr="00862419" w:rsidRDefault="00862419" w:rsidP="00862419">
      <w:pPr>
        <w:rPr>
          <w:color w:val="080508"/>
          <w:lang w:val="en-US"/>
        </w:rPr>
      </w:pPr>
      <w:r>
        <w:rPr>
          <w:color w:val="080508"/>
          <w:lang w:val="en-US"/>
        </w:rPr>
        <w:t xml:space="preserve">&gt; </w:t>
      </w:r>
      <w:r w:rsidRPr="00862419">
        <w:rPr>
          <w:color w:val="080508"/>
          <w:lang w:val="en-US"/>
        </w:rPr>
        <w:t>med &lt;- median(price)</w:t>
      </w:r>
    </w:p>
    <w:p w14:paraId="0179AB0E" w14:textId="40BA71C1" w:rsidR="00862419" w:rsidRPr="00862419" w:rsidRDefault="00862419" w:rsidP="00862419">
      <w:pPr>
        <w:rPr>
          <w:color w:val="080508"/>
          <w:lang w:val="en-US"/>
        </w:rPr>
      </w:pPr>
      <w:r>
        <w:rPr>
          <w:color w:val="080508"/>
          <w:lang w:val="en-US"/>
        </w:rPr>
        <w:t xml:space="preserve">&gt; </w:t>
      </w:r>
      <w:proofErr w:type="spellStart"/>
      <w:r w:rsidRPr="00862419">
        <w:rPr>
          <w:color w:val="080508"/>
          <w:lang w:val="en-US"/>
        </w:rPr>
        <w:t>mad_val</w:t>
      </w:r>
      <w:proofErr w:type="spellEnd"/>
      <w:r w:rsidRPr="00862419">
        <w:rPr>
          <w:color w:val="080508"/>
          <w:lang w:val="en-US"/>
        </w:rPr>
        <w:t xml:space="preserve"> &lt;- mad(price)</w:t>
      </w:r>
    </w:p>
    <w:p w14:paraId="33A3E02C" w14:textId="77777777" w:rsidR="00862419" w:rsidRPr="00862419" w:rsidRDefault="00862419" w:rsidP="00862419">
      <w:pPr>
        <w:rPr>
          <w:color w:val="080508"/>
          <w:lang w:val="en-US"/>
        </w:rPr>
      </w:pPr>
    </w:p>
    <w:p w14:paraId="30DBD8A5" w14:textId="77777777" w:rsidR="00862419" w:rsidRPr="00862419" w:rsidRDefault="00862419" w:rsidP="00862419">
      <w:pPr>
        <w:rPr>
          <w:color w:val="080508"/>
          <w:lang w:val="en-US"/>
        </w:rPr>
      </w:pPr>
      <w:r w:rsidRPr="00862419">
        <w:rPr>
          <w:color w:val="080508"/>
          <w:lang w:val="en-US"/>
        </w:rPr>
        <w:t># Modified z-score formula</w:t>
      </w:r>
    </w:p>
    <w:p w14:paraId="7D12FD0E" w14:textId="7593937B" w:rsidR="00862419" w:rsidRPr="00862419" w:rsidRDefault="00862419" w:rsidP="00862419">
      <w:pPr>
        <w:rPr>
          <w:color w:val="080508"/>
          <w:lang w:val="en-US"/>
        </w:rPr>
      </w:pPr>
      <w:r>
        <w:rPr>
          <w:color w:val="080508"/>
          <w:lang w:val="en-US"/>
        </w:rPr>
        <w:t xml:space="preserve">&gt; </w:t>
      </w:r>
      <w:proofErr w:type="spellStart"/>
      <w:r w:rsidRPr="00862419">
        <w:rPr>
          <w:color w:val="080508"/>
          <w:lang w:val="en-US"/>
        </w:rPr>
        <w:t>mod_z</w:t>
      </w:r>
      <w:proofErr w:type="spellEnd"/>
      <w:r w:rsidRPr="00862419">
        <w:rPr>
          <w:color w:val="080508"/>
          <w:lang w:val="en-US"/>
        </w:rPr>
        <w:t xml:space="preserve"> &lt;- 0.6745 * (price - med) / </w:t>
      </w:r>
      <w:proofErr w:type="spellStart"/>
      <w:r w:rsidRPr="00862419">
        <w:rPr>
          <w:color w:val="080508"/>
          <w:lang w:val="en-US"/>
        </w:rPr>
        <w:t>mad_val</w:t>
      </w:r>
      <w:proofErr w:type="spellEnd"/>
    </w:p>
    <w:p w14:paraId="5C82F2BD" w14:textId="77777777" w:rsidR="00862419" w:rsidRPr="00862419" w:rsidRDefault="00862419" w:rsidP="00862419">
      <w:pPr>
        <w:rPr>
          <w:color w:val="080508"/>
          <w:lang w:val="en-US"/>
        </w:rPr>
      </w:pPr>
    </w:p>
    <w:p w14:paraId="26A72D6E" w14:textId="77777777" w:rsidR="00862419" w:rsidRPr="00862419" w:rsidRDefault="00862419" w:rsidP="00862419">
      <w:pPr>
        <w:rPr>
          <w:color w:val="080508"/>
          <w:lang w:val="en-US"/>
        </w:rPr>
      </w:pPr>
      <w:r w:rsidRPr="00862419">
        <w:rPr>
          <w:color w:val="080508"/>
          <w:lang w:val="en-US"/>
        </w:rPr>
        <w:t># Threshold: usually &gt; 3.5 is considered an outlier</w:t>
      </w:r>
    </w:p>
    <w:p w14:paraId="76869698" w14:textId="1C86F809" w:rsidR="00862419" w:rsidRPr="00862419" w:rsidRDefault="00862419" w:rsidP="00862419">
      <w:pPr>
        <w:rPr>
          <w:color w:val="080508"/>
          <w:lang w:val="en-US"/>
        </w:rPr>
      </w:pPr>
      <w:r>
        <w:rPr>
          <w:color w:val="080508"/>
          <w:lang w:val="en-US"/>
        </w:rPr>
        <w:t xml:space="preserve">&gt; </w:t>
      </w:r>
      <w:r w:rsidRPr="00862419">
        <w:rPr>
          <w:color w:val="080508"/>
          <w:lang w:val="en-US"/>
        </w:rPr>
        <w:t>outliers &lt;- which(abs(</w:t>
      </w:r>
      <w:proofErr w:type="spellStart"/>
      <w:r w:rsidRPr="00862419">
        <w:rPr>
          <w:color w:val="080508"/>
          <w:lang w:val="en-US"/>
        </w:rPr>
        <w:t>mod_z</w:t>
      </w:r>
      <w:proofErr w:type="spellEnd"/>
      <w:r w:rsidRPr="00862419">
        <w:rPr>
          <w:color w:val="080508"/>
          <w:lang w:val="en-US"/>
        </w:rPr>
        <w:t>) &gt; 3.5)</w:t>
      </w:r>
    </w:p>
    <w:p w14:paraId="244C49EB" w14:textId="0B32BFD2" w:rsidR="00862419" w:rsidRPr="00862419" w:rsidRDefault="00862419" w:rsidP="00862419">
      <w:pPr>
        <w:rPr>
          <w:color w:val="080508"/>
          <w:lang w:val="en-US"/>
        </w:rPr>
      </w:pPr>
      <w:r>
        <w:rPr>
          <w:color w:val="080508"/>
          <w:lang w:val="en-US"/>
        </w:rPr>
        <w:t xml:space="preserve">&gt; </w:t>
      </w:r>
      <w:proofErr w:type="gramStart"/>
      <w:r w:rsidRPr="00862419">
        <w:rPr>
          <w:color w:val="080508"/>
          <w:lang w:val="en-US"/>
        </w:rPr>
        <w:t>diamonds[outliers, ]</w:t>
      </w:r>
      <w:proofErr w:type="gramEnd"/>
    </w:p>
    <w:p w14:paraId="1DBC8A39" w14:textId="493C805A" w:rsidR="00862419" w:rsidRPr="00862419" w:rsidRDefault="00862419" w:rsidP="00862419">
      <w:pPr>
        <w:rPr>
          <w:color w:val="080508"/>
          <w:lang w:val="en-US"/>
        </w:rPr>
      </w:pPr>
      <w:r>
        <w:rPr>
          <w:color w:val="080508"/>
          <w:lang w:val="en-US"/>
        </w:rPr>
        <w:t xml:space="preserve">&gt; </w:t>
      </w:r>
      <w:r w:rsidRPr="00862419">
        <w:rPr>
          <w:color w:val="080508"/>
          <w:lang w:val="en-US"/>
        </w:rPr>
        <w:t>length(outliers)</w:t>
      </w:r>
    </w:p>
    <w:p w14:paraId="7D6EEBE2" w14:textId="4D6D5DB6" w:rsidR="009D5F11" w:rsidRDefault="002073D9" w:rsidP="00C95EDD">
      <w:pPr>
        <w:rPr>
          <w:color w:val="080508"/>
          <w:lang w:val="en"/>
        </w:rPr>
      </w:pPr>
      <w:r>
        <w:rPr>
          <w:color w:val="080508"/>
          <w:lang w:val="en"/>
        </w:rPr>
        <w:t xml:space="preserve"> </w:t>
      </w:r>
    </w:p>
    <w:p w14:paraId="462F2A90" w14:textId="046673A1" w:rsidR="003A7A86" w:rsidRDefault="008F5972" w:rsidP="00C95EDD">
      <w:pPr>
        <w:rPr>
          <w:color w:val="080508"/>
          <w:lang w:val="en"/>
        </w:rPr>
      </w:pPr>
      <w:r>
        <w:rPr>
          <w:color w:val="080508"/>
          <w:lang w:val="en"/>
        </w:rPr>
        <w:t xml:space="preserve">One gets the price outlier, and the number of them is </w:t>
      </w:r>
      <w:r w:rsidR="00F75AC1">
        <w:rPr>
          <w:color w:val="080508"/>
          <w:lang w:val="en"/>
        </w:rPr>
        <w:t xml:space="preserve">1522. By running a similar command for the values of </w:t>
      </w:r>
      <w:proofErr w:type="gramStart"/>
      <w:r w:rsidR="00F75AC1">
        <w:rPr>
          <w:color w:val="080508"/>
          <w:lang w:val="en"/>
        </w:rPr>
        <w:t>carat</w:t>
      </w:r>
      <w:proofErr w:type="gramEnd"/>
      <w:r w:rsidR="003A7A86">
        <w:rPr>
          <w:color w:val="080508"/>
          <w:lang w:val="en"/>
        </w:rPr>
        <w:t>,</w:t>
      </w:r>
      <w:r w:rsidR="00F75AC1">
        <w:rPr>
          <w:color w:val="080508"/>
          <w:lang w:val="en"/>
        </w:rPr>
        <w:t xml:space="preserve"> we get only 13 </w:t>
      </w:r>
      <w:r w:rsidR="003A7A86">
        <w:rPr>
          <w:color w:val="080508"/>
          <w:lang w:val="en"/>
        </w:rPr>
        <w:t>outliers</w:t>
      </w:r>
      <w:r w:rsidR="00F75AC1">
        <w:rPr>
          <w:color w:val="080508"/>
          <w:lang w:val="en"/>
        </w:rPr>
        <w:t>.</w:t>
      </w:r>
      <w:r w:rsidR="003A7A86">
        <w:rPr>
          <w:color w:val="080508"/>
          <w:lang w:val="en"/>
        </w:rPr>
        <w:t xml:space="preserve"> We decided to get rid of the price outliers by utilizing the following lines:</w:t>
      </w:r>
    </w:p>
    <w:p w14:paraId="77CD9A5F" w14:textId="133865B8" w:rsidR="003C3428" w:rsidRDefault="003C3428" w:rsidP="00C95EDD">
      <w:pPr>
        <w:rPr>
          <w:color w:val="080508"/>
          <w:lang w:val="en"/>
        </w:rPr>
      </w:pPr>
      <w:r>
        <w:rPr>
          <w:color w:val="080508"/>
          <w:lang w:val="en"/>
        </w:rPr>
        <w:lastRenderedPageBreak/>
        <w:t xml:space="preserve">&gt; </w:t>
      </w:r>
      <w:proofErr w:type="spellStart"/>
      <w:r w:rsidRPr="003C3428">
        <w:rPr>
          <w:color w:val="080508"/>
          <w:lang w:val="en"/>
        </w:rPr>
        <w:t>diamonds_clean</w:t>
      </w:r>
      <w:proofErr w:type="spellEnd"/>
      <w:r w:rsidRPr="003C3428">
        <w:rPr>
          <w:color w:val="080508"/>
          <w:lang w:val="en"/>
        </w:rPr>
        <w:t xml:space="preserve"> &lt;- diamonds[abs(</w:t>
      </w:r>
      <w:proofErr w:type="spellStart"/>
      <w:r w:rsidRPr="003C3428">
        <w:rPr>
          <w:color w:val="080508"/>
          <w:lang w:val="en"/>
        </w:rPr>
        <w:t>mod_z</w:t>
      </w:r>
      <w:proofErr w:type="spellEnd"/>
      <w:r w:rsidRPr="003C3428">
        <w:rPr>
          <w:color w:val="080508"/>
          <w:lang w:val="en"/>
        </w:rPr>
        <w:t>) &lt;= 3.5,]</w:t>
      </w:r>
    </w:p>
    <w:p w14:paraId="56AA9190" w14:textId="77777777" w:rsidR="003A7A86" w:rsidRDefault="003A7A86" w:rsidP="00C95EDD">
      <w:pPr>
        <w:rPr>
          <w:color w:val="080508"/>
          <w:lang w:val="en"/>
        </w:rPr>
      </w:pPr>
    </w:p>
    <w:p w14:paraId="21A64DBF" w14:textId="1A80B4F3" w:rsidR="009D5F11" w:rsidRDefault="008F5972" w:rsidP="00C95EDD">
      <w:pPr>
        <w:rPr>
          <w:color w:val="080508"/>
          <w:lang w:val="en"/>
        </w:rPr>
      </w:pPr>
      <w:r>
        <w:rPr>
          <w:color w:val="080508"/>
          <w:lang w:val="en"/>
        </w:rPr>
        <w:t xml:space="preserve"> </w:t>
      </w:r>
    </w:p>
    <w:p w14:paraId="408BD1AC" w14:textId="77777777" w:rsidR="009D5F11" w:rsidRDefault="009D5F11" w:rsidP="00C95EDD">
      <w:pPr>
        <w:rPr>
          <w:color w:val="080508"/>
          <w:lang w:val="en"/>
        </w:rPr>
      </w:pPr>
    </w:p>
    <w:p w14:paraId="0B5CCAA9" w14:textId="77777777" w:rsidR="009D5F11" w:rsidRDefault="009D5F11" w:rsidP="00C95EDD">
      <w:pPr>
        <w:rPr>
          <w:color w:val="080508"/>
          <w:lang w:val="en"/>
        </w:rPr>
      </w:pPr>
    </w:p>
    <w:p w14:paraId="4317FF91" w14:textId="77777777" w:rsidR="009D5F11" w:rsidRDefault="009D5F11" w:rsidP="00C95EDD">
      <w:pPr>
        <w:rPr>
          <w:color w:val="080508"/>
          <w:lang w:val="en"/>
        </w:rPr>
      </w:pPr>
    </w:p>
    <w:p w14:paraId="3FAB8127" w14:textId="77777777" w:rsidR="009D5F11" w:rsidRDefault="009D5F11" w:rsidP="00C95EDD">
      <w:pPr>
        <w:rPr>
          <w:color w:val="080508"/>
          <w:lang w:val="en"/>
        </w:rPr>
      </w:pPr>
    </w:p>
    <w:p w14:paraId="1273CE0A" w14:textId="77777777" w:rsidR="009D5F11" w:rsidRDefault="009D5F11" w:rsidP="00C95EDD">
      <w:pPr>
        <w:rPr>
          <w:color w:val="080508"/>
          <w:lang w:val="en"/>
        </w:rPr>
      </w:pPr>
    </w:p>
    <w:p w14:paraId="39EDBBE9" w14:textId="77777777" w:rsidR="009D5F11" w:rsidRDefault="009D5F11" w:rsidP="00C95EDD">
      <w:pPr>
        <w:rPr>
          <w:color w:val="080508"/>
          <w:lang w:val="en"/>
        </w:rPr>
      </w:pPr>
    </w:p>
    <w:p w14:paraId="17B85D2B" w14:textId="77777777" w:rsidR="009D5F11" w:rsidRDefault="009D5F11" w:rsidP="00C95EDD">
      <w:pPr>
        <w:rPr>
          <w:color w:val="080508"/>
          <w:lang w:val="en"/>
        </w:rPr>
      </w:pPr>
    </w:p>
    <w:p w14:paraId="695176B7" w14:textId="77777777" w:rsidR="009D5F11" w:rsidRDefault="009D5F11" w:rsidP="00C95EDD">
      <w:pPr>
        <w:rPr>
          <w:color w:val="080508"/>
          <w:lang w:val="en"/>
        </w:rPr>
      </w:pPr>
    </w:p>
    <w:p w14:paraId="5609433B" w14:textId="77777777" w:rsidR="009D5F11" w:rsidRPr="00C95EDD" w:rsidRDefault="009D5F11" w:rsidP="00C95EDD">
      <w:pPr>
        <w:rPr>
          <w:lang w:val="en-US"/>
        </w:rPr>
      </w:pPr>
    </w:p>
    <w:sectPr w:rsidR="009D5F11" w:rsidRPr="00C95EDD" w:rsidSect="008548D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4BED7"/>
    <w:multiLevelType w:val="hybridMultilevel"/>
    <w:tmpl w:val="00000000"/>
    <w:lvl w:ilvl="0" w:tplc="7B642650">
      <w:numFmt w:val="bullet"/>
      <w:lvlText w:val="&gt;"/>
      <w:lvlJc w:val="left"/>
      <w:pPr>
        <w:ind w:left="1396" w:hanging="202"/>
      </w:pPr>
      <w:rPr>
        <w:rFonts w:ascii="Arial" w:eastAsia="Arial" w:hAnsi="Arial" w:cs="Arial" w:hint="default"/>
        <w:b w:val="0"/>
        <w:bCs w:val="0"/>
        <w:i w:val="0"/>
        <w:iCs w:val="0"/>
        <w:color w:val="08030C"/>
        <w:spacing w:val="0"/>
        <w:w w:val="107"/>
        <w:sz w:val="24"/>
        <w:szCs w:val="24"/>
        <w:lang w:val="el-GR" w:eastAsia="en-US" w:bidi="ar-SA"/>
      </w:rPr>
    </w:lvl>
    <w:lvl w:ilvl="1" w:tplc="55F652CA">
      <w:numFmt w:val="bullet"/>
      <w:lvlText w:val="&gt;"/>
      <w:lvlJc w:val="left"/>
      <w:pPr>
        <w:ind w:left="2216" w:hanging="167"/>
      </w:pPr>
      <w:rPr>
        <w:rFonts w:ascii="Arial" w:eastAsia="Arial" w:hAnsi="Arial" w:cs="Arial" w:hint="default"/>
        <w:b w:val="0"/>
        <w:bCs w:val="0"/>
        <w:i w:val="0"/>
        <w:iCs w:val="0"/>
        <w:color w:val="0A050E"/>
        <w:spacing w:val="0"/>
        <w:w w:val="99"/>
        <w:sz w:val="21"/>
        <w:szCs w:val="21"/>
        <w:lang w:val="el-GR" w:eastAsia="en-US" w:bidi="ar-SA"/>
      </w:rPr>
    </w:lvl>
    <w:lvl w:ilvl="2" w:tplc="A8484776">
      <w:numFmt w:val="bullet"/>
      <w:lvlText w:val="•"/>
      <w:lvlJc w:val="left"/>
      <w:pPr>
        <w:ind w:left="3217" w:hanging="167"/>
      </w:pPr>
      <w:rPr>
        <w:rFonts w:hint="default"/>
        <w:lang w:val="el-GR" w:eastAsia="en-US" w:bidi="ar-SA"/>
      </w:rPr>
    </w:lvl>
    <w:lvl w:ilvl="3" w:tplc="E9D4F71E">
      <w:numFmt w:val="bullet"/>
      <w:lvlText w:val="•"/>
      <w:lvlJc w:val="left"/>
      <w:pPr>
        <w:ind w:left="4215" w:hanging="167"/>
      </w:pPr>
      <w:rPr>
        <w:rFonts w:hint="default"/>
        <w:lang w:val="el-GR" w:eastAsia="en-US" w:bidi="ar-SA"/>
      </w:rPr>
    </w:lvl>
    <w:lvl w:ilvl="4" w:tplc="CADACA54">
      <w:numFmt w:val="bullet"/>
      <w:lvlText w:val="•"/>
      <w:lvlJc w:val="left"/>
      <w:pPr>
        <w:ind w:left="5213" w:hanging="167"/>
      </w:pPr>
      <w:rPr>
        <w:rFonts w:hint="default"/>
        <w:lang w:val="el-GR" w:eastAsia="en-US" w:bidi="ar-SA"/>
      </w:rPr>
    </w:lvl>
    <w:lvl w:ilvl="5" w:tplc="797C25D8">
      <w:numFmt w:val="bullet"/>
      <w:lvlText w:val="•"/>
      <w:lvlJc w:val="left"/>
      <w:pPr>
        <w:ind w:left="6211" w:hanging="167"/>
      </w:pPr>
      <w:rPr>
        <w:rFonts w:hint="default"/>
        <w:lang w:val="el-GR" w:eastAsia="en-US" w:bidi="ar-SA"/>
      </w:rPr>
    </w:lvl>
    <w:lvl w:ilvl="6" w:tplc="17C2B0D2">
      <w:numFmt w:val="bullet"/>
      <w:lvlText w:val="•"/>
      <w:lvlJc w:val="left"/>
      <w:pPr>
        <w:ind w:left="7208" w:hanging="167"/>
      </w:pPr>
      <w:rPr>
        <w:rFonts w:hint="default"/>
        <w:lang w:val="el-GR" w:eastAsia="en-US" w:bidi="ar-SA"/>
      </w:rPr>
    </w:lvl>
    <w:lvl w:ilvl="7" w:tplc="F0B0220E">
      <w:numFmt w:val="bullet"/>
      <w:lvlText w:val="•"/>
      <w:lvlJc w:val="left"/>
      <w:pPr>
        <w:ind w:left="8206" w:hanging="167"/>
      </w:pPr>
      <w:rPr>
        <w:rFonts w:hint="default"/>
        <w:lang w:val="el-GR" w:eastAsia="en-US" w:bidi="ar-SA"/>
      </w:rPr>
    </w:lvl>
    <w:lvl w:ilvl="8" w:tplc="D2164C3A">
      <w:numFmt w:val="bullet"/>
      <w:lvlText w:val="•"/>
      <w:lvlJc w:val="left"/>
      <w:pPr>
        <w:ind w:left="9204" w:hanging="167"/>
      </w:pPr>
      <w:rPr>
        <w:rFonts w:hint="default"/>
        <w:lang w:val="el-GR" w:eastAsia="en-US" w:bidi="ar-SA"/>
      </w:rPr>
    </w:lvl>
  </w:abstractNum>
  <w:abstractNum w:abstractNumId="1" w15:restartNumberingAfterBreak="0">
    <w:nsid w:val="4F11BDC6"/>
    <w:multiLevelType w:val="hybridMultilevel"/>
    <w:tmpl w:val="00000000"/>
    <w:lvl w:ilvl="0" w:tplc="6212A7AC">
      <w:numFmt w:val="bullet"/>
      <w:lvlText w:val="&gt;"/>
      <w:lvlJc w:val="left"/>
      <w:pPr>
        <w:ind w:left="1623" w:hanging="191"/>
      </w:pPr>
      <w:rPr>
        <w:rFonts w:ascii="Arial" w:eastAsia="Arial" w:hAnsi="Arial" w:cs="Arial" w:hint="default"/>
        <w:b w:val="0"/>
        <w:bCs w:val="0"/>
        <w:i w:val="0"/>
        <w:iCs w:val="0"/>
        <w:color w:val="08030C"/>
        <w:spacing w:val="0"/>
        <w:w w:val="108"/>
        <w:sz w:val="22"/>
        <w:szCs w:val="22"/>
        <w:lang w:val="el-GR" w:eastAsia="en-US" w:bidi="ar-SA"/>
      </w:rPr>
    </w:lvl>
    <w:lvl w:ilvl="1" w:tplc="F8DE1484">
      <w:numFmt w:val="bullet"/>
      <w:lvlText w:val="•"/>
      <w:lvlJc w:val="left"/>
      <w:pPr>
        <w:ind w:left="2578" w:hanging="191"/>
      </w:pPr>
      <w:rPr>
        <w:rFonts w:hint="default"/>
        <w:lang w:val="el-GR" w:eastAsia="en-US" w:bidi="ar-SA"/>
      </w:rPr>
    </w:lvl>
    <w:lvl w:ilvl="2" w:tplc="76DE8074">
      <w:numFmt w:val="bullet"/>
      <w:lvlText w:val="•"/>
      <w:lvlJc w:val="left"/>
      <w:pPr>
        <w:ind w:left="3536" w:hanging="191"/>
      </w:pPr>
      <w:rPr>
        <w:rFonts w:hint="default"/>
        <w:lang w:val="el-GR" w:eastAsia="en-US" w:bidi="ar-SA"/>
      </w:rPr>
    </w:lvl>
    <w:lvl w:ilvl="3" w:tplc="644AEF24">
      <w:numFmt w:val="bullet"/>
      <w:lvlText w:val="•"/>
      <w:lvlJc w:val="left"/>
      <w:pPr>
        <w:ind w:left="4494" w:hanging="191"/>
      </w:pPr>
      <w:rPr>
        <w:rFonts w:hint="default"/>
        <w:lang w:val="el-GR" w:eastAsia="en-US" w:bidi="ar-SA"/>
      </w:rPr>
    </w:lvl>
    <w:lvl w:ilvl="4" w:tplc="F5AC50A4">
      <w:numFmt w:val="bullet"/>
      <w:lvlText w:val="•"/>
      <w:lvlJc w:val="left"/>
      <w:pPr>
        <w:ind w:left="5452" w:hanging="191"/>
      </w:pPr>
      <w:rPr>
        <w:rFonts w:hint="default"/>
        <w:lang w:val="el-GR" w:eastAsia="en-US" w:bidi="ar-SA"/>
      </w:rPr>
    </w:lvl>
    <w:lvl w:ilvl="5" w:tplc="3E06B944">
      <w:numFmt w:val="bullet"/>
      <w:lvlText w:val="•"/>
      <w:lvlJc w:val="left"/>
      <w:pPr>
        <w:ind w:left="6410" w:hanging="191"/>
      </w:pPr>
      <w:rPr>
        <w:rFonts w:hint="default"/>
        <w:lang w:val="el-GR" w:eastAsia="en-US" w:bidi="ar-SA"/>
      </w:rPr>
    </w:lvl>
    <w:lvl w:ilvl="6" w:tplc="E1C2683A">
      <w:numFmt w:val="bullet"/>
      <w:lvlText w:val="•"/>
      <w:lvlJc w:val="left"/>
      <w:pPr>
        <w:ind w:left="7368" w:hanging="191"/>
      </w:pPr>
      <w:rPr>
        <w:rFonts w:hint="default"/>
        <w:lang w:val="el-GR" w:eastAsia="en-US" w:bidi="ar-SA"/>
      </w:rPr>
    </w:lvl>
    <w:lvl w:ilvl="7" w:tplc="0226C69A">
      <w:numFmt w:val="bullet"/>
      <w:lvlText w:val="•"/>
      <w:lvlJc w:val="left"/>
      <w:pPr>
        <w:ind w:left="8326" w:hanging="191"/>
      </w:pPr>
      <w:rPr>
        <w:rFonts w:hint="default"/>
        <w:lang w:val="el-GR" w:eastAsia="en-US" w:bidi="ar-SA"/>
      </w:rPr>
    </w:lvl>
    <w:lvl w:ilvl="8" w:tplc="841451D4">
      <w:numFmt w:val="bullet"/>
      <w:lvlText w:val="•"/>
      <w:lvlJc w:val="left"/>
      <w:pPr>
        <w:ind w:left="9284" w:hanging="191"/>
      </w:pPr>
      <w:rPr>
        <w:rFonts w:hint="default"/>
        <w:lang w:val="el-GR" w:eastAsia="en-US" w:bidi="ar-SA"/>
      </w:rPr>
    </w:lvl>
  </w:abstractNum>
  <w:abstractNum w:abstractNumId="2" w15:restartNumberingAfterBreak="0">
    <w:nsid w:val="5849262B"/>
    <w:multiLevelType w:val="hybridMultilevel"/>
    <w:tmpl w:val="9C6AFD9A"/>
    <w:lvl w:ilvl="0" w:tplc="B92673F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79341B"/>
    <w:multiLevelType w:val="hybridMultilevel"/>
    <w:tmpl w:val="BC78E080"/>
    <w:lvl w:ilvl="0" w:tplc="FE3C0EB0">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4D23EB"/>
    <w:multiLevelType w:val="hybridMultilevel"/>
    <w:tmpl w:val="B0E854EE"/>
    <w:lvl w:ilvl="0" w:tplc="D4FA2CDE">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625033">
    <w:abstractNumId w:val="1"/>
  </w:num>
  <w:num w:numId="2" w16cid:durableId="1670056231">
    <w:abstractNumId w:val="2"/>
  </w:num>
  <w:num w:numId="3" w16cid:durableId="2120642549">
    <w:abstractNumId w:val="4"/>
  </w:num>
  <w:num w:numId="4" w16cid:durableId="1711611258">
    <w:abstractNumId w:val="3"/>
  </w:num>
  <w:num w:numId="5" w16cid:durableId="684752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6A"/>
    <w:rsid w:val="000909AC"/>
    <w:rsid w:val="000E5D1C"/>
    <w:rsid w:val="0011126A"/>
    <w:rsid w:val="00134332"/>
    <w:rsid w:val="001700A7"/>
    <w:rsid w:val="001B4C4A"/>
    <w:rsid w:val="0020069B"/>
    <w:rsid w:val="002073D9"/>
    <w:rsid w:val="002A388D"/>
    <w:rsid w:val="002C4254"/>
    <w:rsid w:val="00383D20"/>
    <w:rsid w:val="003A7A86"/>
    <w:rsid w:val="003C3428"/>
    <w:rsid w:val="00431149"/>
    <w:rsid w:val="00433C74"/>
    <w:rsid w:val="004815A9"/>
    <w:rsid w:val="0048403C"/>
    <w:rsid w:val="00487CE8"/>
    <w:rsid w:val="00496A6C"/>
    <w:rsid w:val="004A3385"/>
    <w:rsid w:val="004B3E61"/>
    <w:rsid w:val="004D035D"/>
    <w:rsid w:val="00511BCC"/>
    <w:rsid w:val="005554AE"/>
    <w:rsid w:val="00566992"/>
    <w:rsid w:val="00582A59"/>
    <w:rsid w:val="005A573D"/>
    <w:rsid w:val="00634F6C"/>
    <w:rsid w:val="006B61B9"/>
    <w:rsid w:val="006C0CBF"/>
    <w:rsid w:val="00740969"/>
    <w:rsid w:val="00787316"/>
    <w:rsid w:val="00796A3E"/>
    <w:rsid w:val="007C7860"/>
    <w:rsid w:val="00813228"/>
    <w:rsid w:val="008548D8"/>
    <w:rsid w:val="00862419"/>
    <w:rsid w:val="008B7159"/>
    <w:rsid w:val="008E1A2E"/>
    <w:rsid w:val="008F5972"/>
    <w:rsid w:val="009A0F90"/>
    <w:rsid w:val="009D5F11"/>
    <w:rsid w:val="009E076A"/>
    <w:rsid w:val="00A70312"/>
    <w:rsid w:val="00AC2FD0"/>
    <w:rsid w:val="00AF23A1"/>
    <w:rsid w:val="00B452C2"/>
    <w:rsid w:val="00B62775"/>
    <w:rsid w:val="00B951AC"/>
    <w:rsid w:val="00BA291C"/>
    <w:rsid w:val="00C95EDD"/>
    <w:rsid w:val="00CC61D3"/>
    <w:rsid w:val="00CE7084"/>
    <w:rsid w:val="00D03A75"/>
    <w:rsid w:val="00D80AD9"/>
    <w:rsid w:val="00D9289D"/>
    <w:rsid w:val="00DC33DE"/>
    <w:rsid w:val="00E17B19"/>
    <w:rsid w:val="00E3218D"/>
    <w:rsid w:val="00E35366"/>
    <w:rsid w:val="00E70A21"/>
    <w:rsid w:val="00EA1BEE"/>
    <w:rsid w:val="00EB4D9E"/>
    <w:rsid w:val="00EE3484"/>
    <w:rsid w:val="00F3731C"/>
    <w:rsid w:val="00F50C63"/>
    <w:rsid w:val="00F55AB8"/>
    <w:rsid w:val="00F75AC1"/>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891AC"/>
  <w15:chartTrackingRefBased/>
  <w15:docId w15:val="{01545F60-18FA-4612-B4CA-0810F8BA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126A"/>
    <w:pPr>
      <w:widowControl w:val="0"/>
      <w:autoSpaceDE w:val="0"/>
      <w:autoSpaceDN w:val="0"/>
      <w:spacing w:after="0" w:line="240" w:lineRule="auto"/>
    </w:pPr>
    <w:rPr>
      <w:rFonts w:ascii="Arial" w:eastAsia="Arial" w:hAnsi="Arial" w:cs="Arial"/>
      <w:kern w:val="0"/>
      <w:sz w:val="22"/>
      <w:szCs w:val="22"/>
      <w:lang w:val="el-GR"/>
      <w14:ligatures w14:val="none"/>
    </w:rPr>
  </w:style>
  <w:style w:type="paragraph" w:styleId="Heading1">
    <w:name w:val="heading 1"/>
    <w:basedOn w:val="Normal"/>
    <w:next w:val="Normal"/>
    <w:link w:val="Heading1Char"/>
    <w:uiPriority w:val="9"/>
    <w:qFormat/>
    <w:rsid w:val="001112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1"/>
    <w:unhideWhenUsed/>
    <w:qFormat/>
    <w:rsid w:val="001112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12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12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12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12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2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2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2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2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1"/>
    <w:rsid w:val="001112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12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12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12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1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26A"/>
    <w:rPr>
      <w:rFonts w:eastAsiaTheme="majorEastAsia" w:cstheme="majorBidi"/>
      <w:color w:val="272727" w:themeColor="text1" w:themeTint="D8"/>
    </w:rPr>
  </w:style>
  <w:style w:type="paragraph" w:styleId="Title">
    <w:name w:val="Title"/>
    <w:basedOn w:val="Normal"/>
    <w:next w:val="Normal"/>
    <w:link w:val="TitleChar"/>
    <w:uiPriority w:val="10"/>
    <w:qFormat/>
    <w:rsid w:val="001112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26A"/>
    <w:pPr>
      <w:spacing w:before="160"/>
      <w:jc w:val="center"/>
    </w:pPr>
    <w:rPr>
      <w:i/>
      <w:iCs/>
      <w:color w:val="404040" w:themeColor="text1" w:themeTint="BF"/>
    </w:rPr>
  </w:style>
  <w:style w:type="character" w:customStyle="1" w:styleId="QuoteChar">
    <w:name w:val="Quote Char"/>
    <w:basedOn w:val="DefaultParagraphFont"/>
    <w:link w:val="Quote"/>
    <w:uiPriority w:val="29"/>
    <w:rsid w:val="0011126A"/>
    <w:rPr>
      <w:i/>
      <w:iCs/>
      <w:color w:val="404040" w:themeColor="text1" w:themeTint="BF"/>
    </w:rPr>
  </w:style>
  <w:style w:type="paragraph" w:styleId="ListParagraph">
    <w:name w:val="List Paragraph"/>
    <w:basedOn w:val="Normal"/>
    <w:uiPriority w:val="1"/>
    <w:qFormat/>
    <w:rsid w:val="0011126A"/>
    <w:pPr>
      <w:ind w:left="720"/>
      <w:contextualSpacing/>
    </w:pPr>
  </w:style>
  <w:style w:type="character" w:styleId="IntenseEmphasis">
    <w:name w:val="Intense Emphasis"/>
    <w:basedOn w:val="DefaultParagraphFont"/>
    <w:uiPriority w:val="21"/>
    <w:qFormat/>
    <w:rsid w:val="0011126A"/>
    <w:rPr>
      <w:i/>
      <w:iCs/>
      <w:color w:val="2F5496" w:themeColor="accent1" w:themeShade="BF"/>
    </w:rPr>
  </w:style>
  <w:style w:type="paragraph" w:styleId="IntenseQuote">
    <w:name w:val="Intense Quote"/>
    <w:basedOn w:val="Normal"/>
    <w:next w:val="Normal"/>
    <w:link w:val="IntenseQuoteChar"/>
    <w:uiPriority w:val="30"/>
    <w:qFormat/>
    <w:rsid w:val="001112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126A"/>
    <w:rPr>
      <w:i/>
      <w:iCs/>
      <w:color w:val="2F5496" w:themeColor="accent1" w:themeShade="BF"/>
    </w:rPr>
  </w:style>
  <w:style w:type="character" w:styleId="IntenseReference">
    <w:name w:val="Intense Reference"/>
    <w:basedOn w:val="DefaultParagraphFont"/>
    <w:uiPriority w:val="32"/>
    <w:qFormat/>
    <w:rsid w:val="0011126A"/>
    <w:rPr>
      <w:b/>
      <w:bCs/>
      <w:smallCaps/>
      <w:color w:val="2F5496" w:themeColor="accent1" w:themeShade="BF"/>
      <w:spacing w:val="5"/>
    </w:rPr>
  </w:style>
  <w:style w:type="paragraph" w:styleId="BodyText">
    <w:name w:val="Body Text"/>
    <w:basedOn w:val="Normal"/>
    <w:link w:val="BodyTextChar"/>
    <w:uiPriority w:val="1"/>
    <w:qFormat/>
    <w:rsid w:val="0011126A"/>
    <w:rPr>
      <w:sz w:val="21"/>
      <w:szCs w:val="21"/>
    </w:rPr>
  </w:style>
  <w:style w:type="character" w:customStyle="1" w:styleId="BodyTextChar">
    <w:name w:val="Body Text Char"/>
    <w:basedOn w:val="DefaultParagraphFont"/>
    <w:link w:val="BodyText"/>
    <w:uiPriority w:val="1"/>
    <w:rsid w:val="0011126A"/>
    <w:rPr>
      <w:rFonts w:ascii="Arial" w:eastAsia="Arial" w:hAnsi="Arial" w:cs="Arial"/>
      <w:kern w:val="0"/>
      <w:sz w:val="21"/>
      <w:szCs w:val="21"/>
      <w:lang w:val="el-GR"/>
      <w14:ligatures w14:val="none"/>
    </w:rPr>
  </w:style>
  <w:style w:type="table" w:customStyle="1" w:styleId="TableNormal1">
    <w:name w:val="Table Normal1"/>
    <w:uiPriority w:val="2"/>
    <w:semiHidden/>
    <w:unhideWhenUsed/>
    <w:qFormat/>
    <w:rsid w:val="00C95EDD"/>
    <w:pPr>
      <w:widowControl w:val="0"/>
      <w:autoSpaceDE w:val="0"/>
      <w:autoSpaceDN w:val="0"/>
      <w:spacing w:after="0" w:line="240" w:lineRule="auto"/>
    </w:pPr>
    <w:rPr>
      <w:kern w:val="0"/>
      <w:sz w:val="22"/>
      <w:szCs w:val="22"/>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95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38671">
      <w:bodyDiv w:val="1"/>
      <w:marLeft w:val="0"/>
      <w:marRight w:val="0"/>
      <w:marTop w:val="0"/>
      <w:marBottom w:val="0"/>
      <w:divBdr>
        <w:top w:val="none" w:sz="0" w:space="0" w:color="auto"/>
        <w:left w:val="none" w:sz="0" w:space="0" w:color="auto"/>
        <w:bottom w:val="none" w:sz="0" w:space="0" w:color="auto"/>
        <w:right w:val="none" w:sz="0" w:space="0" w:color="auto"/>
      </w:divBdr>
      <w:divsChild>
        <w:div w:id="628055550">
          <w:marLeft w:val="0"/>
          <w:marRight w:val="0"/>
          <w:marTop w:val="0"/>
          <w:marBottom w:val="0"/>
          <w:divBdr>
            <w:top w:val="none" w:sz="0" w:space="0" w:color="auto"/>
            <w:left w:val="none" w:sz="0" w:space="0" w:color="auto"/>
            <w:bottom w:val="none" w:sz="0" w:space="0" w:color="auto"/>
            <w:right w:val="none" w:sz="0" w:space="0" w:color="auto"/>
          </w:divBdr>
          <w:divsChild>
            <w:div w:id="161243057">
              <w:marLeft w:val="0"/>
              <w:marRight w:val="0"/>
              <w:marTop w:val="0"/>
              <w:marBottom w:val="0"/>
              <w:divBdr>
                <w:top w:val="none" w:sz="0" w:space="0" w:color="auto"/>
                <w:left w:val="none" w:sz="0" w:space="0" w:color="auto"/>
                <w:bottom w:val="none" w:sz="0" w:space="0" w:color="auto"/>
                <w:right w:val="none" w:sz="0" w:space="0" w:color="auto"/>
              </w:divBdr>
            </w:div>
            <w:div w:id="657151533">
              <w:marLeft w:val="0"/>
              <w:marRight w:val="0"/>
              <w:marTop w:val="0"/>
              <w:marBottom w:val="0"/>
              <w:divBdr>
                <w:top w:val="none" w:sz="0" w:space="0" w:color="auto"/>
                <w:left w:val="none" w:sz="0" w:space="0" w:color="auto"/>
                <w:bottom w:val="none" w:sz="0" w:space="0" w:color="auto"/>
                <w:right w:val="none" w:sz="0" w:space="0" w:color="auto"/>
              </w:divBdr>
            </w:div>
            <w:div w:id="664666197">
              <w:marLeft w:val="0"/>
              <w:marRight w:val="0"/>
              <w:marTop w:val="0"/>
              <w:marBottom w:val="0"/>
              <w:divBdr>
                <w:top w:val="none" w:sz="0" w:space="0" w:color="auto"/>
                <w:left w:val="none" w:sz="0" w:space="0" w:color="auto"/>
                <w:bottom w:val="none" w:sz="0" w:space="0" w:color="auto"/>
                <w:right w:val="none" w:sz="0" w:space="0" w:color="auto"/>
              </w:divBdr>
            </w:div>
            <w:div w:id="880367045">
              <w:marLeft w:val="0"/>
              <w:marRight w:val="0"/>
              <w:marTop w:val="0"/>
              <w:marBottom w:val="0"/>
              <w:divBdr>
                <w:top w:val="none" w:sz="0" w:space="0" w:color="auto"/>
                <w:left w:val="none" w:sz="0" w:space="0" w:color="auto"/>
                <w:bottom w:val="none" w:sz="0" w:space="0" w:color="auto"/>
                <w:right w:val="none" w:sz="0" w:space="0" w:color="auto"/>
              </w:divBdr>
            </w:div>
            <w:div w:id="170993815">
              <w:marLeft w:val="0"/>
              <w:marRight w:val="0"/>
              <w:marTop w:val="0"/>
              <w:marBottom w:val="0"/>
              <w:divBdr>
                <w:top w:val="none" w:sz="0" w:space="0" w:color="auto"/>
                <w:left w:val="none" w:sz="0" w:space="0" w:color="auto"/>
                <w:bottom w:val="none" w:sz="0" w:space="0" w:color="auto"/>
                <w:right w:val="none" w:sz="0" w:space="0" w:color="auto"/>
              </w:divBdr>
            </w:div>
            <w:div w:id="1165051108">
              <w:marLeft w:val="0"/>
              <w:marRight w:val="0"/>
              <w:marTop w:val="0"/>
              <w:marBottom w:val="0"/>
              <w:divBdr>
                <w:top w:val="none" w:sz="0" w:space="0" w:color="auto"/>
                <w:left w:val="none" w:sz="0" w:space="0" w:color="auto"/>
                <w:bottom w:val="none" w:sz="0" w:space="0" w:color="auto"/>
                <w:right w:val="none" w:sz="0" w:space="0" w:color="auto"/>
              </w:divBdr>
            </w:div>
            <w:div w:id="2071462596">
              <w:marLeft w:val="0"/>
              <w:marRight w:val="0"/>
              <w:marTop w:val="0"/>
              <w:marBottom w:val="0"/>
              <w:divBdr>
                <w:top w:val="none" w:sz="0" w:space="0" w:color="auto"/>
                <w:left w:val="none" w:sz="0" w:space="0" w:color="auto"/>
                <w:bottom w:val="none" w:sz="0" w:space="0" w:color="auto"/>
                <w:right w:val="none" w:sz="0" w:space="0" w:color="auto"/>
              </w:divBdr>
            </w:div>
            <w:div w:id="720831137">
              <w:marLeft w:val="0"/>
              <w:marRight w:val="0"/>
              <w:marTop w:val="0"/>
              <w:marBottom w:val="0"/>
              <w:divBdr>
                <w:top w:val="none" w:sz="0" w:space="0" w:color="auto"/>
                <w:left w:val="none" w:sz="0" w:space="0" w:color="auto"/>
                <w:bottom w:val="none" w:sz="0" w:space="0" w:color="auto"/>
                <w:right w:val="none" w:sz="0" w:space="0" w:color="auto"/>
              </w:divBdr>
            </w:div>
            <w:div w:id="16546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1671">
      <w:bodyDiv w:val="1"/>
      <w:marLeft w:val="0"/>
      <w:marRight w:val="0"/>
      <w:marTop w:val="0"/>
      <w:marBottom w:val="0"/>
      <w:divBdr>
        <w:top w:val="none" w:sz="0" w:space="0" w:color="auto"/>
        <w:left w:val="none" w:sz="0" w:space="0" w:color="auto"/>
        <w:bottom w:val="none" w:sz="0" w:space="0" w:color="auto"/>
        <w:right w:val="none" w:sz="0" w:space="0" w:color="auto"/>
      </w:divBdr>
      <w:divsChild>
        <w:div w:id="455566657">
          <w:marLeft w:val="0"/>
          <w:marRight w:val="0"/>
          <w:marTop w:val="0"/>
          <w:marBottom w:val="0"/>
          <w:divBdr>
            <w:top w:val="none" w:sz="0" w:space="0" w:color="auto"/>
            <w:left w:val="none" w:sz="0" w:space="0" w:color="auto"/>
            <w:bottom w:val="none" w:sz="0" w:space="0" w:color="auto"/>
            <w:right w:val="none" w:sz="0" w:space="0" w:color="auto"/>
          </w:divBdr>
          <w:divsChild>
            <w:div w:id="1313952159">
              <w:marLeft w:val="0"/>
              <w:marRight w:val="0"/>
              <w:marTop w:val="0"/>
              <w:marBottom w:val="0"/>
              <w:divBdr>
                <w:top w:val="none" w:sz="0" w:space="0" w:color="auto"/>
                <w:left w:val="none" w:sz="0" w:space="0" w:color="auto"/>
                <w:bottom w:val="none" w:sz="0" w:space="0" w:color="auto"/>
                <w:right w:val="none" w:sz="0" w:space="0" w:color="auto"/>
              </w:divBdr>
            </w:div>
            <w:div w:id="1678844180">
              <w:marLeft w:val="0"/>
              <w:marRight w:val="0"/>
              <w:marTop w:val="0"/>
              <w:marBottom w:val="0"/>
              <w:divBdr>
                <w:top w:val="none" w:sz="0" w:space="0" w:color="auto"/>
                <w:left w:val="none" w:sz="0" w:space="0" w:color="auto"/>
                <w:bottom w:val="none" w:sz="0" w:space="0" w:color="auto"/>
                <w:right w:val="none" w:sz="0" w:space="0" w:color="auto"/>
              </w:divBdr>
            </w:div>
            <w:div w:id="556400908">
              <w:marLeft w:val="0"/>
              <w:marRight w:val="0"/>
              <w:marTop w:val="0"/>
              <w:marBottom w:val="0"/>
              <w:divBdr>
                <w:top w:val="none" w:sz="0" w:space="0" w:color="auto"/>
                <w:left w:val="none" w:sz="0" w:space="0" w:color="auto"/>
                <w:bottom w:val="none" w:sz="0" w:space="0" w:color="auto"/>
                <w:right w:val="none" w:sz="0" w:space="0" w:color="auto"/>
              </w:divBdr>
            </w:div>
            <w:div w:id="610891446">
              <w:marLeft w:val="0"/>
              <w:marRight w:val="0"/>
              <w:marTop w:val="0"/>
              <w:marBottom w:val="0"/>
              <w:divBdr>
                <w:top w:val="none" w:sz="0" w:space="0" w:color="auto"/>
                <w:left w:val="none" w:sz="0" w:space="0" w:color="auto"/>
                <w:bottom w:val="none" w:sz="0" w:space="0" w:color="auto"/>
                <w:right w:val="none" w:sz="0" w:space="0" w:color="auto"/>
              </w:divBdr>
            </w:div>
            <w:div w:id="1267883083">
              <w:marLeft w:val="0"/>
              <w:marRight w:val="0"/>
              <w:marTop w:val="0"/>
              <w:marBottom w:val="0"/>
              <w:divBdr>
                <w:top w:val="none" w:sz="0" w:space="0" w:color="auto"/>
                <w:left w:val="none" w:sz="0" w:space="0" w:color="auto"/>
                <w:bottom w:val="none" w:sz="0" w:space="0" w:color="auto"/>
                <w:right w:val="none" w:sz="0" w:space="0" w:color="auto"/>
              </w:divBdr>
            </w:div>
            <w:div w:id="1159688835">
              <w:marLeft w:val="0"/>
              <w:marRight w:val="0"/>
              <w:marTop w:val="0"/>
              <w:marBottom w:val="0"/>
              <w:divBdr>
                <w:top w:val="none" w:sz="0" w:space="0" w:color="auto"/>
                <w:left w:val="none" w:sz="0" w:space="0" w:color="auto"/>
                <w:bottom w:val="none" w:sz="0" w:space="0" w:color="auto"/>
                <w:right w:val="none" w:sz="0" w:space="0" w:color="auto"/>
              </w:divBdr>
            </w:div>
            <w:div w:id="1168981653">
              <w:marLeft w:val="0"/>
              <w:marRight w:val="0"/>
              <w:marTop w:val="0"/>
              <w:marBottom w:val="0"/>
              <w:divBdr>
                <w:top w:val="none" w:sz="0" w:space="0" w:color="auto"/>
                <w:left w:val="none" w:sz="0" w:space="0" w:color="auto"/>
                <w:bottom w:val="none" w:sz="0" w:space="0" w:color="auto"/>
                <w:right w:val="none" w:sz="0" w:space="0" w:color="auto"/>
              </w:divBdr>
            </w:div>
            <w:div w:id="1650745991">
              <w:marLeft w:val="0"/>
              <w:marRight w:val="0"/>
              <w:marTop w:val="0"/>
              <w:marBottom w:val="0"/>
              <w:divBdr>
                <w:top w:val="none" w:sz="0" w:space="0" w:color="auto"/>
                <w:left w:val="none" w:sz="0" w:space="0" w:color="auto"/>
                <w:bottom w:val="none" w:sz="0" w:space="0" w:color="auto"/>
                <w:right w:val="none" w:sz="0" w:space="0" w:color="auto"/>
              </w:divBdr>
            </w:div>
            <w:div w:id="961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8973">
      <w:bodyDiv w:val="1"/>
      <w:marLeft w:val="0"/>
      <w:marRight w:val="0"/>
      <w:marTop w:val="0"/>
      <w:marBottom w:val="0"/>
      <w:divBdr>
        <w:top w:val="none" w:sz="0" w:space="0" w:color="auto"/>
        <w:left w:val="none" w:sz="0" w:space="0" w:color="auto"/>
        <w:bottom w:val="none" w:sz="0" w:space="0" w:color="auto"/>
        <w:right w:val="none" w:sz="0" w:space="0" w:color="auto"/>
      </w:divBdr>
      <w:divsChild>
        <w:div w:id="839928692">
          <w:marLeft w:val="0"/>
          <w:marRight w:val="0"/>
          <w:marTop w:val="0"/>
          <w:marBottom w:val="0"/>
          <w:divBdr>
            <w:top w:val="none" w:sz="0" w:space="0" w:color="auto"/>
            <w:left w:val="none" w:sz="0" w:space="0" w:color="auto"/>
            <w:bottom w:val="none" w:sz="0" w:space="0" w:color="auto"/>
            <w:right w:val="none" w:sz="0" w:space="0" w:color="auto"/>
          </w:divBdr>
          <w:divsChild>
            <w:div w:id="497427279">
              <w:marLeft w:val="0"/>
              <w:marRight w:val="0"/>
              <w:marTop w:val="0"/>
              <w:marBottom w:val="0"/>
              <w:divBdr>
                <w:top w:val="none" w:sz="0" w:space="0" w:color="auto"/>
                <w:left w:val="none" w:sz="0" w:space="0" w:color="auto"/>
                <w:bottom w:val="none" w:sz="0" w:space="0" w:color="auto"/>
                <w:right w:val="none" w:sz="0" w:space="0" w:color="auto"/>
              </w:divBdr>
            </w:div>
            <w:div w:id="656419475">
              <w:marLeft w:val="0"/>
              <w:marRight w:val="0"/>
              <w:marTop w:val="0"/>
              <w:marBottom w:val="0"/>
              <w:divBdr>
                <w:top w:val="none" w:sz="0" w:space="0" w:color="auto"/>
                <w:left w:val="none" w:sz="0" w:space="0" w:color="auto"/>
                <w:bottom w:val="none" w:sz="0" w:space="0" w:color="auto"/>
                <w:right w:val="none" w:sz="0" w:space="0" w:color="auto"/>
              </w:divBdr>
            </w:div>
            <w:div w:id="1609191072">
              <w:marLeft w:val="0"/>
              <w:marRight w:val="0"/>
              <w:marTop w:val="0"/>
              <w:marBottom w:val="0"/>
              <w:divBdr>
                <w:top w:val="none" w:sz="0" w:space="0" w:color="auto"/>
                <w:left w:val="none" w:sz="0" w:space="0" w:color="auto"/>
                <w:bottom w:val="none" w:sz="0" w:space="0" w:color="auto"/>
                <w:right w:val="none" w:sz="0" w:space="0" w:color="auto"/>
              </w:divBdr>
            </w:div>
            <w:div w:id="1749304004">
              <w:marLeft w:val="0"/>
              <w:marRight w:val="0"/>
              <w:marTop w:val="0"/>
              <w:marBottom w:val="0"/>
              <w:divBdr>
                <w:top w:val="none" w:sz="0" w:space="0" w:color="auto"/>
                <w:left w:val="none" w:sz="0" w:space="0" w:color="auto"/>
                <w:bottom w:val="none" w:sz="0" w:space="0" w:color="auto"/>
                <w:right w:val="none" w:sz="0" w:space="0" w:color="auto"/>
              </w:divBdr>
            </w:div>
            <w:div w:id="2104303739">
              <w:marLeft w:val="0"/>
              <w:marRight w:val="0"/>
              <w:marTop w:val="0"/>
              <w:marBottom w:val="0"/>
              <w:divBdr>
                <w:top w:val="none" w:sz="0" w:space="0" w:color="auto"/>
                <w:left w:val="none" w:sz="0" w:space="0" w:color="auto"/>
                <w:bottom w:val="none" w:sz="0" w:space="0" w:color="auto"/>
                <w:right w:val="none" w:sz="0" w:space="0" w:color="auto"/>
              </w:divBdr>
            </w:div>
            <w:div w:id="323094682">
              <w:marLeft w:val="0"/>
              <w:marRight w:val="0"/>
              <w:marTop w:val="0"/>
              <w:marBottom w:val="0"/>
              <w:divBdr>
                <w:top w:val="none" w:sz="0" w:space="0" w:color="auto"/>
                <w:left w:val="none" w:sz="0" w:space="0" w:color="auto"/>
                <w:bottom w:val="none" w:sz="0" w:space="0" w:color="auto"/>
                <w:right w:val="none" w:sz="0" w:space="0" w:color="auto"/>
              </w:divBdr>
            </w:div>
            <w:div w:id="182743396">
              <w:marLeft w:val="0"/>
              <w:marRight w:val="0"/>
              <w:marTop w:val="0"/>
              <w:marBottom w:val="0"/>
              <w:divBdr>
                <w:top w:val="none" w:sz="0" w:space="0" w:color="auto"/>
                <w:left w:val="none" w:sz="0" w:space="0" w:color="auto"/>
                <w:bottom w:val="none" w:sz="0" w:space="0" w:color="auto"/>
                <w:right w:val="none" w:sz="0" w:space="0" w:color="auto"/>
              </w:divBdr>
            </w:div>
            <w:div w:id="638917783">
              <w:marLeft w:val="0"/>
              <w:marRight w:val="0"/>
              <w:marTop w:val="0"/>
              <w:marBottom w:val="0"/>
              <w:divBdr>
                <w:top w:val="none" w:sz="0" w:space="0" w:color="auto"/>
                <w:left w:val="none" w:sz="0" w:space="0" w:color="auto"/>
                <w:bottom w:val="none" w:sz="0" w:space="0" w:color="auto"/>
                <w:right w:val="none" w:sz="0" w:space="0" w:color="auto"/>
              </w:divBdr>
            </w:div>
            <w:div w:id="18740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2239">
      <w:bodyDiv w:val="1"/>
      <w:marLeft w:val="0"/>
      <w:marRight w:val="0"/>
      <w:marTop w:val="0"/>
      <w:marBottom w:val="0"/>
      <w:divBdr>
        <w:top w:val="none" w:sz="0" w:space="0" w:color="auto"/>
        <w:left w:val="none" w:sz="0" w:space="0" w:color="auto"/>
        <w:bottom w:val="none" w:sz="0" w:space="0" w:color="auto"/>
        <w:right w:val="none" w:sz="0" w:space="0" w:color="auto"/>
      </w:divBdr>
      <w:divsChild>
        <w:div w:id="286855991">
          <w:marLeft w:val="0"/>
          <w:marRight w:val="0"/>
          <w:marTop w:val="0"/>
          <w:marBottom w:val="0"/>
          <w:divBdr>
            <w:top w:val="none" w:sz="0" w:space="0" w:color="auto"/>
            <w:left w:val="none" w:sz="0" w:space="0" w:color="auto"/>
            <w:bottom w:val="none" w:sz="0" w:space="0" w:color="auto"/>
            <w:right w:val="none" w:sz="0" w:space="0" w:color="auto"/>
          </w:divBdr>
          <w:divsChild>
            <w:div w:id="1940944872">
              <w:marLeft w:val="0"/>
              <w:marRight w:val="0"/>
              <w:marTop w:val="0"/>
              <w:marBottom w:val="0"/>
              <w:divBdr>
                <w:top w:val="none" w:sz="0" w:space="0" w:color="auto"/>
                <w:left w:val="none" w:sz="0" w:space="0" w:color="auto"/>
                <w:bottom w:val="none" w:sz="0" w:space="0" w:color="auto"/>
                <w:right w:val="none" w:sz="0" w:space="0" w:color="auto"/>
              </w:divBdr>
            </w:div>
            <w:div w:id="662514677">
              <w:marLeft w:val="0"/>
              <w:marRight w:val="0"/>
              <w:marTop w:val="0"/>
              <w:marBottom w:val="0"/>
              <w:divBdr>
                <w:top w:val="none" w:sz="0" w:space="0" w:color="auto"/>
                <w:left w:val="none" w:sz="0" w:space="0" w:color="auto"/>
                <w:bottom w:val="none" w:sz="0" w:space="0" w:color="auto"/>
                <w:right w:val="none" w:sz="0" w:space="0" w:color="auto"/>
              </w:divBdr>
            </w:div>
            <w:div w:id="1928226352">
              <w:marLeft w:val="0"/>
              <w:marRight w:val="0"/>
              <w:marTop w:val="0"/>
              <w:marBottom w:val="0"/>
              <w:divBdr>
                <w:top w:val="none" w:sz="0" w:space="0" w:color="auto"/>
                <w:left w:val="none" w:sz="0" w:space="0" w:color="auto"/>
                <w:bottom w:val="none" w:sz="0" w:space="0" w:color="auto"/>
                <w:right w:val="none" w:sz="0" w:space="0" w:color="auto"/>
              </w:divBdr>
            </w:div>
            <w:div w:id="1711297232">
              <w:marLeft w:val="0"/>
              <w:marRight w:val="0"/>
              <w:marTop w:val="0"/>
              <w:marBottom w:val="0"/>
              <w:divBdr>
                <w:top w:val="none" w:sz="0" w:space="0" w:color="auto"/>
                <w:left w:val="none" w:sz="0" w:space="0" w:color="auto"/>
                <w:bottom w:val="none" w:sz="0" w:space="0" w:color="auto"/>
                <w:right w:val="none" w:sz="0" w:space="0" w:color="auto"/>
              </w:divBdr>
            </w:div>
            <w:div w:id="584848714">
              <w:marLeft w:val="0"/>
              <w:marRight w:val="0"/>
              <w:marTop w:val="0"/>
              <w:marBottom w:val="0"/>
              <w:divBdr>
                <w:top w:val="none" w:sz="0" w:space="0" w:color="auto"/>
                <w:left w:val="none" w:sz="0" w:space="0" w:color="auto"/>
                <w:bottom w:val="none" w:sz="0" w:space="0" w:color="auto"/>
                <w:right w:val="none" w:sz="0" w:space="0" w:color="auto"/>
              </w:divBdr>
            </w:div>
            <w:div w:id="1182160552">
              <w:marLeft w:val="0"/>
              <w:marRight w:val="0"/>
              <w:marTop w:val="0"/>
              <w:marBottom w:val="0"/>
              <w:divBdr>
                <w:top w:val="none" w:sz="0" w:space="0" w:color="auto"/>
                <w:left w:val="none" w:sz="0" w:space="0" w:color="auto"/>
                <w:bottom w:val="none" w:sz="0" w:space="0" w:color="auto"/>
                <w:right w:val="none" w:sz="0" w:space="0" w:color="auto"/>
              </w:divBdr>
            </w:div>
            <w:div w:id="155390023">
              <w:marLeft w:val="0"/>
              <w:marRight w:val="0"/>
              <w:marTop w:val="0"/>
              <w:marBottom w:val="0"/>
              <w:divBdr>
                <w:top w:val="none" w:sz="0" w:space="0" w:color="auto"/>
                <w:left w:val="none" w:sz="0" w:space="0" w:color="auto"/>
                <w:bottom w:val="none" w:sz="0" w:space="0" w:color="auto"/>
                <w:right w:val="none" w:sz="0" w:space="0" w:color="auto"/>
              </w:divBdr>
            </w:div>
            <w:div w:id="2041317104">
              <w:marLeft w:val="0"/>
              <w:marRight w:val="0"/>
              <w:marTop w:val="0"/>
              <w:marBottom w:val="0"/>
              <w:divBdr>
                <w:top w:val="none" w:sz="0" w:space="0" w:color="auto"/>
                <w:left w:val="none" w:sz="0" w:space="0" w:color="auto"/>
                <w:bottom w:val="none" w:sz="0" w:space="0" w:color="auto"/>
                <w:right w:val="none" w:sz="0" w:space="0" w:color="auto"/>
              </w:divBdr>
            </w:div>
            <w:div w:id="8073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1357">
      <w:bodyDiv w:val="1"/>
      <w:marLeft w:val="0"/>
      <w:marRight w:val="0"/>
      <w:marTop w:val="0"/>
      <w:marBottom w:val="0"/>
      <w:divBdr>
        <w:top w:val="none" w:sz="0" w:space="0" w:color="auto"/>
        <w:left w:val="none" w:sz="0" w:space="0" w:color="auto"/>
        <w:bottom w:val="none" w:sz="0" w:space="0" w:color="auto"/>
        <w:right w:val="none" w:sz="0" w:space="0" w:color="auto"/>
      </w:divBdr>
      <w:divsChild>
        <w:div w:id="1815835228">
          <w:marLeft w:val="0"/>
          <w:marRight w:val="0"/>
          <w:marTop w:val="0"/>
          <w:marBottom w:val="0"/>
          <w:divBdr>
            <w:top w:val="none" w:sz="0" w:space="0" w:color="auto"/>
            <w:left w:val="none" w:sz="0" w:space="0" w:color="auto"/>
            <w:bottom w:val="none" w:sz="0" w:space="0" w:color="auto"/>
            <w:right w:val="none" w:sz="0" w:space="0" w:color="auto"/>
          </w:divBdr>
          <w:divsChild>
            <w:div w:id="1816095564">
              <w:marLeft w:val="0"/>
              <w:marRight w:val="0"/>
              <w:marTop w:val="0"/>
              <w:marBottom w:val="0"/>
              <w:divBdr>
                <w:top w:val="none" w:sz="0" w:space="0" w:color="auto"/>
                <w:left w:val="none" w:sz="0" w:space="0" w:color="auto"/>
                <w:bottom w:val="none" w:sz="0" w:space="0" w:color="auto"/>
                <w:right w:val="none" w:sz="0" w:space="0" w:color="auto"/>
              </w:divBdr>
            </w:div>
            <w:div w:id="1997997847">
              <w:marLeft w:val="0"/>
              <w:marRight w:val="0"/>
              <w:marTop w:val="0"/>
              <w:marBottom w:val="0"/>
              <w:divBdr>
                <w:top w:val="none" w:sz="0" w:space="0" w:color="auto"/>
                <w:left w:val="none" w:sz="0" w:space="0" w:color="auto"/>
                <w:bottom w:val="none" w:sz="0" w:space="0" w:color="auto"/>
                <w:right w:val="none" w:sz="0" w:space="0" w:color="auto"/>
              </w:divBdr>
            </w:div>
            <w:div w:id="1285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7690">
      <w:bodyDiv w:val="1"/>
      <w:marLeft w:val="0"/>
      <w:marRight w:val="0"/>
      <w:marTop w:val="0"/>
      <w:marBottom w:val="0"/>
      <w:divBdr>
        <w:top w:val="none" w:sz="0" w:space="0" w:color="auto"/>
        <w:left w:val="none" w:sz="0" w:space="0" w:color="auto"/>
        <w:bottom w:val="none" w:sz="0" w:space="0" w:color="auto"/>
        <w:right w:val="none" w:sz="0" w:space="0" w:color="auto"/>
      </w:divBdr>
      <w:divsChild>
        <w:div w:id="1875387484">
          <w:marLeft w:val="0"/>
          <w:marRight w:val="0"/>
          <w:marTop w:val="0"/>
          <w:marBottom w:val="0"/>
          <w:divBdr>
            <w:top w:val="none" w:sz="0" w:space="0" w:color="auto"/>
            <w:left w:val="none" w:sz="0" w:space="0" w:color="auto"/>
            <w:bottom w:val="none" w:sz="0" w:space="0" w:color="auto"/>
            <w:right w:val="none" w:sz="0" w:space="0" w:color="auto"/>
          </w:divBdr>
          <w:divsChild>
            <w:div w:id="1874264775">
              <w:marLeft w:val="0"/>
              <w:marRight w:val="0"/>
              <w:marTop w:val="0"/>
              <w:marBottom w:val="0"/>
              <w:divBdr>
                <w:top w:val="none" w:sz="0" w:space="0" w:color="auto"/>
                <w:left w:val="none" w:sz="0" w:space="0" w:color="auto"/>
                <w:bottom w:val="none" w:sz="0" w:space="0" w:color="auto"/>
                <w:right w:val="none" w:sz="0" w:space="0" w:color="auto"/>
              </w:divBdr>
            </w:div>
            <w:div w:id="548540982">
              <w:marLeft w:val="0"/>
              <w:marRight w:val="0"/>
              <w:marTop w:val="0"/>
              <w:marBottom w:val="0"/>
              <w:divBdr>
                <w:top w:val="none" w:sz="0" w:space="0" w:color="auto"/>
                <w:left w:val="none" w:sz="0" w:space="0" w:color="auto"/>
                <w:bottom w:val="none" w:sz="0" w:space="0" w:color="auto"/>
                <w:right w:val="none" w:sz="0" w:space="0" w:color="auto"/>
              </w:divBdr>
            </w:div>
            <w:div w:id="5963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3420">
      <w:bodyDiv w:val="1"/>
      <w:marLeft w:val="0"/>
      <w:marRight w:val="0"/>
      <w:marTop w:val="0"/>
      <w:marBottom w:val="0"/>
      <w:divBdr>
        <w:top w:val="none" w:sz="0" w:space="0" w:color="auto"/>
        <w:left w:val="none" w:sz="0" w:space="0" w:color="auto"/>
        <w:bottom w:val="none" w:sz="0" w:space="0" w:color="auto"/>
        <w:right w:val="none" w:sz="0" w:space="0" w:color="auto"/>
      </w:divBdr>
      <w:divsChild>
        <w:div w:id="830219570">
          <w:marLeft w:val="0"/>
          <w:marRight w:val="0"/>
          <w:marTop w:val="0"/>
          <w:marBottom w:val="0"/>
          <w:divBdr>
            <w:top w:val="none" w:sz="0" w:space="0" w:color="auto"/>
            <w:left w:val="none" w:sz="0" w:space="0" w:color="auto"/>
            <w:bottom w:val="none" w:sz="0" w:space="0" w:color="auto"/>
            <w:right w:val="none" w:sz="0" w:space="0" w:color="auto"/>
          </w:divBdr>
          <w:divsChild>
            <w:div w:id="1648506902">
              <w:marLeft w:val="0"/>
              <w:marRight w:val="0"/>
              <w:marTop w:val="0"/>
              <w:marBottom w:val="0"/>
              <w:divBdr>
                <w:top w:val="none" w:sz="0" w:space="0" w:color="auto"/>
                <w:left w:val="none" w:sz="0" w:space="0" w:color="auto"/>
                <w:bottom w:val="none" w:sz="0" w:space="0" w:color="auto"/>
                <w:right w:val="none" w:sz="0" w:space="0" w:color="auto"/>
              </w:divBdr>
            </w:div>
            <w:div w:id="1084836921">
              <w:marLeft w:val="0"/>
              <w:marRight w:val="0"/>
              <w:marTop w:val="0"/>
              <w:marBottom w:val="0"/>
              <w:divBdr>
                <w:top w:val="none" w:sz="0" w:space="0" w:color="auto"/>
                <w:left w:val="none" w:sz="0" w:space="0" w:color="auto"/>
                <w:bottom w:val="none" w:sz="0" w:space="0" w:color="auto"/>
                <w:right w:val="none" w:sz="0" w:space="0" w:color="auto"/>
              </w:divBdr>
            </w:div>
            <w:div w:id="1399936198">
              <w:marLeft w:val="0"/>
              <w:marRight w:val="0"/>
              <w:marTop w:val="0"/>
              <w:marBottom w:val="0"/>
              <w:divBdr>
                <w:top w:val="none" w:sz="0" w:space="0" w:color="auto"/>
                <w:left w:val="none" w:sz="0" w:space="0" w:color="auto"/>
                <w:bottom w:val="none" w:sz="0" w:space="0" w:color="auto"/>
                <w:right w:val="none" w:sz="0" w:space="0" w:color="auto"/>
              </w:divBdr>
            </w:div>
            <w:div w:id="1211070294">
              <w:marLeft w:val="0"/>
              <w:marRight w:val="0"/>
              <w:marTop w:val="0"/>
              <w:marBottom w:val="0"/>
              <w:divBdr>
                <w:top w:val="none" w:sz="0" w:space="0" w:color="auto"/>
                <w:left w:val="none" w:sz="0" w:space="0" w:color="auto"/>
                <w:bottom w:val="none" w:sz="0" w:space="0" w:color="auto"/>
                <w:right w:val="none" w:sz="0" w:space="0" w:color="auto"/>
              </w:divBdr>
            </w:div>
            <w:div w:id="14897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037">
      <w:bodyDiv w:val="1"/>
      <w:marLeft w:val="0"/>
      <w:marRight w:val="0"/>
      <w:marTop w:val="0"/>
      <w:marBottom w:val="0"/>
      <w:divBdr>
        <w:top w:val="none" w:sz="0" w:space="0" w:color="auto"/>
        <w:left w:val="none" w:sz="0" w:space="0" w:color="auto"/>
        <w:bottom w:val="none" w:sz="0" w:space="0" w:color="auto"/>
        <w:right w:val="none" w:sz="0" w:space="0" w:color="auto"/>
      </w:divBdr>
      <w:divsChild>
        <w:div w:id="907156238">
          <w:marLeft w:val="0"/>
          <w:marRight w:val="0"/>
          <w:marTop w:val="0"/>
          <w:marBottom w:val="0"/>
          <w:divBdr>
            <w:top w:val="none" w:sz="0" w:space="0" w:color="auto"/>
            <w:left w:val="none" w:sz="0" w:space="0" w:color="auto"/>
            <w:bottom w:val="none" w:sz="0" w:space="0" w:color="auto"/>
            <w:right w:val="none" w:sz="0" w:space="0" w:color="auto"/>
          </w:divBdr>
          <w:divsChild>
            <w:div w:id="1808938548">
              <w:marLeft w:val="0"/>
              <w:marRight w:val="0"/>
              <w:marTop w:val="0"/>
              <w:marBottom w:val="0"/>
              <w:divBdr>
                <w:top w:val="none" w:sz="0" w:space="0" w:color="auto"/>
                <w:left w:val="none" w:sz="0" w:space="0" w:color="auto"/>
                <w:bottom w:val="none" w:sz="0" w:space="0" w:color="auto"/>
                <w:right w:val="none" w:sz="0" w:space="0" w:color="auto"/>
              </w:divBdr>
            </w:div>
            <w:div w:id="182130354">
              <w:marLeft w:val="0"/>
              <w:marRight w:val="0"/>
              <w:marTop w:val="0"/>
              <w:marBottom w:val="0"/>
              <w:divBdr>
                <w:top w:val="none" w:sz="0" w:space="0" w:color="auto"/>
                <w:left w:val="none" w:sz="0" w:space="0" w:color="auto"/>
                <w:bottom w:val="none" w:sz="0" w:space="0" w:color="auto"/>
                <w:right w:val="none" w:sz="0" w:space="0" w:color="auto"/>
              </w:divBdr>
            </w:div>
            <w:div w:id="1000549437">
              <w:marLeft w:val="0"/>
              <w:marRight w:val="0"/>
              <w:marTop w:val="0"/>
              <w:marBottom w:val="0"/>
              <w:divBdr>
                <w:top w:val="none" w:sz="0" w:space="0" w:color="auto"/>
                <w:left w:val="none" w:sz="0" w:space="0" w:color="auto"/>
                <w:bottom w:val="none" w:sz="0" w:space="0" w:color="auto"/>
                <w:right w:val="none" w:sz="0" w:space="0" w:color="auto"/>
              </w:divBdr>
            </w:div>
            <w:div w:id="702174050">
              <w:marLeft w:val="0"/>
              <w:marRight w:val="0"/>
              <w:marTop w:val="0"/>
              <w:marBottom w:val="0"/>
              <w:divBdr>
                <w:top w:val="none" w:sz="0" w:space="0" w:color="auto"/>
                <w:left w:val="none" w:sz="0" w:space="0" w:color="auto"/>
                <w:bottom w:val="none" w:sz="0" w:space="0" w:color="auto"/>
                <w:right w:val="none" w:sz="0" w:space="0" w:color="auto"/>
              </w:divBdr>
            </w:div>
            <w:div w:id="19905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1680</TotalTime>
  <Pages>5</Pages>
  <Words>1107</Words>
  <Characters>5837</Characters>
  <Application>Microsoft Office Word</Application>
  <DocSecurity>0</DocSecurity>
  <Lines>216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CHARITINI KORONAKI</dc:creator>
  <cp:keywords/>
  <dc:description/>
  <cp:lastModifiedBy>panos vlachos</cp:lastModifiedBy>
  <cp:revision>50</cp:revision>
  <dcterms:created xsi:type="dcterms:W3CDTF">2025-06-27T20:01:00Z</dcterms:created>
  <dcterms:modified xsi:type="dcterms:W3CDTF">2025-07-03T15:54:00Z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36ba32ca-cea6-4286-82b0-01d0d12a49dc</vt:lpwstr>
  </property>
</Properties>
</file>