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B55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МИНИСТЕРСТВО ОБРАЗОВАНИЯ ОРЕНБУРГСКОЙ ОБЛАСТИ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ГОСУДАРСТВЕННОЕ АВТОНОМНОЕ ПРОФЕССИОНАЛЬНОЕ ОБРАЗОВАТЕЛЬНОЕ </w:t>
      </w:r>
    </w:p>
    <w:p w14:paraId="4BEED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>ОРЕНБУРГСКИЙ КОЛЛЕДЖ ЭКОНОМИКИ И ИНФОРМАТИКИ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</w:p>
    <w:p w14:paraId="2F9B21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(ГАПОУ СПО ОКЭИ)</w:t>
      </w:r>
    </w:p>
    <w:p w14:paraId="499FC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7AAC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29290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72F0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78295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1CE655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59994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4F1721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FA3F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13A4CA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02D36E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08B95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ОТЧЁТ</w:t>
      </w:r>
    </w:p>
    <w:p w14:paraId="78550B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4E5A94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</w:pPr>
      <w:r>
        <w:rPr>
          <w:rFonts w:hint="default" w:ascii="GOST type A" w:hAnsi="GOST type A" w:eastAsia="Times New Roman" w:cs="GOST type A"/>
          <w:i/>
          <w:iCs/>
          <w:color w:val="000000"/>
          <w:sz w:val="28"/>
        </w:rPr>
        <w:t xml:space="preserve">ОКЭИ 09.02.07.70 23. </w:t>
      </w:r>
      <w:r>
        <w:rPr>
          <w:rFonts w:hint="default" w:ascii="GOST type A" w:hAnsi="GOST type A" w:eastAsia="Times New Roman" w:cs="GOST type A"/>
          <w:i/>
          <w:iCs/>
          <w:color w:val="000000"/>
          <w:sz w:val="28"/>
          <w:lang w:val="ru-RU"/>
        </w:rPr>
        <w:t>11</w:t>
      </w:r>
    </w:p>
    <w:p w14:paraId="7E16C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71E68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2CFA2F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5DA8F1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>МДК 02.02 Инструментальные средства разработки программного обеспечения</w:t>
      </w:r>
    </w:p>
    <w:p w14:paraId="28E2A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</w:pPr>
    </w:p>
    <w:p w14:paraId="0D058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227602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0F85C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432FB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20C4A3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7A028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2B7D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78A42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3E8B5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2C603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AA569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0C7A8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3C196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4B027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22858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</w:pPr>
    </w:p>
    <w:p w14:paraId="623DD0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 w14:paraId="5A9C8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 w14:paraId="37476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Times New Roman" w:hAnsi="Times New Roman" w:eastAsia="Times New Roman" w:cs="Times New Roman"/>
          <w:color w:val="000000"/>
          <w:sz w:val="28"/>
        </w:rPr>
      </w:pPr>
    </w:p>
    <w:p w14:paraId="396132AB"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Разработал: </w:t>
      </w:r>
      <w:r>
        <w:rPr>
          <w:rFonts w:hint="default" w:ascii="GOST type A" w:hAnsi="GOST type A" w:eastAsia="Times New Roman" w:cs="GOST type A"/>
          <w:i/>
          <w:color w:val="000000"/>
          <w:sz w:val="28"/>
          <w:u w:val="single"/>
          <w:lang w:val="ru-RU"/>
        </w:rPr>
        <w:t>Панов Е.М.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 w14:paraId="1F6BDB0D"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ascii="GOST type A" w:hAnsi="GOST type A" w:eastAsia="Times New Roman" w:cs="Times New Roman"/>
          <w:i/>
          <w:color w:val="000000"/>
          <w:sz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Руководитель: 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  <w:lang w:val="ru-RU"/>
        </w:rPr>
        <w:t>Вареников</w:t>
      </w:r>
      <w:r>
        <w:rPr>
          <w:rFonts w:hint="default" w:ascii="GOST type A" w:hAnsi="GOST type A" w:eastAsia="Times New Roman" w:cs="Times New Roman"/>
          <w:i/>
          <w:color w:val="000000"/>
          <w:sz w:val="28"/>
          <w:u w:val="single"/>
          <w:lang w:val="ru-RU"/>
        </w:rPr>
        <w:t xml:space="preserve"> Л.А.</w:t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  <w:r>
        <w:rPr>
          <w:rFonts w:ascii="GOST type A" w:hAnsi="GOST type A" w:eastAsia="Times New Roman" w:cs="Times New Roman"/>
          <w:i/>
          <w:color w:val="000000"/>
          <w:sz w:val="28"/>
          <w:u w:val="single"/>
        </w:rPr>
        <w:tab/>
      </w:r>
    </w:p>
    <w:p w14:paraId="1F6935DD">
      <w:pPr>
        <w:keepNext w:val="0"/>
        <w:keepLines w:val="0"/>
        <w:pageBreakBefore w:val="0"/>
        <w:widowControl/>
        <w:tabs>
          <w:tab w:val="left" w:pos="52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textAlignment w:val="auto"/>
        <w:rPr>
          <w:rFonts w:ascii="Times New Roman" w:hAnsi="Times New Roman" w:eastAsia="Times New Roman" w:cs="Times New Roman"/>
          <w:sz w:val="28"/>
        </w:rPr>
        <w:sectPr>
          <w:footerReference r:id="rId6" w:type="first"/>
          <w:headerReference r:id="rId5" w:type="default"/>
          <w:type w:val="continuous"/>
          <w:pgSz w:w="11906" w:h="16838"/>
          <w:pgMar w:top="850" w:right="567" w:bottom="1701" w:left="1417" w:header="720" w:footer="720" w:gutter="0"/>
          <w:cols w:space="0" w:num="1"/>
          <w:titlePg/>
          <w:rtlGutter w:val="0"/>
          <w:docGrid w:linePitch="360" w:charSpace="0"/>
        </w:sectPr>
      </w:pPr>
    </w:p>
    <w:p w14:paraId="48B0EA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 работа №9</w:t>
      </w:r>
    </w:p>
    <w:p w14:paraId="0C689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Тема: стоимостная оценка проекта .</w:t>
      </w:r>
    </w:p>
    <w:p w14:paraId="2C7EA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Цель: изучение порядка выбора технических средств ИС.</w:t>
      </w:r>
      <w:bookmarkStart w:id="0" w:name="_GoBack"/>
      <w:bookmarkEnd w:id="0"/>
    </w:p>
    <w:p w14:paraId="0DEFB2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 работы</w:t>
      </w:r>
    </w:p>
    <w:p w14:paraId="0DEFB9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57325F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1 - Себестоимость проектирования ИС «Фотостудия»</w:t>
      </w:r>
    </w:p>
    <w:tbl>
      <w:tblPr>
        <w:tblW w:w="5000" w:type="pct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0"/>
        <w:gridCol w:w="6363"/>
        <w:gridCol w:w="2879"/>
      </w:tblGrid>
      <w:tr w14:paraId="5BD3CD86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DA956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№ п/п</w:t>
            </w: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89134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Наименование статей затрат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1834B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Значение, руб.</w:t>
            </w:r>
          </w:p>
        </w:tc>
      </w:tr>
      <w:tr w14:paraId="36CBE157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7A7DBB6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1.</w:t>
            </w: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50026A2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Расходы по оплате труда разработчиков темы, в том числе: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11586F5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</w:tr>
      <w:tr w14:paraId="4B26ECAD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D18C8C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651736E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Основная заработная плата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928361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50 000</w:t>
            </w:r>
          </w:p>
        </w:tc>
      </w:tr>
      <w:tr w14:paraId="0E3358CA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0D4E5C0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2491944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Дополнительная заработная плата (15%)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09DC4F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7 500</w:t>
            </w:r>
          </w:p>
        </w:tc>
      </w:tr>
      <w:tr w14:paraId="6A43DDDA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24CB20F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62E8244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Единый социальный налог (30%)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5F183C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17 250</w:t>
            </w:r>
          </w:p>
        </w:tc>
      </w:tr>
      <w:tr w14:paraId="32EC1C69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7338292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70FE3C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Накладные расходы (20%)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F9CAF3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10 000</w:t>
            </w:r>
          </w:p>
        </w:tc>
      </w:tr>
      <w:tr w14:paraId="12942C87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3A03D79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2.</w:t>
            </w: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5AC8D22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отладку программного обеспечения по задаче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CC132D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15 000</w:t>
            </w:r>
          </w:p>
        </w:tc>
      </w:tr>
      <w:tr w14:paraId="72B2E4D2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33E11D7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3.</w:t>
            </w: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6FBE0A3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Стоимость ЭВМ и других технических средств (амортизация)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736F434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10 000</w:t>
            </w:r>
          </w:p>
        </w:tc>
      </w:tr>
      <w:tr w14:paraId="168F7CF6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0D5EE3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4.</w:t>
            </w:r>
          </w:p>
        </w:tc>
        <w:tc>
          <w:tcPr>
            <w:tcW w:w="3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18EACB7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Прочие проектные расходы (канцелярия, тиражирование, связь и т.д.)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7C76704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5 000</w:t>
            </w:r>
          </w:p>
        </w:tc>
      </w:tr>
      <w:tr w14:paraId="1172311A"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5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1EAB827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Итого себестоимость проекта</w:t>
            </w:r>
          </w:p>
        </w:tc>
        <w:tc>
          <w:tcPr>
            <w:tcW w:w="1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97E272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 w:eastAsia="zh-CN"/>
              </w:rPr>
              <w:t>114 750</w:t>
            </w:r>
          </w:p>
        </w:tc>
      </w:tr>
    </w:tbl>
    <w:p w14:paraId="46C7D7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25FE5C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Пояснения к расчетам</w:t>
      </w:r>
    </w:p>
    <w:p w14:paraId="4566EE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1. Расходы по оплате труда разработчиков:</w:t>
      </w:r>
    </w:p>
    <w:p w14:paraId="168410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Предположим, что над проектом работает один разработчик. Его основная заработная плата составляет 50 000 рублей в месяц.</w:t>
      </w:r>
    </w:p>
    <w:p w14:paraId="135970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Дополнительная заработная плата: 15% от основной заработной платы.</w:t>
      </w:r>
    </w:p>
    <w:p w14:paraId="67379A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Единый социальный налог: 30% от суммы основной и дополнительной заработной платы. Важно: Текущая ставка налога может отличаться, необходимо уточнить актуальные данные.</w:t>
      </w:r>
    </w:p>
    <w:p w14:paraId="297DED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Накладные расходы: 20% от основной заработной платы.</w:t>
      </w:r>
    </w:p>
    <w:p w14:paraId="7DC8CB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2. Затраты на отладку программного обеспечения:</w:t>
      </w:r>
    </w:p>
    <w:p w14:paraId="5A2195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Предположим, что на отладку требуется определенное количество часов машинного времени.</w:t>
      </w:r>
    </w:p>
    <w:p w14:paraId="20E105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Оцениваем стоимость одного часа машинного времени (примерно).</w:t>
      </w:r>
    </w:p>
    <w:p w14:paraId="724219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Умножаем количество часов отладки на стоимость одного часа, чтобы получить общую стоимость отладки.</w:t>
      </w:r>
    </w:p>
    <w:p w14:paraId="13630D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3. Стоимость ЭВМ и других технических средств:</w:t>
      </w:r>
    </w:p>
    <w:p w14:paraId="7B7C9B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Учитывается амортизация оборудования, используемого для разработки. В примере указана сумма за период проектирования.</w:t>
      </w:r>
    </w:p>
    <w:p w14:paraId="06D7EE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4. Прочие проектные расходы:</w:t>
      </w:r>
    </w:p>
    <w:p w14:paraId="01CF05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Включают в себя затраты на канцелярские принадлежности, тиражирование документации, оплату услуг связи и другие мелкие расходы, связанные с проектом.</w:t>
      </w:r>
    </w:p>
    <w:p w14:paraId="687797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Расчет стоимости машино-часа:</w:t>
      </w:r>
    </w:p>
    <w:p w14:paraId="2AC4BD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Для расчета стоимости машино-часа необходимо оценить расходы на эксплуатацию компьютера и время его фактической работы.</w:t>
      </w:r>
    </w:p>
    <w:p w14:paraId="2EF470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038E9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Таблица 2 - Смета эксплуатационных расходов по работе ЭВМ</w:t>
      </w:r>
    </w:p>
    <w:tbl>
      <w:tblPr>
        <w:tblW w:w="5000" w:type="pct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7"/>
        <w:gridCol w:w="6034"/>
        <w:gridCol w:w="3201"/>
      </w:tblGrid>
      <w:tr w14:paraId="58BFB3F1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37EE9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№ п/п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25A0F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Наименование статей затрат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B4D76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Значение, руб./год</w:t>
            </w:r>
          </w:p>
        </w:tc>
      </w:tr>
      <w:tr w14:paraId="61CEEEC3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B8060B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1.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7C881C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оплату труда обслуживающего персонала, в том числе: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44AD32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</w:tr>
      <w:tr w14:paraId="08DF9F37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3485719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4F82A71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Основная заработная плата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25AF1D2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80 000</w:t>
            </w:r>
          </w:p>
        </w:tc>
      </w:tr>
      <w:tr w14:paraId="7468F424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13A3AB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4A5C70A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Дополнительная заработная плата (15%)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FF86F5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12 000</w:t>
            </w:r>
          </w:p>
        </w:tc>
      </w:tr>
      <w:tr w14:paraId="057939AC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598FD2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762885F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Единый социальный налог (30%)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232A45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27 600</w:t>
            </w:r>
          </w:p>
        </w:tc>
      </w:tr>
      <w:tr w14:paraId="7B68E75D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9ED842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5A93320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- Накладные расходы (20%)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71EF611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16 000</w:t>
            </w:r>
          </w:p>
        </w:tc>
      </w:tr>
      <w:tr w14:paraId="356EF9F7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4B8CF6C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2.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7E8AEF8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содержание (аренду) помещения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0BA29C5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30 000</w:t>
            </w:r>
          </w:p>
        </w:tc>
      </w:tr>
      <w:tr w14:paraId="411E700B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EAB378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3.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0FC5DF7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силовую электроэнергию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4FA1632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15 000</w:t>
            </w:r>
          </w:p>
        </w:tc>
      </w:tr>
      <w:tr w14:paraId="33BE60F1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238F42F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4.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1C9D30F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амортизацию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33EFA6A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20 000</w:t>
            </w:r>
          </w:p>
        </w:tc>
      </w:tr>
      <w:tr w14:paraId="1E10E4E1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9526F7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5.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1EC4A5C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материалы (носители информации)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6F93569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5 000</w:t>
            </w:r>
          </w:p>
        </w:tc>
      </w:tr>
      <w:tr w14:paraId="64A94789">
        <w:tblPrEx>
          <w:tblBorders>
            <w:top w:val="single" w:color="E5E7EB" w:sz="2" w:space="0"/>
            <w:left w:val="single" w:color="E5E7EB" w:sz="2" w:space="0"/>
            <w:bottom w:val="single" w:color="auto" w:sz="4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5900AA1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6.</w:t>
            </w:r>
          </w:p>
        </w:tc>
        <w:tc>
          <w:tcPr>
            <w:tcW w:w="30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4D48FF8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Затраты на ремонт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112107B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10 000</w:t>
            </w:r>
          </w:p>
        </w:tc>
      </w:tr>
      <w:tr w14:paraId="622E08E5">
        <w:tblPrEx>
          <w:tblBorders>
            <w:top w:val="single" w:color="E5E7EB" w:sz="2" w:space="0"/>
            <w:left w:val="single" w:color="E5E7EB" w:sz="2" w:space="0"/>
            <w:bottom w:val="single" w:color="auto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top"/>
          </w:tcPr>
          <w:p w14:paraId="2BB6935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Итого эксплуатационных расходов</w:t>
            </w:r>
          </w:p>
        </w:tc>
        <w:tc>
          <w:tcPr>
            <w:tcW w:w="16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0" w:type="dxa"/>
              <w:bottom w:w="0" w:type="dxa"/>
            </w:tcMar>
            <w:vAlign w:val="center"/>
          </w:tcPr>
          <w:p w14:paraId="730FB31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4" w:leftChars="20" w:right="44" w:rightChars="20" w:firstLine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 w:eastAsia="zh-CN"/>
              </w:rPr>
              <w:t>200 000</w:t>
            </w:r>
          </w:p>
        </w:tc>
      </w:tr>
    </w:tbl>
    <w:p w14:paraId="685835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1F6774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567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sectPr>
      <w:headerReference r:id="rId7" w:type="default"/>
      <w:footerReference r:id="rId8" w:type="default"/>
      <w:pgSz w:w="11906" w:h="16838"/>
      <w:pgMar w:top="850" w:right="567" w:bottom="1701" w:left="1417" w:header="708" w:footer="709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k-grotesk)">
    <w:altName w:val="Bold Sans Serif 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 Sans Serif 7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egoe UI">
    <w:altName w:val="Segoe UI Emoj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A7ECCF">
    <w:pPr>
      <w:pStyle w:val="34"/>
      <w:jc w:val="center"/>
      <w:rPr>
        <w:rFonts w:hint="default"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</w:rPr>
      <w:t>Оренбург 202</w:t>
    </w:r>
    <w:r>
      <w:rPr>
        <w:rFonts w:hint="default" w:ascii="Times New Roman" w:hAnsi="Times New Roman" w:cs="Times New Roman"/>
        <w:sz w:val="28"/>
        <w:lang w:val="ru-RU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A51DB"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6A25D">
    <w:pPr>
      <w:pStyle w:val="23"/>
      <w:ind w:right="-455" w:firstLine="142"/>
    </w:pPr>
    <w:r>
      <w:rPr>
        <w:rFonts w:ascii="Calibri" w:hAnsi="Calibri" w:eastAsia="Times New Roman" w:cs="Times New Roman"/>
        <w:b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-403225</wp:posOffset>
              </wp:positionH>
              <wp:positionV relativeFrom="margin">
                <wp:posOffset>-389890</wp:posOffset>
              </wp:positionV>
              <wp:extent cx="6697345" cy="10269855"/>
              <wp:effectExtent l="0" t="0" r="27305" b="1714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345" cy="1026985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A7828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56AF8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01C2D">
                            <w:pPr>
                              <w:pStyle w:val="185"/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u w:val="single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39C0BF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C013C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75EFA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6D471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98759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ОКЭИ 09.02.07.769 У</w:t>
                            </w:r>
                          </w:p>
                          <w:p w14:paraId="49A955DB">
                            <w:pPr>
                              <w:pStyle w:val="186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466DA14C">
                            <w:pPr>
                              <w:pStyle w:val="185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е соединение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Прямое соединение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25" name="Группа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BDFC6A"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  <w:p w14:paraId="539C4A51"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624CC527"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2EC85"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Герес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Группа 28"/>
                      <wpg:cNvGrpSpPr/>
                      <wpg:grpSpPr>
                        <a:xfrm>
                          <a:off x="39" y="18584"/>
                          <a:ext cx="4801" cy="339"/>
                          <a:chOff x="-1" y="-1928"/>
                          <a:chExt cx="20000" cy="21928"/>
                        </a:xfrm>
                      </wpg:grpSpPr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64CF22"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28"/>
                            <a:ext cx="10718" cy="2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CEBD93"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Селищева О.И.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Группа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134740"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5726FF">
                              <w:pPr>
                                <w:pStyle w:val="18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Группа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01B75">
                              <w:pPr>
                                <w:pStyle w:val="185"/>
                                <w:jc w:val="left"/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21C20"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Группа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23"/>
                        </a:xfrm>
                      </wpg:grpSpPr>
                      <wps:wsp>
                        <wps:cNvPr id="38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C7D1A4">
                              <w:pPr>
                                <w:pStyle w:val="185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AA8406">
                              <w:pPr>
                                <w:pStyle w:val="185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Прямое соединение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7787" y="17958"/>
                          <a:ext cx="6292" cy="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704AC"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Отчёт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Прямое соединение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3" name="Прямое соединение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4" name="Прямое соединение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14295" y="18149"/>
                          <a:ext cx="1474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8FD70">
                            <w:pPr>
                              <w:pStyle w:val="185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E73E5E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62D35">
                            <w:pPr>
                              <w:pStyle w:val="185"/>
                              <w:jc w:val="left"/>
                              <w:rPr>
                                <w:rFonts w:ascii="GOST type A" w:hAnsi="GOST type A"/>
                                <w:sz w:val="22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Прямое соединение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9" name="Прямое соединение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0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9FB1A">
                            <w:pPr>
                              <w:pStyle w:val="185"/>
                              <w:jc w:val="center"/>
                              <w:rPr>
                                <w:rFonts w:ascii="GOST type A" w:hAnsi="GOST type A" w:cs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информационных технологий, 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.3</w:t>
                            </w:r>
                            <w:r>
                              <w:rPr>
                                <w:rFonts w:ascii="GOST type A" w:hAnsi="GOST type A" w:cs="GOST type A"/>
                                <w:sz w:val="24"/>
                                <w:lang w:val="ru-RU"/>
                              </w:rPr>
                              <w:t>ис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1.75pt;margin-top:-30.7pt;height:808.65pt;width:527.35pt;mso-position-horizontal-relative:margin;mso-position-vertical-relative:margin;z-index:251659264;mso-width-relative:page;mso-height-relative:page;" coordsize="20000,20000" o:allowincell="f" o:gfxdata="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7912;height:309;width:883;" filled="f" stroked="f" coordsize="21600,21600" o:gfxdata="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Jss2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8DA7828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051;top:17912;height:309;width:11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8556AF8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7912;height:309;width:2573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4301C2D">
                      <w:pPr>
                        <w:pStyle w:val="185"/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u w:val="single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7912;height:309;width:1534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E39C0BF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7912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FC013C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5929;top:18258;height:309;width:1475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3375EFA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5929;top:18623;height:310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906D471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1026" o:spid="_x0000_s1026" o:spt="1" style="position:absolute;left:7760;top:17481;height:477;width:12159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7998759">
                      <w:pPr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28"/>
                        </w:rPr>
                        <w:t>ОКЭИ 09.02.07.769 У</w:t>
                      </w:r>
                    </w:p>
                    <w:p w14:paraId="49A955DB">
                      <w:pPr>
                        <w:pStyle w:val="186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</w:p>
                    <w:p w14:paraId="466DA14C">
                      <w:pPr>
                        <w:pStyle w:val="185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2;top:18233;height:1;width:19967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5;top:17881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7526;height:1;width:762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938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8583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39;top:18267;height:310;width:4801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CBDFC6A"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22"/>
                            <w:szCs w:val="22"/>
                          </w:rPr>
                          <w:t>Разраб.</w:t>
                        </w:r>
                      </w:p>
                      <w:p w14:paraId="539C4A51"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624CC527"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AE2EC85"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Герес В.С.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584;height:339;width:4801;" coordorigin="-1,-1928" coordsize="20000,2192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-1;top:0;height:20000;width:8856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C64CF22"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_x0000_s1026" o:spid="_x0000_s1026" o:spt="1" style="position:absolute;left:9281;top:-1928;height:21928;width:10718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1CEBD93"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Селищева О.И.</w:t>
                        </w:r>
                      </w:p>
                    </w:txbxContent>
                  </v:textbox>
                </v:rect>
              </v:group>
              <v:group id="_x0000_s1026" o:spid="_x0000_s1026" o:spt="203" style="position:absolute;left:39;top:18969;height:309;width:4801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D134740"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45726FF">
                        <w:pPr>
                          <w:pStyle w:val="18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314;height:310;width:4801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0701B75">
                        <w:pPr>
                          <w:pStyle w:val="185"/>
                          <w:jc w:val="left"/>
                          <w:rPr>
                            <w:rFonts w:ascii="GOST type A" w:hAnsi="GOST type A"/>
                            <w:sz w:val="22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6121C20"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026" o:spid="_x0000_s1026" o:spt="203" style="position:absolute;left:39;top:19660;height:309;width:4801;" coordsize="19999,2002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_x0000_s1026" o:spid="_x0000_s1026" o:spt="1" style="position:absolute;left:0;top:0;height:20023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4C7D1A4">
                        <w:pPr>
                          <w:pStyle w:val="185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</w:rPr>
                          <w:t>Утверд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26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AA8406">
                        <w:pPr>
                          <w:pStyle w:val="18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026" o:spid="_x0000_s1026" o:spt="20" style="position:absolute;left:14208;top:18239;height:1740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7787;top:17958;height:1965;width:6292;v-text-anchor:middle;" filled="f" stroked="f" coordsize="21600,21600" o:gfxdata="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rmU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B2704AC">
                      <w:pPr>
                        <w:pStyle w:val="185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Отчёт по учебной практике</w:t>
                      </w:r>
                    </w:p>
                  </w:txbxContent>
                </v:textbox>
              </v:rect>
              <v:line id="_x0000_s1026" o:spid="_x0000_s1026" o:spt="20" style="position:absolute;left:14221;top:18587;height:1;width:5769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4219;top:18939;height:2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487;top:18239;height:693;width:3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14295;top:18149;height:417;width:147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3F8FD70">
                      <w:pPr>
                        <w:pStyle w:val="185"/>
                        <w:jc w:val="center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_x0000_s1026" o:spid="_x0000_s1026" o:spt="1" style="position:absolute;left:17577;top:18258;height:309;width:2327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2E73E5E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17591;top:18613;height:309;width:232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BB62D35">
                      <w:pPr>
                        <w:pStyle w:val="185"/>
                        <w:jc w:val="left"/>
                        <w:rPr>
                          <w:rFonts w:ascii="GOST type A" w:hAnsi="GOST type A"/>
                          <w:sz w:val="22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_x0000_s1026" o:spid="_x0000_s1026" o:spt="20" style="position:absolute;left:14755;top:18594;height:338;width:2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5301;top:18595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14295;top:18969;height:1031;width:560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599FB1A">
                      <w:pPr>
                        <w:pStyle w:val="185"/>
                        <w:jc w:val="center"/>
                        <w:rPr>
                          <w:rFonts w:ascii="GOST type A" w:hAnsi="GOST type A" w:cs="Journal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 xml:space="preserve">Отделение информационных технологий, 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гр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.3</w:t>
                      </w:r>
                      <w:r>
                        <w:rPr>
                          <w:rFonts w:ascii="GOST type A" w:hAnsi="GOST type A" w:cs="GOST type A"/>
                          <w:sz w:val="24"/>
                          <w:lang w:val="ru-RU"/>
                        </w:rPr>
                        <w:t>ис</w:t>
                      </w: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7E7E">
    <w:pPr>
      <w:pStyle w:val="23"/>
      <w:ind w:left="-567" w:right="-568"/>
    </w:pPr>
    <w:r>
      <w:rPr>
        <w:rFonts w:ascii="Times New Roman" w:hAnsi="Times New Roman" w:eastAsia="Times New Roman" w:cs="Times New Roma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205740</wp:posOffset>
              </wp:positionV>
              <wp:extent cx="6659880" cy="10574655"/>
              <wp:effectExtent l="0" t="0" r="26670" b="17145"/>
              <wp:wrapNone/>
              <wp:docPr id="101" name="Группа 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574655"/>
                        <a:chOff x="1109" y="293"/>
                        <a:chExt cx="10514" cy="16678"/>
                      </a:xfrm>
                    </wpg:grpSpPr>
                    <wpg:grpSp>
                      <wpg:cNvPr id="102" name="Группа 10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Прямая со стрелкой 10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 bwMode="auto">
                          <a:xfrm flipH="1">
                            <a:off x="1109" y="293"/>
                            <a:ext cx="19" cy="1624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5" name="Прямая со стрелкой 10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8" name="Прямая со стрелкой 10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116" name="Прямая со стрелкой 1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117" name="Текстовое поле 117"/>
                      <wps:cNvSpPr txBox="1">
                        <a:spLocks noChangeArrowheads="1"/>
                      </wps:cNvSpPr>
                      <wps:spPr bwMode="auto">
                        <a:xfrm>
                          <a:off x="1205" y="16260"/>
                          <a:ext cx="326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29925"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Изм</w:t>
                            </w:r>
                          </w:p>
                          <w:p w14:paraId="2C56849F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8" name="Текстовое поле 118"/>
                      <wps:cNvSpPr txBox="1">
                        <a:spLocks noChangeArrowheads="1"/>
                      </wps:cNvSpPr>
                      <wps:spPr bwMode="auto">
                        <a:xfrm>
                          <a:off x="2659" y="16710"/>
                          <a:ext cx="489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93C23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 w14:paraId="48E714F2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9" name="Текстовое поле 119"/>
                      <wps:cNvSpPr txBox="1">
                        <a:spLocks noChangeArrowheads="1"/>
                      </wps:cNvSpPr>
                      <wps:spPr bwMode="auto">
                        <a:xfrm>
                          <a:off x="2182" y="16288"/>
                          <a:ext cx="122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8B424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№ докум.</w:t>
                            </w:r>
                          </w:p>
                          <w:p w14:paraId="3B2BF91F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0" name="Текстовое поле 120"/>
                      <wps:cNvSpPr txBox="1">
                        <a:spLocks noChangeArrowheads="1"/>
                      </wps:cNvSpPr>
                      <wps:spPr bwMode="auto">
                        <a:xfrm>
                          <a:off x="3478" y="16281"/>
                          <a:ext cx="775" cy="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FB6C8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Подпись</w:t>
                            </w:r>
                          </w:p>
                          <w:p w14:paraId="556A4BDD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1" name="Текстовое поле 121"/>
                      <wps:cNvSpPr txBox="1">
                        <a:spLocks noChangeArrowheads="1"/>
                      </wps:cNvSpPr>
                      <wps:spPr bwMode="auto">
                        <a:xfrm>
                          <a:off x="4339" y="16281"/>
                          <a:ext cx="480" cy="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D2A9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Дата</w:t>
                            </w:r>
                          </w:p>
                          <w:p w14:paraId="5504E1F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2" name="Текстовое поле 122"/>
                      <wps:cNvSpPr txBox="1">
                        <a:spLocks noChangeArrowheads="1"/>
                      </wps:cNvSpPr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64861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 xml:space="preserve">ОКЭИ 09.02.07. 70 23.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lang w:val="ru-RU"/>
                              </w:rPr>
                              <w:t>11</w:t>
                            </w:r>
                          </w:p>
                          <w:p w14:paraId="61209115"/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23" name="Текстовое поле 123"/>
                      <wps:cNvSpPr txBox="1">
                        <a:spLocks noChangeArrowheads="1"/>
                      </wps:cNvSpPr>
                      <wps:spPr bwMode="auto">
                        <a:xfrm>
                          <a:off x="11139" y="15731"/>
                          <a:ext cx="484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8C3EE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Лист</w:t>
                            </w:r>
                          </w:p>
                          <w:p w14:paraId="750C8BA1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24" name="Текстовое поле 124"/>
                      <wps:cNvSpPr txBox="1">
                        <a:spLocks noChangeArrowheads="1"/>
                      </wps:cNvSpPr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4430F"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</w:rPr>
                              <w:fldChar w:fldCharType="end"/>
                            </w:r>
                          </w:p>
                          <w:p w14:paraId="0D87084C"/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81" o:spid="_x0000_s1026" o:spt="203" style="position:absolute;left:0pt;margin-left:55.8pt;margin-top:16.2pt;height:832.65pt;width:524.4pt;mso-position-horizontal-relative:page;mso-position-vertical-relative:page;z-index:251660288;mso-width-relative:page;mso-height-relative:page;" coordorigin="1109,293" coordsize="10514,16678" o:gfxdata="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1dU7V9oAAAAM&#10;AQAADwAAAAAAAAABACAAAAAiAAAAZHJzL2Rvd25yZXYueG1sUEsBAhQAFAAAAAgAh07iQKOSNmHj&#10;BQAA+zAAAA4AAAAAAAAAAQAgAAAAKQEAAGRycy9lMm9Eb2MueG1sUEsFBgAAAAAGAAYAWQEAAH4J&#10;AAAAAA==&#10;">
              <o:lock v:ext="edit" aspectratio="f"/>
              <v:group id="_x0000_s1026" o:spid="_x0000_s1026" o:spt="203" style="position:absolute;left:1109;top:293;height:16250;width:10505;" coordorigin="1109,293" coordsize="10505,162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32" type="#_x0000_t32" style="position:absolute;left:11595;top:293;height:16243;width:0;" filled="f" stroked="t" coordsize="21600,21600" o:gfxdata="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VMH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293;flip:x;height:16249;width:19;" filled="f" stroked="t" coordsize="21600,21600" o:gfxdata="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fTM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16528;height:0;width:10505;" filled="f" stroked="t" coordsize="21600,21600" o:gfxdata="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MA2T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9;top:312;height:0;width:10505;" filled="f" stroked="t" coordsize="21600,21600" o:gfxdata="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4pPk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6272;height:0;width:3685;" filled="f" stroked="t" coordsize="21600,21600" o:gfxdata="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642f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34;top:15989;height:0;width:3685;" filled="f" stroked="t" coordsize="21600,21600" o:gfxdata="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iD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19;top:15706;height:0;width:10488;" filled="f" stroked="t" coordsize="21600,21600" o:gfxdata="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9B5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818;top:15693;height:850;width:0;" filled="f" stroked="t" coordsize="21600,21600" o:gfxdata="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eON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57;top:15694;height:850;width:0;" filled="f" stroked="t" coordsize="21600,21600" o:gfxdata="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Sn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53;top:15693;height:850;width:0;" filled="f" stroked="t" coordsize="21600,21600" o:gfxdata="UEsDBAoAAAAAAIdO4kAAAAAAAAAAAAAAAAAEAAAAZHJzL1BLAwQUAAAACACHTuJAQgADO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S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AAz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098;top:15693;height:850;width:0;" filled="f" stroked="t" coordsize="21600,21600" o:gfxdata="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1Mpq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402;top:15693;height:850;width:0;" filled="f" stroked="t" coordsize="21600,21600" o:gfxdata="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PtW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531;top:15693;height:850;width:0;" filled="f" stroked="t" coordsize="21600,21600" o:gfxdata="UEsDBAoAAAAAAIdO4kAAAAAAAAAAAAAAAAAEAAAAZHJzL1BLAwQUAAAACACHTuJAzembTr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Q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pm06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1040;top:15989;height:0;width:567;" filled="f" stroked="t" coordsize="21600,21600" o:gfxdata="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7BTm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_x0000_s1026" o:spid="_x0000_s1026" o:spt="202" type="#_x0000_t202" style="position:absolute;left:1205;top:16260;height:276;width:326;v-text-anchor:middle;" filled="f" stroked="f" coordsize="21600,21600" o:gfxdata="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6T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6929925">
                      <w:pPr>
                        <w:jc w:val="both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Изм</w:t>
                      </w:r>
                    </w:p>
                    <w:p w14:paraId="2C56849F"/>
                  </w:txbxContent>
                </v:textbox>
              </v:shape>
              <v:shape id="_x0000_s1026" o:spid="_x0000_s1026" o:spt="202" type="#_x0000_t202" style="position:absolute;left:2659;top:16710;height:262;width:489;v-text-anchor:middle;" filled="f" stroked="f" coordsize="21600,21600" o:gfxdata="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Mr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7D93C23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  <w:p w14:paraId="48E714F2"/>
                  </w:txbxContent>
                </v:textbox>
              </v:shape>
              <v:shape id="_x0000_s1026" o:spid="_x0000_s1026" o:spt="202" type="#_x0000_t202" style="position:absolute;left:2182;top:16288;height:255;width:1220;v-text-anchor:middle;" filled="f" stroked="f" coordsize="21600,21600" o:gfxdata="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G96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368B424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№ докум.</w:t>
                      </w:r>
                    </w:p>
                    <w:p w14:paraId="3B2BF91F"/>
                  </w:txbxContent>
                </v:textbox>
              </v:shape>
              <v:shape id="_x0000_s1026" o:spid="_x0000_s1026" o:spt="202" type="#_x0000_t202" style="position:absolute;left:3478;top:16281;height:262;width:775;v-text-anchor:middle;" filled="f" stroked="f" coordsize="21600,21600" o:gfxdata="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gxa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5FFB6C8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Подпись</w:t>
                      </w:r>
                    </w:p>
                    <w:p w14:paraId="556A4BDD"/>
                  </w:txbxContent>
                </v:textbox>
              </v:shape>
              <v:shape id="_x0000_s1026" o:spid="_x0000_s1026" o:spt="202" type="#_x0000_t202" style="position:absolute;left:4339;top:16281;height:254;width:480;v-text-anchor:middle;" filled="f" stroked="f" coordsize="21600,21600" o:gfxdata="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aqnB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CD2A93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Дата</w:t>
                      </w:r>
                    </w:p>
                    <w:p w14:paraId="5504E1F8"/>
                  </w:txbxContent>
                </v:textbox>
              </v:shape>
              <v:shape id="_x0000_s1026" o:spid="_x0000_s1026" o:spt="202" type="#_x0000_t202" style="position:absolute;left:4818;top:15706;height:822;width:6238;v-text-anchor:middle;" filled="f" stroked="f" coordsize="21600,21600" o:gfxdata="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RNa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 w14:paraId="4CC64861">
                      <w:pPr>
                        <w:jc w:val="center"/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 xml:space="preserve">ОКЭИ 09.02.07. 70 23. 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lang w:val="ru-RU"/>
                        </w:rPr>
                        <w:t>11</w:t>
                      </w:r>
                    </w:p>
                    <w:p w14:paraId="61209115"/>
                  </w:txbxContent>
                </v:textbox>
              </v:shape>
              <v:shape id="_x0000_s1026" o:spid="_x0000_s1026" o:spt="202" type="#_x0000_t202" style="position:absolute;left:11139;top:15731;height:257;width:484;v-text-anchor:middle;" filled="f" stroked="f" coordsize="21600,21600" o:gfxdata="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9JIttwAAANw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28C3EE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Лист</w:t>
                      </w:r>
                    </w:p>
                    <w:p w14:paraId="750C8BA1"/>
                  </w:txbxContent>
                </v:textbox>
              </v:shape>
              <v:shape id="_x0000_s1026" o:spid="_x0000_s1026" o:spt="202" type="#_x0000_t202" style="position:absolute;left:11057;top:15989;height:539;width:566;v-text-anchor:middle;" filled="f" stroked="f" coordsize="21600,21600" o:gfxdata="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XlX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 w14:paraId="29D4430F">
                      <w:pPr>
                        <w:jc w:val="center"/>
                        <w:rPr>
                          <w:rFonts w:ascii="GOST type A" w:hAnsi="GOST type A" w:cs="Times New Roman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t>10</w:t>
                      </w:r>
                      <w:r>
                        <w:rPr>
                          <w:rFonts w:ascii="GOST type A" w:hAnsi="GOST type A"/>
                          <w:i/>
                          <w:sz w:val="28"/>
                        </w:rPr>
                        <w:fldChar w:fldCharType="end"/>
                      </w:r>
                    </w:p>
                    <w:p w14:paraId="0D87084C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B59"/>
    <w:rsid w:val="036857EB"/>
    <w:rsid w:val="0D2E6581"/>
    <w:rsid w:val="131625E5"/>
    <w:rsid w:val="14980D9A"/>
    <w:rsid w:val="24275753"/>
    <w:rsid w:val="31622C17"/>
    <w:rsid w:val="3E786F19"/>
    <w:rsid w:val="40133B37"/>
    <w:rsid w:val="457E2D97"/>
    <w:rsid w:val="45A23276"/>
    <w:rsid w:val="4A0D0382"/>
    <w:rsid w:val="4A442EDC"/>
    <w:rsid w:val="4BDB7693"/>
    <w:rsid w:val="4E29688A"/>
    <w:rsid w:val="515F0543"/>
    <w:rsid w:val="5AAD5F11"/>
    <w:rsid w:val="5CF917F0"/>
    <w:rsid w:val="5CFD36C8"/>
    <w:rsid w:val="6FCF415C"/>
    <w:rsid w:val="70570900"/>
    <w:rsid w:val="7161422D"/>
    <w:rsid w:val="7A230913"/>
    <w:rsid w:val="7DB04E4D"/>
    <w:rsid w:val="7F2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8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toc 1"/>
    <w:basedOn w:val="1"/>
    <w:next w:val="1"/>
    <w:unhideWhenUsed/>
    <w:qFormat/>
    <w:uiPriority w:val="39"/>
    <w:pPr>
      <w:tabs>
        <w:tab w:val="left" w:pos="-284"/>
        <w:tab w:val="right" w:leader="dot" w:pos="9639"/>
      </w:tabs>
      <w:spacing w:after="0" w:line="240" w:lineRule="auto"/>
      <w:ind w:left="-284" w:right="-284"/>
      <w:jc w:val="both"/>
    </w:pPr>
    <w:rPr>
      <w:rFonts w:ascii="Times New Roman" w:hAnsi="Times New Roman" w:cs="Times New Roman"/>
      <w:sz w:val="28"/>
      <w:szCs w:val="28"/>
    </w:r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9458"/>
      </w:tabs>
      <w:spacing w:after="0" w:line="240" w:lineRule="auto"/>
      <w:ind w:left="-425" w:firstLine="567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6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6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21"/>
    <w:qFormat/>
    <w:uiPriority w:val="99"/>
    <w:rPr>
      <w:sz w:val="18"/>
    </w:rPr>
  </w:style>
  <w:style w:type="character" w:customStyle="1" w:styleId="182">
    <w:name w:val="Endnote Text Char"/>
    <w:link w:val="19"/>
    <w:qFormat/>
    <w:uiPriority w:val="99"/>
    <w:rPr>
      <w:sz w:val="20"/>
    </w:rPr>
  </w:style>
  <w:style w:type="character" w:customStyle="1" w:styleId="183">
    <w:name w:val="Верхний колонтитул Знак"/>
    <w:basedOn w:val="11"/>
    <w:link w:val="23"/>
    <w:qFormat/>
    <w:uiPriority w:val="99"/>
  </w:style>
  <w:style w:type="character" w:customStyle="1" w:styleId="184">
    <w:name w:val="Нижний колонтитул Знак"/>
    <w:basedOn w:val="11"/>
    <w:link w:val="34"/>
    <w:qFormat/>
    <w:uiPriority w:val="99"/>
  </w:style>
  <w:style w:type="paragraph" w:customStyle="1" w:styleId="185">
    <w:name w:val="Чертежный"/>
    <w:qFormat/>
    <w:uiPriority w:val="99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86">
    <w:name w:val="No Spacing"/>
    <w:qFormat/>
    <w:uiPriority w:val="99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4"/>
      <w:szCs w:val="24"/>
      <w:lang w:val="fr-FR" w:eastAsia="ru-RU" w:bidi="ar-SA"/>
    </w:rPr>
  </w:style>
  <w:style w:type="character" w:customStyle="1" w:styleId="18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9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19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2023-06-29T23:22:00Z</dcterms:created>
  <dc:creator>User</dc:creator>
  <cp:lastModifiedBy>Евгений Панов</cp:lastModifiedBy>
  <dcterms:modified xsi:type="dcterms:W3CDTF">2025-02-11T18:27:15Z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132FF30C507545DE9E6AA4756B9C0312</vt:lpwstr>
  </property>
</Properties>
</file>