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F9" w:rsidRDefault="00B65882" w:rsidP="00D739F9">
      <w:r>
        <w:t xml:space="preserve">1-) </w:t>
      </w:r>
      <w:r w:rsidR="00D739F9">
        <w:t xml:space="preserve">Considere que uma </w:t>
      </w:r>
      <w:proofErr w:type="spellStart"/>
      <w:r w:rsidR="00D739F9">
        <w:t>sub-rede</w:t>
      </w:r>
      <w:proofErr w:type="spellEnd"/>
      <w:r w:rsidR="00D739F9">
        <w:t xml:space="preserve"> IPv4, constituída pelo bloco de endereços 150.200.15.0/26, foi atribuída a um departamento da UFU. Para as informações de máscara e de broadcast adequados desta </w:t>
      </w:r>
      <w:proofErr w:type="spellStart"/>
      <w:r w:rsidR="00D739F9">
        <w:t>sub-rede</w:t>
      </w:r>
      <w:proofErr w:type="spellEnd"/>
      <w:r w:rsidR="00D739F9">
        <w:t>, assinale a alternativa correta.</w:t>
      </w:r>
    </w:p>
    <w:p w:rsidR="00B65882" w:rsidRDefault="00B65882" w:rsidP="00D739F9"/>
    <w:p w:rsidR="00D739F9" w:rsidRDefault="00D739F9" w:rsidP="00D739F9">
      <w:r>
        <w:t>A</w:t>
      </w:r>
      <w:r w:rsidR="00B65882">
        <w:t xml:space="preserve">    </w:t>
      </w:r>
      <w:r>
        <w:t>Máscara de Rede = 255.255.255.128; Endereço de Broadcast = 150.200.15.127.</w:t>
      </w:r>
    </w:p>
    <w:p w:rsidR="00D739F9" w:rsidRDefault="00D739F9" w:rsidP="00D739F9">
      <w:r>
        <w:t>B</w:t>
      </w:r>
      <w:r w:rsidR="00B65882">
        <w:t xml:space="preserve">    </w:t>
      </w:r>
      <w:r>
        <w:t>Máscara de Rede = 255.255.255.0; Endereço de Broadcast = 150.200.15.255.</w:t>
      </w:r>
    </w:p>
    <w:p w:rsidR="00D739F9" w:rsidRDefault="00D739F9" w:rsidP="00D739F9">
      <w:r>
        <w:t>C</w:t>
      </w:r>
      <w:r w:rsidR="00B65882">
        <w:t xml:space="preserve">   </w:t>
      </w:r>
      <w:r>
        <w:t xml:space="preserve"> Máscara de Rede = 255.255.255.192; Endereço de Broadcast = 150.200.15.63.</w:t>
      </w:r>
    </w:p>
    <w:p w:rsidR="00D739F9" w:rsidRDefault="00D739F9" w:rsidP="00D739F9">
      <w:r>
        <w:t xml:space="preserve">D </w:t>
      </w:r>
      <w:r w:rsidR="00B65882">
        <w:t xml:space="preserve">  </w:t>
      </w:r>
      <w:r>
        <w:t>Máscara de Rede = 255.255.254.0; Endereço de Broadcast = 150.200.15.255.</w:t>
      </w:r>
    </w:p>
    <w:p w:rsidR="00D739F9" w:rsidRDefault="00D739F9" w:rsidP="00D739F9"/>
    <w:p w:rsidR="00D739F9" w:rsidRDefault="00B65882" w:rsidP="00D739F9">
      <w:r>
        <w:t xml:space="preserve">2-) </w:t>
      </w:r>
      <w:r w:rsidR="00D739F9">
        <w:t xml:space="preserve">O IP de uma máquina em uma </w:t>
      </w:r>
      <w:proofErr w:type="spellStart"/>
      <w:r w:rsidR="00D739F9">
        <w:t>sub-rede</w:t>
      </w:r>
      <w:proofErr w:type="spellEnd"/>
      <w:r w:rsidR="00D739F9">
        <w:t xml:space="preserve"> é 130.72.53.234. Sabendo-se que a máscara desta </w:t>
      </w:r>
      <w:proofErr w:type="spellStart"/>
      <w:r w:rsidR="00D739F9">
        <w:t>sub-rede</w:t>
      </w:r>
      <w:proofErr w:type="spellEnd"/>
      <w:r w:rsidR="00D739F9">
        <w:t xml:space="preserve"> é 255.255.255.224, qual é o primeiro endereço IP disponível para uma máquina nesta </w:t>
      </w:r>
      <w:proofErr w:type="spellStart"/>
      <w:r w:rsidR="00D739F9">
        <w:t>sub-rede</w:t>
      </w:r>
      <w:proofErr w:type="spellEnd"/>
      <w:r w:rsidR="00D739F9">
        <w:t>?</w:t>
      </w:r>
    </w:p>
    <w:p w:rsidR="00D739F9" w:rsidRDefault="00D739F9" w:rsidP="00D739F9">
      <w:proofErr w:type="gramStart"/>
      <w:r>
        <w:t xml:space="preserve">A </w:t>
      </w:r>
      <w:r w:rsidR="00B65882">
        <w:t xml:space="preserve"> </w:t>
      </w:r>
      <w:r>
        <w:t>130.72.53.224</w:t>
      </w:r>
      <w:proofErr w:type="gramEnd"/>
    </w:p>
    <w:p w:rsidR="00D739F9" w:rsidRDefault="00D739F9" w:rsidP="00D739F9">
      <w:r>
        <w:t xml:space="preserve">B </w:t>
      </w:r>
      <w:r w:rsidR="00B65882">
        <w:t xml:space="preserve"> </w:t>
      </w:r>
      <w:r>
        <w:t>130.72.53.226</w:t>
      </w:r>
    </w:p>
    <w:p w:rsidR="00D739F9" w:rsidRDefault="00D739F9" w:rsidP="00D739F9">
      <w:r>
        <w:t xml:space="preserve">C </w:t>
      </w:r>
      <w:r w:rsidR="00B65882">
        <w:t xml:space="preserve"> </w:t>
      </w:r>
      <w:r>
        <w:t>130.72.53.223</w:t>
      </w:r>
    </w:p>
    <w:p w:rsidR="00D739F9" w:rsidRDefault="00D739F9" w:rsidP="00D739F9">
      <w:r>
        <w:t xml:space="preserve">D </w:t>
      </w:r>
      <w:r w:rsidR="00B65882">
        <w:t xml:space="preserve"> </w:t>
      </w:r>
      <w:r>
        <w:t>130.72.53.227</w:t>
      </w:r>
    </w:p>
    <w:p w:rsidR="00D739F9" w:rsidRDefault="00D739F9" w:rsidP="00D739F9">
      <w:r>
        <w:t xml:space="preserve">E </w:t>
      </w:r>
      <w:r w:rsidR="00B65882">
        <w:t xml:space="preserve"> </w:t>
      </w:r>
      <w:r>
        <w:t>130.72.53.225</w:t>
      </w:r>
    </w:p>
    <w:p w:rsidR="00D739F9" w:rsidRDefault="00D739F9" w:rsidP="00D739F9"/>
    <w:p w:rsidR="00D739F9" w:rsidRDefault="00B65882" w:rsidP="00D739F9">
      <w:r>
        <w:t xml:space="preserve">3-) </w:t>
      </w:r>
      <w:r w:rsidR="00D739F9">
        <w:t xml:space="preserve">O IP de uma máquina é 130.72.53.228. Sabendo-se que a máscara de </w:t>
      </w:r>
      <w:proofErr w:type="spellStart"/>
      <w:r w:rsidR="00D739F9">
        <w:t>sub-rede</w:t>
      </w:r>
      <w:proofErr w:type="spellEnd"/>
      <w:r w:rsidR="00D739F9">
        <w:t xml:space="preserve"> é 255.255.255.224, qual a quantidade máxima de hosts que </w:t>
      </w:r>
      <w:proofErr w:type="spellStart"/>
      <w:r w:rsidR="00D739F9">
        <w:t>esta</w:t>
      </w:r>
      <w:proofErr w:type="spellEnd"/>
      <w:r w:rsidR="00D739F9">
        <w:t xml:space="preserve"> </w:t>
      </w:r>
      <w:proofErr w:type="spellStart"/>
      <w:r w:rsidR="00D739F9">
        <w:t>sub-rede</w:t>
      </w:r>
      <w:proofErr w:type="spellEnd"/>
      <w:r w:rsidR="00D739F9">
        <w:t xml:space="preserve"> pode ter?</w:t>
      </w:r>
    </w:p>
    <w:p w:rsidR="00D739F9" w:rsidRDefault="00D739F9" w:rsidP="00D739F9">
      <w:r>
        <w:t>A 32</w:t>
      </w:r>
    </w:p>
    <w:p w:rsidR="00D739F9" w:rsidRDefault="00D739F9" w:rsidP="00D739F9">
      <w:r>
        <w:t>B 16</w:t>
      </w:r>
    </w:p>
    <w:p w:rsidR="00D739F9" w:rsidRDefault="00D739F9" w:rsidP="00D739F9">
      <w:r>
        <w:t>C 64</w:t>
      </w:r>
    </w:p>
    <w:p w:rsidR="00D739F9" w:rsidRDefault="00D739F9" w:rsidP="00D739F9">
      <w:r>
        <w:t>D 30</w:t>
      </w:r>
    </w:p>
    <w:p w:rsidR="00D739F9" w:rsidRDefault="00D739F9" w:rsidP="00D739F9">
      <w:r>
        <w:t>E 36</w:t>
      </w:r>
    </w:p>
    <w:p w:rsidR="00B65882" w:rsidRDefault="00B65882" w:rsidP="00D739F9"/>
    <w:p w:rsidR="00D739F9" w:rsidRDefault="00B65882" w:rsidP="00D739F9">
      <w:r>
        <w:t xml:space="preserve">4-) </w:t>
      </w:r>
      <w:r w:rsidR="00D739F9">
        <w:t xml:space="preserve">Os endereços IPv4 consistem de endereços de 32 bits divididos em 4 octetos e uma máscara de </w:t>
      </w:r>
      <w:proofErr w:type="spellStart"/>
      <w:r w:rsidR="00D739F9">
        <w:t>sub-rede</w:t>
      </w:r>
      <w:proofErr w:type="spellEnd"/>
      <w:r w:rsidR="00D739F9">
        <w:t xml:space="preserve">. A máscara de </w:t>
      </w:r>
      <w:proofErr w:type="spellStart"/>
      <w:r w:rsidR="00D739F9">
        <w:t>sub-rede</w:t>
      </w:r>
      <w:proofErr w:type="spellEnd"/>
      <w:r w:rsidR="00D739F9">
        <w:t xml:space="preserve"> padrão 255.255.255.0 corresponde respectivamente à:</w:t>
      </w:r>
    </w:p>
    <w:p w:rsidR="00D739F9" w:rsidRDefault="00D739F9" w:rsidP="00D739F9">
      <w:r>
        <w:t>A classe A</w:t>
      </w:r>
    </w:p>
    <w:p w:rsidR="00D739F9" w:rsidRDefault="00D739F9" w:rsidP="00D739F9">
      <w:r>
        <w:t>B classe B</w:t>
      </w:r>
    </w:p>
    <w:p w:rsidR="00D739F9" w:rsidRDefault="00D739F9" w:rsidP="00D739F9">
      <w:r>
        <w:t>C classe C</w:t>
      </w:r>
    </w:p>
    <w:p w:rsidR="00D739F9" w:rsidRDefault="00D739F9" w:rsidP="00D739F9">
      <w:r>
        <w:t>D classe D</w:t>
      </w:r>
    </w:p>
    <w:p w:rsidR="00D739F9" w:rsidRDefault="00D739F9" w:rsidP="00D739F9">
      <w:r>
        <w:t>E classe E</w:t>
      </w:r>
    </w:p>
    <w:p w:rsidR="00D739F9" w:rsidRDefault="00B65882" w:rsidP="00D739F9">
      <w:r>
        <w:lastRenderedPageBreak/>
        <w:t xml:space="preserve">5-) </w:t>
      </w:r>
      <w:r w:rsidR="00D739F9">
        <w:t xml:space="preserve">Considere o endereço IP 162.168.152.196/24, em notação CIDR. Sob o ponto de vista deste endereço IP, assinale a alternativa que apresenta um endereço IP pertencente à mesma </w:t>
      </w:r>
      <w:proofErr w:type="spellStart"/>
      <w:r w:rsidR="00D739F9">
        <w:t>sub-rede</w:t>
      </w:r>
      <w:proofErr w:type="spellEnd"/>
      <w:r w:rsidR="00D739F9">
        <w:t>.</w:t>
      </w:r>
    </w:p>
    <w:p w:rsidR="00D739F9" w:rsidRDefault="00D739F9" w:rsidP="00D739F9">
      <w:r>
        <w:t>A 192.168.152.12</w:t>
      </w:r>
    </w:p>
    <w:p w:rsidR="00D739F9" w:rsidRDefault="00D739F9" w:rsidP="00D739F9">
      <w:r>
        <w:t>B 192.168.152.196</w:t>
      </w:r>
    </w:p>
    <w:p w:rsidR="00D739F9" w:rsidRDefault="00D739F9" w:rsidP="00D739F9">
      <w:r>
        <w:t>C 162.168.152.190</w:t>
      </w:r>
    </w:p>
    <w:p w:rsidR="00D739F9" w:rsidRDefault="00D739F9" w:rsidP="00D739F9">
      <w:r>
        <w:t>D 162.168.150.196</w:t>
      </w:r>
    </w:p>
    <w:p w:rsidR="00D739F9" w:rsidRDefault="00D739F9" w:rsidP="00D739F9">
      <w:r>
        <w:t>E 189.168.152.190</w:t>
      </w:r>
    </w:p>
    <w:p w:rsidR="00B65882" w:rsidRDefault="00B65882" w:rsidP="00D739F9"/>
    <w:p w:rsidR="00D739F9" w:rsidRDefault="00B65882" w:rsidP="00D739F9">
      <w:r>
        <w:t xml:space="preserve">6-) </w:t>
      </w:r>
      <w:r w:rsidR="00D739F9">
        <w:t xml:space="preserve">Sobre o IP </w:t>
      </w:r>
      <w:bookmarkStart w:id="0" w:name="_GoBack"/>
      <w:r w:rsidR="00D739F9">
        <w:t xml:space="preserve">192.168.0.55 </w:t>
      </w:r>
      <w:bookmarkEnd w:id="0"/>
      <w:r w:rsidR="00D739F9">
        <w:t xml:space="preserve">e máscara de </w:t>
      </w:r>
      <w:proofErr w:type="spellStart"/>
      <w:r w:rsidR="00D739F9">
        <w:t>sub-rede</w:t>
      </w:r>
      <w:proofErr w:type="spellEnd"/>
      <w:r w:rsidR="00D739F9">
        <w:t xml:space="preserve"> 255.255.255.224, é correto afirmar que:</w:t>
      </w:r>
    </w:p>
    <w:p w:rsidR="00D739F9" w:rsidRDefault="00D739F9" w:rsidP="00D739F9">
      <w:proofErr w:type="gramStart"/>
      <w:r>
        <w:t xml:space="preserve">A </w:t>
      </w:r>
      <w:r w:rsidR="00B65882">
        <w:t xml:space="preserve"> </w:t>
      </w:r>
      <w:proofErr w:type="spellStart"/>
      <w:r>
        <w:t>a</w:t>
      </w:r>
      <w:proofErr w:type="spellEnd"/>
      <w:proofErr w:type="gramEnd"/>
      <w:r>
        <w:t xml:space="preserve"> máscara de </w:t>
      </w:r>
      <w:proofErr w:type="spellStart"/>
      <w:r>
        <w:t>sub-rede</w:t>
      </w:r>
      <w:proofErr w:type="spellEnd"/>
      <w:r>
        <w:t xml:space="preserve"> possui 28 bits.</w:t>
      </w:r>
    </w:p>
    <w:p w:rsidR="00D739F9" w:rsidRDefault="00D739F9" w:rsidP="00D739F9">
      <w:proofErr w:type="gramStart"/>
      <w:r>
        <w:t xml:space="preserve">B </w:t>
      </w:r>
      <w:r w:rsidR="00B65882">
        <w:t xml:space="preserve"> </w:t>
      </w:r>
      <w:r>
        <w:t>o</w:t>
      </w:r>
      <w:proofErr w:type="gramEnd"/>
      <w:r>
        <w:t xml:space="preserve"> IP 192.168.0.1 é o primeiro IP válido desta rede.</w:t>
      </w:r>
    </w:p>
    <w:p w:rsidR="00D739F9" w:rsidRDefault="00D739F9" w:rsidP="00D739F9">
      <w:proofErr w:type="gramStart"/>
      <w:r>
        <w:t>C</w:t>
      </w:r>
      <w:r w:rsidR="00B65882">
        <w:t xml:space="preserve"> </w:t>
      </w:r>
      <w:r>
        <w:t xml:space="preserve"> o</w:t>
      </w:r>
      <w:proofErr w:type="gramEnd"/>
      <w:r>
        <w:t xml:space="preserve"> IP 192.168.0.33 não faz parte desta rede.</w:t>
      </w:r>
    </w:p>
    <w:p w:rsidR="00D739F9" w:rsidRDefault="00D739F9" w:rsidP="00D739F9">
      <w:proofErr w:type="gramStart"/>
      <w:r>
        <w:t xml:space="preserve">D </w:t>
      </w:r>
      <w:r w:rsidR="00B65882">
        <w:t xml:space="preserve"> </w:t>
      </w:r>
      <w:r>
        <w:t>o</w:t>
      </w:r>
      <w:proofErr w:type="gramEnd"/>
      <w:r>
        <w:t xml:space="preserve"> IP da rede deste endereço é 192.168.0.32.</w:t>
      </w:r>
    </w:p>
    <w:p w:rsidR="00D3073F" w:rsidRDefault="00D739F9" w:rsidP="00D3073F">
      <w:proofErr w:type="gramStart"/>
      <w:r>
        <w:t xml:space="preserve">E </w:t>
      </w:r>
      <w:r w:rsidR="00B65882">
        <w:t xml:space="preserve"> </w:t>
      </w:r>
      <w:r>
        <w:t>este</w:t>
      </w:r>
      <w:proofErr w:type="gramEnd"/>
      <w:r>
        <w:t xml:space="preserve"> é um IP de classe B.</w:t>
      </w:r>
    </w:p>
    <w:p w:rsidR="00D3073F" w:rsidRDefault="00D3073F" w:rsidP="00D739F9"/>
    <w:p w:rsidR="00D3073F" w:rsidRDefault="00B65882" w:rsidP="00D3073F">
      <w:r>
        <w:t xml:space="preserve">7-) </w:t>
      </w:r>
      <w:r w:rsidR="00D3073F">
        <w:t xml:space="preserve">Em um contexto de configuração do protocolo de rede IPv4 de um dispositivo qualquer (computador, tablet, smartphone, etc.), uma das configurações corresponde à máscara de </w:t>
      </w:r>
      <w:proofErr w:type="spellStart"/>
      <w:r w:rsidR="00D3073F">
        <w:t>sub-rede</w:t>
      </w:r>
      <w:proofErr w:type="spellEnd"/>
      <w:r w:rsidR="00D3073F">
        <w:t xml:space="preserve"> (</w:t>
      </w:r>
      <w:proofErr w:type="spellStart"/>
      <w:r w:rsidR="00D3073F">
        <w:t>subnet</w:t>
      </w:r>
      <w:proofErr w:type="spellEnd"/>
      <w:r w:rsidR="00D3073F">
        <w:t xml:space="preserve"> </w:t>
      </w:r>
      <w:proofErr w:type="spellStart"/>
      <w:r w:rsidR="00D3073F">
        <w:t>mask</w:t>
      </w:r>
      <w:proofErr w:type="spellEnd"/>
      <w:r w:rsidR="00D3073F">
        <w:t>). A finalidade dessa configuração é</w:t>
      </w:r>
    </w:p>
    <w:p w:rsidR="00D3073F" w:rsidRDefault="00D3073F" w:rsidP="00D3073F"/>
    <w:p w:rsidR="00D3073F" w:rsidRDefault="00D3073F" w:rsidP="00D3073F">
      <w:r>
        <w:t>A determinar o endereço IP do gateway padrão, ou seja, do dispositivo que oferece acesso à rede externa, normalmente a Internet.</w:t>
      </w:r>
    </w:p>
    <w:p w:rsidR="00D3073F" w:rsidRDefault="00D3073F" w:rsidP="00D3073F">
      <w:r>
        <w:t>B determinar o endereço IP de um servidor DNS para resolver nomes, ou seja, converter nomes de domínio em endereços IP.</w:t>
      </w:r>
    </w:p>
    <w:p w:rsidR="00D3073F" w:rsidRDefault="00D3073F" w:rsidP="00D3073F">
      <w:r>
        <w:t>C indicar o IP do servidor proxy da rede local que provê acesso à Internet.</w:t>
      </w:r>
    </w:p>
    <w:p w:rsidR="00D3073F" w:rsidRDefault="00D3073F" w:rsidP="00D3073F">
      <w:r>
        <w:t>D indicar qual parte do endereço IP corresponde ao endereço da rede e qual parte corresponde ao endereço do dispositivo (host) na rede.</w:t>
      </w:r>
    </w:p>
    <w:p w:rsidR="00D3073F" w:rsidRDefault="00D3073F" w:rsidP="00D3073F">
      <w:r>
        <w:t>E servir como um endereço IP alternativo, caso o endereço IP principal já esteja sendo usado por outro dispositivo na rede.</w:t>
      </w:r>
    </w:p>
    <w:p w:rsidR="00D3073F" w:rsidRDefault="00D3073F" w:rsidP="00D3073F"/>
    <w:p w:rsidR="00D3073F" w:rsidRDefault="00B65882" w:rsidP="00D3073F">
      <w:r>
        <w:t xml:space="preserve">8-) </w:t>
      </w:r>
      <w:r w:rsidR="00D3073F">
        <w:t xml:space="preserve">Dado o IP 192.168.10.5 e a Máscara de </w:t>
      </w:r>
      <w:proofErr w:type="spellStart"/>
      <w:r w:rsidR="00D3073F">
        <w:t>sub-rede</w:t>
      </w:r>
      <w:proofErr w:type="spellEnd"/>
      <w:r w:rsidR="00D3073F">
        <w:t xml:space="preserve"> 255.255.255.192 determine quantas </w:t>
      </w:r>
      <w:proofErr w:type="spellStart"/>
      <w:r w:rsidR="00D3073F">
        <w:t>sub</w:t>
      </w:r>
      <w:r w:rsidR="003F270D">
        <w:t>-</w:t>
      </w:r>
      <w:r w:rsidR="00D3073F">
        <w:t>redes</w:t>
      </w:r>
      <w:proofErr w:type="spellEnd"/>
      <w:r w:rsidR="00D3073F">
        <w:t xml:space="preserve"> podem ser criadas e as faixas de cada </w:t>
      </w:r>
      <w:proofErr w:type="spellStart"/>
      <w:r w:rsidR="00D3073F">
        <w:t>sub-rede</w:t>
      </w:r>
      <w:proofErr w:type="spellEnd"/>
      <w:r w:rsidR="00D3073F">
        <w:t xml:space="preserve"> criada</w:t>
      </w:r>
      <w:r w:rsidR="00047B4F">
        <w:t xml:space="preserve"> como também seus ID de </w:t>
      </w:r>
      <w:r w:rsidR="00DE15DA">
        <w:t>rede, primeiro</w:t>
      </w:r>
      <w:r w:rsidR="00047B4F">
        <w:t xml:space="preserve"> </w:t>
      </w:r>
      <w:r>
        <w:t xml:space="preserve">IP válido, </w:t>
      </w:r>
      <w:r w:rsidR="00047B4F">
        <w:t>último IP valido</w:t>
      </w:r>
      <w:r>
        <w:t xml:space="preserve"> e o broadcast</w:t>
      </w:r>
      <w:r w:rsidR="00D3073F">
        <w:t>.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800"/>
        <w:gridCol w:w="1880"/>
        <w:gridCol w:w="1480"/>
      </w:tblGrid>
      <w:tr w:rsidR="00047B4F" w:rsidRPr="00047B4F" w:rsidTr="00B65882">
        <w:trPr>
          <w:trHeight w:val="4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7B4F" w:rsidRPr="00047B4F" w:rsidRDefault="00047B4F" w:rsidP="0004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7B4F" w:rsidRPr="00047B4F" w:rsidRDefault="00047B4F" w:rsidP="0004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7B4F" w:rsidRPr="00047B4F" w:rsidRDefault="00047B4F" w:rsidP="0004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47B4F" w:rsidRPr="00047B4F" w:rsidRDefault="00047B4F" w:rsidP="0004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6A5455" w:rsidRDefault="006A5455" w:rsidP="006A5455"/>
    <w:p w:rsidR="00DE15DA" w:rsidRDefault="00DE15DA" w:rsidP="00DE15DA">
      <w:r>
        <w:lastRenderedPageBreak/>
        <w:t xml:space="preserve">9-) </w:t>
      </w:r>
      <w:r w:rsidR="006A5455">
        <w:t xml:space="preserve">Dado o IP </w:t>
      </w:r>
      <w:r w:rsidR="006A5455" w:rsidRPr="006A5455">
        <w:t>172.16.0.</w:t>
      </w:r>
      <w:r w:rsidR="006A5455">
        <w:t xml:space="preserve">8/18 determine quantas </w:t>
      </w:r>
      <w:proofErr w:type="spellStart"/>
      <w:r w:rsidR="006A5455">
        <w:t>subredes</w:t>
      </w:r>
      <w:proofErr w:type="spellEnd"/>
      <w:r w:rsidR="006A5455">
        <w:t xml:space="preserve"> podem ser criadas e as faixas de cada </w:t>
      </w:r>
      <w:proofErr w:type="spellStart"/>
      <w:r w:rsidR="006A5455">
        <w:t>sub-rede</w:t>
      </w:r>
      <w:proofErr w:type="spellEnd"/>
      <w:r w:rsidR="006A5455">
        <w:t xml:space="preserve"> criada </w:t>
      </w:r>
      <w:r>
        <w:t>como também seus ID de rede, primeiro IP válido, último IP valido e o broadcast.</w:t>
      </w:r>
    </w:p>
    <w:p w:rsidR="006A5455" w:rsidRDefault="006A5455" w:rsidP="006A5455"/>
    <w:p w:rsidR="00D3073F" w:rsidRDefault="00D3073F" w:rsidP="00D739F9"/>
    <w:p w:rsidR="00D3073F" w:rsidRDefault="00D3073F" w:rsidP="00D739F9"/>
    <w:p w:rsidR="00D739F9" w:rsidRDefault="00D739F9" w:rsidP="00D739F9"/>
    <w:p w:rsidR="00D739F9" w:rsidRDefault="00D739F9" w:rsidP="00D739F9"/>
    <w:p w:rsidR="00D739F9" w:rsidRDefault="00D739F9" w:rsidP="00D739F9"/>
    <w:sectPr w:rsidR="00D73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F9"/>
    <w:rsid w:val="00035A3E"/>
    <w:rsid w:val="00047B4F"/>
    <w:rsid w:val="003F270D"/>
    <w:rsid w:val="004E7CF5"/>
    <w:rsid w:val="006A5455"/>
    <w:rsid w:val="00B1591F"/>
    <w:rsid w:val="00B65882"/>
    <w:rsid w:val="00D3073F"/>
    <w:rsid w:val="00D739F9"/>
    <w:rsid w:val="00DE15DA"/>
    <w:rsid w:val="00F0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9848"/>
  <w15:chartTrackingRefBased/>
  <w15:docId w15:val="{60A2987B-21D9-4AA7-9D23-03D8FD18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2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8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0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7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5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9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Gabriel Quintans</cp:lastModifiedBy>
  <cp:revision>3</cp:revision>
  <dcterms:created xsi:type="dcterms:W3CDTF">2021-05-11T13:35:00Z</dcterms:created>
  <dcterms:modified xsi:type="dcterms:W3CDTF">2021-05-11T13:35:00Z</dcterms:modified>
</cp:coreProperties>
</file>