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7A0D1" w14:textId="4F6DB7C5" w:rsidR="00F77D5F" w:rsidRPr="008C69BA" w:rsidRDefault="00754A76" w:rsidP="008C69BA">
      <w:pPr>
        <w:jc w:val="center"/>
        <w:rPr>
          <w:rFonts w:ascii="华光准圆_CNKI" w:eastAsia="华光准圆_CNKI" w:hAnsi="华光准圆_CNKI"/>
          <w:sz w:val="32"/>
          <w:szCs w:val="36"/>
        </w:rPr>
      </w:pPr>
      <w:r w:rsidRPr="008C69BA">
        <w:rPr>
          <w:rFonts w:ascii="华光准圆_CNKI" w:eastAsia="华光准圆_CNKI" w:hAnsi="华光准圆_CNKI" w:hint="eastAsia"/>
          <w:sz w:val="32"/>
          <w:szCs w:val="36"/>
        </w:rPr>
        <w:t>主流的三种协议</w:t>
      </w:r>
    </w:p>
    <w:p w14:paraId="504318E0" w14:textId="582B6C4D" w:rsidR="00754A76" w:rsidRPr="00161992" w:rsidRDefault="00754A76" w:rsidP="008C69BA">
      <w:pPr>
        <w:pStyle w:val="a4"/>
        <w:numPr>
          <w:ilvl w:val="0"/>
          <w:numId w:val="1"/>
        </w:numPr>
        <w:ind w:firstLineChars="0"/>
        <w:rPr>
          <w:rFonts w:ascii="SST Typewriter" w:hAnsi="SST Typewriter"/>
        </w:rPr>
      </w:pPr>
      <w:r w:rsidRPr="00161992">
        <w:rPr>
          <w:rFonts w:ascii="SST Typewriter" w:hAnsi="SST Typewriter"/>
        </w:rPr>
        <w:t>Shadowsocks</w:t>
      </w:r>
      <w:r w:rsidR="001B3E95" w:rsidRPr="00161992">
        <w:rPr>
          <w:rFonts w:ascii="SST Typewriter" w:hAnsi="SST Typewriter"/>
        </w:rPr>
        <w:t xml:space="preserve"> (ShadowsocksR)</w:t>
      </w:r>
    </w:p>
    <w:p w14:paraId="7377080F" w14:textId="21149156" w:rsidR="003A71D2" w:rsidRPr="00161992" w:rsidRDefault="00754A76" w:rsidP="008C69BA">
      <w:pPr>
        <w:spacing w:line="320" w:lineRule="exact"/>
        <w:ind w:left="360"/>
        <w:rPr>
          <w:rFonts w:ascii="SST Typewriter" w:eastAsia="华光准圆_CNKI" w:hAnsi="SST Typewriter"/>
        </w:rPr>
      </w:pPr>
      <w:r w:rsidRPr="00161992">
        <w:rPr>
          <w:rFonts w:ascii="SST Typewriter" w:hAnsi="SST Typewriter"/>
        </w:rPr>
        <w:t>Ping</w:t>
      </w:r>
      <w:r w:rsidRPr="00161992">
        <w:rPr>
          <w:rFonts w:ascii="SST Typewriter" w:eastAsia="华光准圆_CNKI" w:hAnsi="SST Typewriter" w:hint="eastAsia"/>
        </w:rPr>
        <w:t>值低</w:t>
      </w:r>
      <w:r w:rsidR="003A71D2" w:rsidRPr="00161992">
        <w:rPr>
          <w:rFonts w:ascii="SST Typewriter" w:eastAsia="华光准圆_CNKI" w:hAnsi="SST Typewriter" w:hint="eastAsia"/>
        </w:rPr>
        <w:t>（如果能实现底层代理的话，甚至可以做游戏加速器）</w:t>
      </w:r>
      <w:r w:rsidR="001B3E95" w:rsidRPr="00161992">
        <w:rPr>
          <w:rFonts w:ascii="SST Typewriter" w:eastAsia="华光准圆_CNKI" w:hAnsi="SST Typewriter" w:hint="eastAsia"/>
        </w:rPr>
        <w:t>，部署简单。</w:t>
      </w:r>
      <w:r w:rsidR="003A71D2" w:rsidRPr="00161992">
        <w:rPr>
          <w:rFonts w:ascii="SST Typewriter" w:eastAsia="华光准圆_CNKI" w:hAnsi="SST Typewriter" w:hint="eastAsia"/>
        </w:rPr>
        <w:t>（目前搭建的</w:t>
      </w:r>
      <w:r w:rsidR="003A71D2" w:rsidRPr="00161992">
        <w:rPr>
          <w:rFonts w:ascii="SST Typewriter" w:eastAsia="华光准圆_CNKI" w:hAnsi="SST Typewriter" w:hint="eastAsia"/>
        </w:rPr>
        <w:t>I</w:t>
      </w:r>
      <w:r w:rsidR="003A71D2" w:rsidRPr="00161992">
        <w:rPr>
          <w:rFonts w:ascii="SST Typewriter" w:eastAsia="华光准圆_CNKI" w:hAnsi="SST Typewriter"/>
        </w:rPr>
        <w:t>PV6</w:t>
      </w:r>
      <w:r w:rsidR="003A71D2" w:rsidRPr="00161992">
        <w:rPr>
          <w:rFonts w:ascii="SST Typewriter" w:eastAsia="华光准圆_CNKI" w:hAnsi="SST Typewriter" w:hint="eastAsia"/>
        </w:rPr>
        <w:t>的梯子均为此协议）</w:t>
      </w:r>
    </w:p>
    <w:p w14:paraId="30096320" w14:textId="77777777" w:rsidR="008C69BA" w:rsidRPr="00161992" w:rsidRDefault="008C69BA" w:rsidP="003A71D2">
      <w:pPr>
        <w:spacing w:line="320" w:lineRule="exact"/>
        <w:ind w:left="420" w:firstLine="420"/>
        <w:rPr>
          <w:rFonts w:ascii="SST Typewriter" w:eastAsia="华光准圆_CNKI" w:hAnsi="SST Typewriter"/>
        </w:rPr>
      </w:pPr>
    </w:p>
    <w:p w14:paraId="39C8D8F2" w14:textId="77777777" w:rsidR="008C69BA" w:rsidRPr="00161992" w:rsidRDefault="001B3E95" w:rsidP="008C69BA">
      <w:pPr>
        <w:spacing w:line="320" w:lineRule="exact"/>
        <w:ind w:firstLine="360"/>
        <w:rPr>
          <w:rFonts w:ascii="SST Typewriter" w:eastAsia="华光准圆_CNKI" w:hAnsi="SST Typewriter"/>
        </w:rPr>
      </w:pPr>
      <w:r w:rsidRPr="00161992">
        <w:rPr>
          <w:rFonts w:ascii="SST Typewriter" w:eastAsia="华光准圆_CNKI" w:hAnsi="SST Typewriter" w:hint="eastAsia"/>
        </w:rPr>
        <w:t>但相对而言，安全性偏低。</w:t>
      </w:r>
      <w:r w:rsidR="003A71D2" w:rsidRPr="00161992">
        <w:rPr>
          <w:rFonts w:ascii="SST Typewriter" w:eastAsia="华光准圆_CNKI" w:hAnsi="SST Typewriter" w:hint="eastAsia"/>
        </w:rPr>
        <w:t>容易被封</w:t>
      </w:r>
      <w:r w:rsidR="003A71D2" w:rsidRPr="00161992">
        <w:rPr>
          <w:rFonts w:ascii="SST Typewriter" w:eastAsia="华光准圆_CNKI" w:hAnsi="SST Typewriter" w:hint="eastAsia"/>
        </w:rPr>
        <w:t>IP</w:t>
      </w:r>
      <w:r w:rsidR="003A71D2" w:rsidRPr="00161992">
        <w:rPr>
          <w:rFonts w:ascii="SST Typewriter" w:eastAsia="华光准圆_CNKI" w:hAnsi="SST Typewriter" w:hint="eastAsia"/>
        </w:rPr>
        <w:t>（但</w:t>
      </w:r>
      <w:r w:rsidR="008C69BA" w:rsidRPr="00161992">
        <w:rPr>
          <w:rFonts w:ascii="SST Typewriter" w:eastAsia="华光准圆_CNKI" w:hAnsi="SST Typewriter" w:hint="eastAsia"/>
        </w:rPr>
        <w:t>目前对于</w:t>
      </w:r>
      <w:r w:rsidR="008C69BA" w:rsidRPr="00161992">
        <w:rPr>
          <w:rFonts w:ascii="SST Typewriter" w:eastAsia="华光准圆_CNKI" w:hAnsi="SST Typewriter" w:hint="eastAsia"/>
        </w:rPr>
        <w:t>IPV</w:t>
      </w:r>
      <w:r w:rsidR="008C69BA" w:rsidRPr="00161992">
        <w:rPr>
          <w:rFonts w:ascii="SST Typewriter" w:eastAsia="华光准圆_CNKI" w:hAnsi="SST Typewriter"/>
        </w:rPr>
        <w:t>6</w:t>
      </w:r>
      <w:r w:rsidR="008C69BA" w:rsidRPr="00161992">
        <w:rPr>
          <w:rFonts w:ascii="SST Typewriter" w:eastAsia="华光准圆_CNKI" w:hAnsi="SST Typewriter" w:hint="eastAsia"/>
        </w:rPr>
        <w:t>而言安全性尚可）</w:t>
      </w:r>
    </w:p>
    <w:p w14:paraId="14959D7F" w14:textId="77777777" w:rsidR="008C69BA" w:rsidRPr="00161992" w:rsidRDefault="008C69BA" w:rsidP="008C69BA">
      <w:pPr>
        <w:spacing w:line="320" w:lineRule="exact"/>
        <w:ind w:left="420" w:firstLine="420"/>
        <w:rPr>
          <w:rFonts w:ascii="SST Typewriter" w:eastAsia="华光准圆_CNKI" w:hAnsi="SST Typewriter"/>
        </w:rPr>
      </w:pPr>
    </w:p>
    <w:p w14:paraId="7A635FED" w14:textId="6F031575" w:rsidR="008C69BA" w:rsidRPr="00161992" w:rsidRDefault="008C69BA" w:rsidP="008C69BA">
      <w:pPr>
        <w:spacing w:line="320" w:lineRule="exact"/>
        <w:ind w:firstLine="360"/>
        <w:rPr>
          <w:rFonts w:ascii="SST Typewriter" w:eastAsia="华光准圆_CNKI" w:hAnsi="SST Typewriter"/>
        </w:rPr>
      </w:pPr>
      <w:r w:rsidRPr="00161992">
        <w:rPr>
          <w:rFonts w:ascii="SST Typewriter" w:eastAsia="华光准圆_CNKI" w:hAnsi="SST Typewriter" w:hint="eastAsia"/>
        </w:rPr>
        <w:t>如果要自己搭建</w:t>
      </w:r>
      <w:r w:rsidRPr="00161992">
        <w:rPr>
          <w:rFonts w:ascii="SST Typewriter" w:eastAsia="华光准圆_CNKI" w:hAnsi="SST Typewriter" w:hint="eastAsia"/>
        </w:rPr>
        <w:t>IPV</w:t>
      </w:r>
      <w:r w:rsidRPr="00161992">
        <w:rPr>
          <w:rFonts w:ascii="SST Typewriter" w:eastAsia="华光准圆_CNKI" w:hAnsi="SST Typewriter"/>
        </w:rPr>
        <w:t>4</w:t>
      </w:r>
      <w:r w:rsidRPr="00161992">
        <w:rPr>
          <w:rFonts w:ascii="SST Typewriter" w:eastAsia="华光准圆_CNKI" w:hAnsi="SST Typewriter" w:hint="eastAsia"/>
        </w:rPr>
        <w:t>的梯子还是建议使用另外两种协议。</w:t>
      </w:r>
      <w:r w:rsidR="002D6FA0">
        <w:rPr>
          <w:rFonts w:ascii="SST Typewriter" w:eastAsia="华光准圆_CNKI" w:hAnsi="SST Typewriter" w:hint="eastAsia"/>
        </w:rPr>
        <w:t>因为</w:t>
      </w:r>
      <w:r w:rsidRPr="00161992">
        <w:rPr>
          <w:rFonts w:ascii="SST Typewriter" w:eastAsia="华光准圆_CNKI" w:hAnsi="SST Typewriter" w:hint="eastAsia"/>
        </w:rPr>
        <w:t>：</w:t>
      </w:r>
    </w:p>
    <w:p w14:paraId="2A06A7C7" w14:textId="5C5F4AFE" w:rsidR="008C69BA" w:rsidRPr="00161992" w:rsidRDefault="008C69BA" w:rsidP="008C69BA">
      <w:pPr>
        <w:spacing w:line="320" w:lineRule="exact"/>
        <w:ind w:left="420" w:firstLine="420"/>
        <w:rPr>
          <w:rFonts w:ascii="SST Typewriter" w:eastAsia="华光准圆_CNKI" w:hAnsi="SST Typewriter"/>
        </w:rPr>
      </w:pPr>
      <w:r w:rsidRPr="00161992">
        <w:rPr>
          <w:rFonts w:ascii="SST Typewriter" w:eastAsia="华光准圆_CNKI" w:hAnsi="SST Typewriter" w:hint="eastAsia"/>
        </w:rPr>
        <w:t>IPV</w:t>
      </w:r>
      <w:r w:rsidRPr="00161992">
        <w:rPr>
          <w:rFonts w:ascii="SST Typewriter" w:eastAsia="华光准圆_CNKI" w:hAnsi="SST Typewriter"/>
        </w:rPr>
        <w:t>6</w:t>
      </w:r>
      <w:r w:rsidRPr="00161992">
        <w:rPr>
          <w:rFonts w:ascii="SST Typewriter" w:eastAsia="华光准圆_CNKI" w:hAnsi="SST Typewriter" w:hint="eastAsia"/>
        </w:rPr>
        <w:t>的</w:t>
      </w:r>
      <w:r w:rsidRPr="00161992">
        <w:rPr>
          <w:rFonts w:ascii="SST Typewriter" w:eastAsia="华光准圆_CNKI" w:hAnsi="SST Typewriter" w:hint="eastAsia"/>
        </w:rPr>
        <w:t>IP</w:t>
      </w:r>
      <w:r w:rsidRPr="00161992">
        <w:rPr>
          <w:rFonts w:ascii="SST Typewriter" w:eastAsia="华光准圆_CNKI" w:hAnsi="SST Typewriter" w:hint="eastAsia"/>
        </w:rPr>
        <w:t>很不值钱，可以随便霍霍。</w:t>
      </w:r>
    </w:p>
    <w:p w14:paraId="59B0D5AD" w14:textId="2179716B" w:rsidR="008C69BA" w:rsidRPr="00161992" w:rsidRDefault="008C69BA" w:rsidP="008C69BA">
      <w:pPr>
        <w:spacing w:line="320" w:lineRule="exact"/>
        <w:ind w:left="420" w:firstLine="420"/>
        <w:rPr>
          <w:rFonts w:ascii="SST Typewriter" w:eastAsia="华光准圆_CNKI" w:hAnsi="SST Typewriter"/>
        </w:rPr>
      </w:pPr>
      <w:r w:rsidRPr="00161992">
        <w:rPr>
          <w:rFonts w:ascii="SST Typewriter" w:eastAsia="华光准圆_CNKI" w:hAnsi="SST Typewriter" w:hint="eastAsia"/>
        </w:rPr>
        <w:t>且目前很多网站并不支持</w:t>
      </w:r>
      <w:r w:rsidRPr="00161992">
        <w:rPr>
          <w:rFonts w:ascii="SST Typewriter" w:eastAsia="华光准圆_CNKI" w:hAnsi="SST Typewriter" w:hint="eastAsia"/>
        </w:rPr>
        <w:t>IPV</w:t>
      </w:r>
      <w:r w:rsidRPr="00161992">
        <w:rPr>
          <w:rFonts w:ascii="SST Typewriter" w:eastAsia="华光准圆_CNKI" w:hAnsi="SST Typewriter"/>
        </w:rPr>
        <w:t>6</w:t>
      </w:r>
      <w:r w:rsidRPr="00161992">
        <w:rPr>
          <w:rFonts w:ascii="SST Typewriter" w:eastAsia="华光准圆_CNKI" w:hAnsi="SST Typewriter" w:hint="eastAsia"/>
        </w:rPr>
        <w:t>，所以</w:t>
      </w:r>
      <w:r w:rsidRPr="00161992">
        <w:rPr>
          <w:rFonts w:ascii="SST Typewriter" w:eastAsia="华光准圆_CNKI" w:hAnsi="SST Typewriter" w:hint="eastAsia"/>
        </w:rPr>
        <w:t>GFW</w:t>
      </w:r>
      <w:r w:rsidRPr="00161992">
        <w:rPr>
          <w:rFonts w:ascii="SST Typewriter" w:eastAsia="华光准圆_CNKI" w:hAnsi="SST Typewriter" w:hint="eastAsia"/>
        </w:rPr>
        <w:t>可能也没怎么封</w:t>
      </w:r>
      <w:r w:rsidRPr="00161992">
        <w:rPr>
          <w:rFonts w:ascii="SST Typewriter" w:eastAsia="华光准圆_CNKI" w:hAnsi="SST Typewriter" w:hint="eastAsia"/>
        </w:rPr>
        <w:t>IPV</w:t>
      </w:r>
      <w:r w:rsidRPr="00161992">
        <w:rPr>
          <w:rFonts w:ascii="SST Typewriter" w:eastAsia="华光准圆_CNKI" w:hAnsi="SST Typewriter"/>
        </w:rPr>
        <w:t>6</w:t>
      </w:r>
      <w:r w:rsidRPr="00161992">
        <w:rPr>
          <w:rFonts w:ascii="SST Typewriter" w:eastAsia="华光准圆_CNKI" w:hAnsi="SST Typewriter" w:hint="eastAsia"/>
        </w:rPr>
        <w:t>的</w:t>
      </w:r>
      <w:r w:rsidRPr="00161992">
        <w:rPr>
          <w:rFonts w:ascii="SST Typewriter" w:eastAsia="华光准圆_CNKI" w:hAnsi="SST Typewriter" w:hint="eastAsia"/>
        </w:rPr>
        <w:t>IP</w:t>
      </w:r>
      <w:r w:rsidRPr="00161992">
        <w:rPr>
          <w:rFonts w:ascii="SST Typewriter" w:eastAsia="华光准圆_CNKI" w:hAnsi="SST Typewriter" w:hint="eastAsia"/>
        </w:rPr>
        <w:t>。</w:t>
      </w:r>
    </w:p>
    <w:p w14:paraId="4B00CD8B" w14:textId="77777777" w:rsidR="008C69BA" w:rsidRPr="00161992" w:rsidRDefault="008C69BA" w:rsidP="008C69BA">
      <w:pPr>
        <w:spacing w:line="320" w:lineRule="exact"/>
        <w:ind w:left="420" w:firstLine="420"/>
        <w:rPr>
          <w:rFonts w:ascii="SST Typewriter" w:eastAsia="华光准圆_CNKI" w:hAnsi="SST Typewriter"/>
        </w:rPr>
      </w:pPr>
    </w:p>
    <w:p w14:paraId="6F1075A2" w14:textId="2E0579C0" w:rsidR="001B3E95" w:rsidRPr="00161992" w:rsidRDefault="008C69BA" w:rsidP="008C69BA">
      <w:pPr>
        <w:pStyle w:val="a4"/>
        <w:numPr>
          <w:ilvl w:val="0"/>
          <w:numId w:val="1"/>
        </w:numPr>
        <w:ind w:firstLineChars="0"/>
        <w:rPr>
          <w:rFonts w:ascii="SST Typewriter" w:hAnsi="SST Typewriter"/>
        </w:rPr>
      </w:pPr>
      <w:r w:rsidRPr="00161992">
        <w:rPr>
          <w:rFonts w:ascii="SST Typewriter" w:hAnsi="SST Typewriter"/>
        </w:rPr>
        <w:t>v</w:t>
      </w:r>
      <w:r w:rsidR="00754A76" w:rsidRPr="00161992">
        <w:rPr>
          <w:rFonts w:ascii="SST Typewriter" w:hAnsi="SST Typewriter"/>
        </w:rPr>
        <w:t>2ray (vmess, vless)</w:t>
      </w:r>
    </w:p>
    <w:p w14:paraId="5F547D5A" w14:textId="34485630" w:rsidR="001B3E95" w:rsidRDefault="008C69BA" w:rsidP="00835AE9">
      <w:pPr>
        <w:spacing w:line="320" w:lineRule="exact"/>
        <w:ind w:firstLine="360"/>
        <w:rPr>
          <w:rFonts w:ascii="SST Typewriter" w:hAnsi="SST Typewriter"/>
        </w:rPr>
      </w:pPr>
      <w:r w:rsidRPr="00161992">
        <w:rPr>
          <w:rFonts w:ascii="SST Typewriter" w:hAnsi="SST Typewriter"/>
        </w:rPr>
        <w:t>v</w:t>
      </w:r>
      <w:r w:rsidR="001B3E95" w:rsidRPr="00161992">
        <w:rPr>
          <w:rFonts w:ascii="SST Typewriter" w:hAnsi="SST Typewriter"/>
        </w:rPr>
        <w:t>mess</w:t>
      </w:r>
      <w:r w:rsidR="001B3E95" w:rsidRPr="00161992">
        <w:rPr>
          <w:rFonts w:ascii="SST Typewriter" w:eastAsia="华光准圆_CNKI" w:hAnsi="SST Typewriter" w:hint="eastAsia"/>
        </w:rPr>
        <w:t>一般是</w:t>
      </w:r>
      <w:r w:rsidR="001B3E95" w:rsidRPr="00161992">
        <w:rPr>
          <w:rFonts w:ascii="SST Typewriter" w:hAnsi="SST Typewriter"/>
        </w:rPr>
        <w:t>vmess + tls +</w:t>
      </w:r>
      <w:r w:rsidR="00161992" w:rsidRPr="00161992">
        <w:rPr>
          <w:rFonts w:ascii="SST Typewriter" w:hAnsi="SST Typewriter"/>
        </w:rPr>
        <w:t xml:space="preserve"> </w:t>
      </w:r>
      <w:r w:rsidR="00161992" w:rsidRPr="00161992">
        <w:rPr>
          <w:rFonts w:ascii="SST Typewriter" w:hAnsi="SST Typewriter" w:hint="eastAsia"/>
        </w:rPr>
        <w:t>ws</w:t>
      </w:r>
    </w:p>
    <w:p w14:paraId="561F3A5D" w14:textId="1F3BC9A3" w:rsidR="00835AE9" w:rsidRDefault="00835AE9" w:rsidP="00161992">
      <w:pPr>
        <w:spacing w:line="320" w:lineRule="exact"/>
        <w:ind w:firstLine="420"/>
        <w:rPr>
          <w:rFonts w:ascii="SST Typewriter" w:hAnsi="SST Typewriter"/>
        </w:rPr>
      </w:pPr>
    </w:p>
    <w:p w14:paraId="53B3483B" w14:textId="72C4BABF" w:rsidR="00835AE9" w:rsidRDefault="00835AE9" w:rsidP="00835AE9">
      <w:pPr>
        <w:spacing w:line="320" w:lineRule="exact"/>
        <w:ind w:firstLine="420"/>
        <w:rPr>
          <w:rFonts w:ascii="SST Typewriter" w:eastAsia="华光准圆_CNKI" w:hAnsi="SST Typewriter"/>
        </w:rPr>
      </w:pPr>
      <w:r w:rsidRPr="00835AE9">
        <w:rPr>
          <w:rFonts w:ascii="SST Typewriter" w:eastAsia="华光准圆_CNKI" w:hAnsi="SST Typewriter" w:hint="eastAsia"/>
        </w:rPr>
        <w:t>优点是安全性高，即使</w:t>
      </w:r>
      <w:r w:rsidRPr="00835AE9">
        <w:rPr>
          <w:rFonts w:ascii="SST Typewriter" w:eastAsia="华光准圆_CNKI" w:hAnsi="SST Typewriter" w:hint="eastAsia"/>
        </w:rPr>
        <w:t>I</w:t>
      </w:r>
      <w:r w:rsidRPr="00835AE9">
        <w:rPr>
          <w:rFonts w:ascii="SST Typewriter" w:eastAsia="华光准圆_CNKI" w:hAnsi="SST Typewriter"/>
        </w:rPr>
        <w:t>P</w:t>
      </w:r>
      <w:r w:rsidRPr="00835AE9">
        <w:rPr>
          <w:rFonts w:ascii="SST Typewriter" w:eastAsia="华光准圆_CNKI" w:hAnsi="SST Typewriter" w:hint="eastAsia"/>
        </w:rPr>
        <w:t>被封了还可以套</w:t>
      </w:r>
      <w:r w:rsidRPr="00835AE9">
        <w:rPr>
          <w:rFonts w:ascii="SST Typewriter" w:eastAsia="华光准圆_CNKI" w:hAnsi="SST Typewriter" w:hint="eastAsia"/>
        </w:rPr>
        <w:t>CDN</w:t>
      </w:r>
      <w:r w:rsidRPr="00835AE9">
        <w:rPr>
          <w:rFonts w:ascii="SST Typewriter" w:eastAsia="华光准圆_CNKI" w:hAnsi="SST Typewriter" w:hint="eastAsia"/>
        </w:rPr>
        <w:t>（而且一般</w:t>
      </w:r>
      <w:r w:rsidRPr="00835AE9">
        <w:rPr>
          <w:rFonts w:ascii="SST Typewriter" w:eastAsia="华光准圆_CNKI" w:hAnsi="SST Typewriter" w:hint="eastAsia"/>
        </w:rPr>
        <w:t>IP</w:t>
      </w:r>
      <w:r w:rsidRPr="00835AE9">
        <w:rPr>
          <w:rFonts w:ascii="SST Typewriter" w:eastAsia="华光准圆_CNKI" w:hAnsi="SST Typewriter" w:hint="eastAsia"/>
        </w:rPr>
        <w:t>不会被封）</w:t>
      </w:r>
    </w:p>
    <w:p w14:paraId="003D1D5D" w14:textId="439C2285" w:rsidR="00835AE9" w:rsidRDefault="00835AE9" w:rsidP="00161992">
      <w:pPr>
        <w:spacing w:line="320" w:lineRule="exact"/>
        <w:ind w:firstLine="420"/>
        <w:rPr>
          <w:rFonts w:ascii="SST Typewriter" w:eastAsia="华光准圆_CNKI" w:hAnsi="SST Typewriter"/>
        </w:rPr>
      </w:pPr>
    </w:p>
    <w:p w14:paraId="57E528D3" w14:textId="3DE4F046" w:rsidR="00835AE9" w:rsidRDefault="00835AE9" w:rsidP="00835AE9">
      <w:pPr>
        <w:spacing w:line="320" w:lineRule="exact"/>
        <w:ind w:left="420"/>
        <w:rPr>
          <w:rFonts w:ascii="SST Typewriter" w:hAnsi="SST Typewriter"/>
        </w:rPr>
      </w:pPr>
      <w:r>
        <w:rPr>
          <w:rFonts w:ascii="SST Typewriter" w:eastAsia="华光准圆_CNKI" w:hAnsi="SST Typewriter" w:hint="eastAsia"/>
        </w:rPr>
        <w:t>缺点就是</w:t>
      </w:r>
      <w:r>
        <w:rPr>
          <w:rFonts w:ascii="SST Typewriter" w:eastAsia="华光准圆_CNKI" w:hAnsi="SST Typewriter" w:hint="eastAsia"/>
        </w:rPr>
        <w:t>Ping</w:t>
      </w:r>
      <w:r>
        <w:rPr>
          <w:rFonts w:ascii="SST Typewriter" w:eastAsia="华光准圆_CNKI" w:hAnsi="SST Typewriter" w:hint="eastAsia"/>
        </w:rPr>
        <w:t>值相对较高，且搭建难度较高，需要有需要用到</w:t>
      </w:r>
      <w:r>
        <w:rPr>
          <w:rFonts w:ascii="SST Typewriter" w:eastAsia="华光准圆_CNKI" w:hAnsi="SST Typewriter" w:hint="eastAsia"/>
        </w:rPr>
        <w:t>Nginx</w:t>
      </w:r>
      <w:r>
        <w:rPr>
          <w:rFonts w:ascii="SST Typewriter" w:eastAsia="华光准圆_CNKI" w:hAnsi="SST Typewriter" w:hint="eastAsia"/>
        </w:rPr>
        <w:t>、申请域名的</w:t>
      </w:r>
      <w:r>
        <w:rPr>
          <w:rFonts w:ascii="SST Typewriter" w:eastAsia="华光准圆_CNKI" w:hAnsi="SST Typewriter" w:hint="eastAsia"/>
        </w:rPr>
        <w:t>SSL</w:t>
      </w:r>
      <w:r>
        <w:rPr>
          <w:rFonts w:ascii="SST Typewriter" w:eastAsia="华光准圆_CNKI" w:hAnsi="SST Typewriter" w:hint="eastAsia"/>
        </w:rPr>
        <w:t>证书。</w:t>
      </w:r>
    </w:p>
    <w:p w14:paraId="30D79A2E" w14:textId="22DA7806" w:rsidR="00835AE9" w:rsidRDefault="00835AE9" w:rsidP="00161992">
      <w:pPr>
        <w:spacing w:line="320" w:lineRule="exact"/>
        <w:ind w:firstLine="420"/>
        <w:rPr>
          <w:rFonts w:ascii="SST Typewriter" w:hAnsi="SST Typewriter"/>
        </w:rPr>
      </w:pPr>
    </w:p>
    <w:p w14:paraId="323B3208" w14:textId="571E0B76" w:rsidR="00835AE9" w:rsidRDefault="00835AE9" w:rsidP="00835AE9">
      <w:pPr>
        <w:spacing w:line="320" w:lineRule="exact"/>
        <w:ind w:left="360"/>
        <w:rPr>
          <w:rFonts w:ascii="SST Typewriter" w:eastAsia="华光准圆_CNKI" w:hAnsi="SST Typewriter"/>
        </w:rPr>
      </w:pPr>
      <w:r w:rsidRPr="00835AE9">
        <w:rPr>
          <w:rFonts w:ascii="SST Typewriter" w:eastAsia="华光准圆_CNKI" w:hAnsi="SST Typewriter" w:hint="eastAsia"/>
        </w:rPr>
        <w:t>v</w:t>
      </w:r>
      <w:r w:rsidRPr="00835AE9">
        <w:rPr>
          <w:rFonts w:ascii="SST Typewriter" w:eastAsia="华光准圆_CNKI" w:hAnsi="SST Typewriter"/>
        </w:rPr>
        <w:t>less</w:t>
      </w:r>
      <w:r w:rsidRPr="00835AE9">
        <w:rPr>
          <w:rFonts w:ascii="SST Typewriter" w:eastAsia="华光准圆_CNKI" w:hAnsi="SST Typewriter" w:hint="eastAsia"/>
        </w:rPr>
        <w:t>为</w:t>
      </w:r>
      <w:r>
        <w:rPr>
          <w:rFonts w:ascii="SST Typewriter" w:eastAsia="华光准圆_CNKI" w:hAnsi="SST Typewriter" w:hint="eastAsia"/>
        </w:rPr>
        <w:t>最新</w:t>
      </w:r>
      <w:r w:rsidRPr="00835AE9">
        <w:rPr>
          <w:rFonts w:ascii="SST Typewriter" w:eastAsia="华光准圆_CNKI" w:hAnsi="SST Typewriter" w:hint="eastAsia"/>
        </w:rPr>
        <w:t>的</w:t>
      </w:r>
      <w:r w:rsidRPr="00835AE9">
        <w:rPr>
          <w:rFonts w:ascii="SST Typewriter" w:eastAsia="华光准圆_CNKI" w:hAnsi="SST Typewriter" w:hint="eastAsia"/>
        </w:rPr>
        <w:t>v</w:t>
      </w:r>
      <w:r w:rsidRPr="00835AE9">
        <w:rPr>
          <w:rFonts w:ascii="SST Typewriter" w:eastAsia="华光准圆_CNKI" w:hAnsi="SST Typewriter"/>
        </w:rPr>
        <w:t>2ray</w:t>
      </w:r>
      <w:r w:rsidRPr="00835AE9">
        <w:rPr>
          <w:rFonts w:ascii="SST Typewriter" w:eastAsia="华光准圆_CNKI" w:hAnsi="SST Typewriter" w:hint="eastAsia"/>
        </w:rPr>
        <w:t>协议</w:t>
      </w:r>
      <w:r>
        <w:rPr>
          <w:rFonts w:ascii="SST Typewriter" w:eastAsia="华光准圆_CNKI" w:hAnsi="SST Typewriter" w:hint="eastAsia"/>
        </w:rPr>
        <w:t>。目前并不支持链接配置（但可以在本地手动配置），相对</w:t>
      </w:r>
      <w:r>
        <w:rPr>
          <w:rFonts w:ascii="SST Typewriter" w:eastAsia="华光准圆_CNKI" w:hAnsi="SST Typewriter" w:hint="eastAsia"/>
        </w:rPr>
        <w:t>v</w:t>
      </w:r>
      <w:r>
        <w:rPr>
          <w:rFonts w:ascii="SST Typewriter" w:eastAsia="华光准圆_CNKI" w:hAnsi="SST Typewriter"/>
        </w:rPr>
        <w:t>mess</w:t>
      </w:r>
      <w:r>
        <w:rPr>
          <w:rFonts w:ascii="SST Typewriter" w:eastAsia="华光准圆_CNKI" w:hAnsi="SST Typewriter" w:hint="eastAsia"/>
        </w:rPr>
        <w:t>而言，更轻，速度更快。</w:t>
      </w:r>
    </w:p>
    <w:p w14:paraId="054252AC" w14:textId="77777777" w:rsidR="00835AE9" w:rsidRPr="00835AE9" w:rsidRDefault="00835AE9" w:rsidP="00835AE9">
      <w:pPr>
        <w:spacing w:line="320" w:lineRule="exact"/>
        <w:ind w:left="420"/>
        <w:rPr>
          <w:rFonts w:ascii="SST Typewriter" w:eastAsia="华光准圆_CNKI" w:hAnsi="SST Typewriter"/>
        </w:rPr>
      </w:pPr>
    </w:p>
    <w:p w14:paraId="7AA935FC" w14:textId="3F8CAA63" w:rsidR="00835AE9" w:rsidRDefault="008C69BA" w:rsidP="00835AE9">
      <w:pPr>
        <w:pStyle w:val="a4"/>
        <w:numPr>
          <w:ilvl w:val="0"/>
          <w:numId w:val="1"/>
        </w:numPr>
        <w:ind w:firstLineChars="0"/>
        <w:rPr>
          <w:rFonts w:ascii="SST Typewriter" w:hAnsi="SST Typewriter"/>
        </w:rPr>
      </w:pPr>
      <w:r w:rsidRPr="00161992">
        <w:rPr>
          <w:rFonts w:ascii="SST Typewriter" w:hAnsi="SST Typewriter"/>
        </w:rPr>
        <w:t>t</w:t>
      </w:r>
      <w:r w:rsidR="00754A76" w:rsidRPr="00161992">
        <w:rPr>
          <w:rFonts w:ascii="SST Typewriter" w:hAnsi="SST Typewriter"/>
        </w:rPr>
        <w:t>rojan (trojan-go)</w:t>
      </w:r>
    </w:p>
    <w:p w14:paraId="12716272" w14:textId="71741F8D" w:rsidR="00835AE9" w:rsidRDefault="00835AE9" w:rsidP="00835AE9">
      <w:pPr>
        <w:spacing w:line="320" w:lineRule="exact"/>
        <w:ind w:firstLine="360"/>
        <w:rPr>
          <w:rFonts w:ascii="SST Typewriter" w:eastAsia="华光准圆_CNKI" w:hAnsi="SST Typewriter"/>
        </w:rPr>
      </w:pPr>
      <w:r w:rsidRPr="00835AE9">
        <w:rPr>
          <w:rFonts w:ascii="SST Typewriter" w:eastAsia="华光准圆_CNKI" w:hAnsi="SST Typewriter" w:hint="eastAsia"/>
        </w:rPr>
        <w:t>t</w:t>
      </w:r>
      <w:r w:rsidRPr="00835AE9">
        <w:rPr>
          <w:rFonts w:ascii="SST Typewriter" w:eastAsia="华光准圆_CNKI" w:hAnsi="SST Typewriter"/>
        </w:rPr>
        <w:t>rojan</w:t>
      </w:r>
      <w:r w:rsidRPr="00835AE9">
        <w:rPr>
          <w:rFonts w:ascii="SST Typewriter" w:eastAsia="华光准圆_CNKI" w:hAnsi="SST Typewriter" w:hint="eastAsia"/>
        </w:rPr>
        <w:t>类似于</w:t>
      </w:r>
      <w:r w:rsidRPr="00835AE9">
        <w:rPr>
          <w:rFonts w:ascii="SST Typewriter" w:eastAsia="华光准圆_CNKI" w:hAnsi="SST Typewriter" w:hint="eastAsia"/>
        </w:rPr>
        <w:t>v</w:t>
      </w:r>
      <w:r w:rsidRPr="00835AE9">
        <w:rPr>
          <w:rFonts w:ascii="SST Typewriter" w:eastAsia="华光准圆_CNKI" w:hAnsi="SST Typewriter"/>
        </w:rPr>
        <w:t>2ray</w:t>
      </w:r>
      <w:r w:rsidRPr="00835AE9">
        <w:rPr>
          <w:rFonts w:ascii="SST Typewriter" w:eastAsia="华光准圆_CNKI" w:hAnsi="SST Typewriter" w:hint="eastAsia"/>
        </w:rPr>
        <w:t>但是也相对更轻，更快的协议。</w:t>
      </w:r>
    </w:p>
    <w:p w14:paraId="0EEB6507" w14:textId="778F7A4F" w:rsidR="00835AE9" w:rsidRDefault="00835AE9" w:rsidP="00835AE9">
      <w:pPr>
        <w:spacing w:line="320" w:lineRule="exact"/>
        <w:ind w:firstLine="360"/>
        <w:rPr>
          <w:rFonts w:ascii="SST Typewriter" w:eastAsia="华光准圆_CNKI" w:hAnsi="SST Typewriter"/>
        </w:rPr>
      </w:pPr>
    </w:p>
    <w:p w14:paraId="56540E73" w14:textId="5B9ECE72" w:rsidR="00835AE9" w:rsidRPr="00835AE9" w:rsidRDefault="00835AE9" w:rsidP="00835AE9">
      <w:pPr>
        <w:spacing w:line="320" w:lineRule="exact"/>
        <w:ind w:firstLine="360"/>
        <w:rPr>
          <w:rFonts w:ascii="SST Typewriter" w:eastAsia="华光准圆_CNKI" w:hAnsi="SST Typewriter"/>
        </w:rPr>
      </w:pPr>
      <w:r>
        <w:rPr>
          <w:rFonts w:ascii="SST Typewriter" w:eastAsia="华光准圆_CNKI" w:hAnsi="SST Typewriter" w:hint="eastAsia"/>
        </w:rPr>
        <w:t>相对而言，配置起来较</w:t>
      </w:r>
      <w:r>
        <w:rPr>
          <w:rFonts w:ascii="SST Typewriter" w:eastAsia="华光准圆_CNKI" w:hAnsi="SST Typewriter" w:hint="eastAsia"/>
        </w:rPr>
        <w:t>v</w:t>
      </w:r>
      <w:r>
        <w:rPr>
          <w:rFonts w:ascii="SST Typewriter" w:eastAsia="华光准圆_CNKI" w:hAnsi="SST Typewriter"/>
        </w:rPr>
        <w:t>2ray</w:t>
      </w:r>
      <w:r>
        <w:rPr>
          <w:rFonts w:ascii="SST Typewriter" w:eastAsia="华光准圆_CNKI" w:hAnsi="SST Typewriter" w:hint="eastAsia"/>
        </w:rPr>
        <w:t>简单。</w:t>
      </w:r>
    </w:p>
    <w:sectPr w:rsidR="00835AE9" w:rsidRPr="0083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C4289" w14:textId="77777777" w:rsidR="008216B5" w:rsidRDefault="008216B5" w:rsidP="002D6FA0">
      <w:r>
        <w:separator/>
      </w:r>
    </w:p>
  </w:endnote>
  <w:endnote w:type="continuationSeparator" w:id="0">
    <w:p w14:paraId="379F8F3E" w14:textId="77777777" w:rsidR="008216B5" w:rsidRDefault="008216B5" w:rsidP="002D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准圆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SST Typewriter">
    <w:panose1 w:val="020B0509030504020204"/>
    <w:charset w:val="00"/>
    <w:family w:val="modern"/>
    <w:notTrueType/>
    <w:pitch w:val="fixed"/>
    <w:sig w:usb0="A00002A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F9502" w14:textId="77777777" w:rsidR="008216B5" w:rsidRDefault="008216B5" w:rsidP="002D6FA0">
      <w:r>
        <w:separator/>
      </w:r>
    </w:p>
  </w:footnote>
  <w:footnote w:type="continuationSeparator" w:id="0">
    <w:p w14:paraId="2C989BBF" w14:textId="77777777" w:rsidR="008216B5" w:rsidRDefault="008216B5" w:rsidP="002D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D0B61"/>
    <w:multiLevelType w:val="hybridMultilevel"/>
    <w:tmpl w:val="98C66306"/>
    <w:lvl w:ilvl="0" w:tplc="DA7EC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76"/>
    <w:rsid w:val="00161992"/>
    <w:rsid w:val="001B3E95"/>
    <w:rsid w:val="002D6FA0"/>
    <w:rsid w:val="003A71D2"/>
    <w:rsid w:val="00754A76"/>
    <w:rsid w:val="008216B5"/>
    <w:rsid w:val="00835AE9"/>
    <w:rsid w:val="008C69BA"/>
    <w:rsid w:val="00B23A71"/>
    <w:rsid w:val="00DD47AA"/>
    <w:rsid w:val="00F7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119D"/>
  <w15:chartTrackingRefBased/>
  <w15:docId w15:val="{24DF0552-1658-4B0D-A4B8-95377754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9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D6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F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盼盼</dc:creator>
  <cp:keywords/>
  <dc:description/>
  <cp:lastModifiedBy>郑 盼盼</cp:lastModifiedBy>
  <cp:revision>3</cp:revision>
  <dcterms:created xsi:type="dcterms:W3CDTF">2021-01-29T05:22:00Z</dcterms:created>
  <dcterms:modified xsi:type="dcterms:W3CDTF">2021-01-31T09:27:00Z</dcterms:modified>
</cp:coreProperties>
</file>