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i w:val="0"/>
          <w:sz w:val="24"/>
        </w:rPr>
        <w:t>UNIVERSITY OF ARCHITECTURE, CIVIL ENGINEERING AND GEODESY</w:t>
      </w:r>
    </w:p>
    <w:p>
      <w:pPr>
        <w:jc w:val="center"/>
      </w:pPr>
      <w:r>
        <w:rPr>
          <w:b w:val="0"/>
          <w:i w:val="0"/>
        </w:rPr>
        <w:t>Department of Reinforced Concrete Structures</w:t>
      </w:r>
    </w:p>
    <w:p/>
    <w:p/>
    <w:p/>
    <w:p/>
    <w:p>
      <w:pPr>
        <w:jc w:val="center"/>
      </w:pPr>
      <w:r>
        <w:rPr>
          <w:b/>
          <w:i w:val="0"/>
          <w:sz w:val="36"/>
        </w:rPr>
        <w:t>COURSE PROJECT IN REINFORCED CONCRETE</w:t>
      </w:r>
    </w:p>
    <w:p>
      <w:pPr>
        <w:jc w:val="center"/>
      </w:pPr>
      <w:r>
        <w:rPr>
          <w:b w:val="0"/>
          <w:i w:val="0"/>
          <w:sz w:val="26"/>
        </w:rPr>
        <w:t>Explanatory note with static analysis and design calculations</w:t>
      </w:r>
    </w:p>
    <w:p>
      <w:pPr>
        <w:jc w:val="center"/>
      </w:pPr>
      <w:r>
        <w:rPr>
          <w:b w:val="0"/>
          <w:i/>
        </w:rPr>
        <w:t>Reinforced concrete structure of the slab above the first floor of an administrative building</w:t>
      </w:r>
    </w:p>
    <w:p/>
    <w:p/>
    <w:p/>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sz w:val="18"/>
              </w:rPr>
              <w:t>Student</w:t>
            </w:r>
          </w:p>
        </w:tc>
        <w:tc>
          <w:tcPr>
            <w:tcW w:type="dxa" w:w="4819"/>
          </w:tcPr>
          <w:p>
            <w:r/>
            <w:r>
              <w:rPr>
                <w:sz w:val="18"/>
              </w:rPr>
              <w:t>Dionisios Papadimitriou</w:t>
            </w:r>
          </w:p>
        </w:tc>
      </w:tr>
      <w:tr>
        <w:tc>
          <w:tcPr>
            <w:tcW w:type="dxa" w:w="4819"/>
          </w:tcPr>
          <w:p>
            <w:r/>
            <w:r>
              <w:rPr>
                <w:sz w:val="18"/>
              </w:rPr>
              <w:t>Faculty number</w:t>
            </w:r>
          </w:p>
        </w:tc>
        <w:tc>
          <w:tcPr>
            <w:tcW w:type="dxa" w:w="4819"/>
          </w:tcPr>
          <w:p>
            <w:r/>
            <w:r>
              <w:rPr>
                <w:sz w:val="18"/>
              </w:rPr>
              <w:t>17945</w:t>
            </w:r>
          </w:p>
        </w:tc>
      </w:tr>
      <w:tr>
        <w:tc>
          <w:tcPr>
            <w:tcW w:type="dxa" w:w="4819"/>
          </w:tcPr>
          <w:p>
            <w:r/>
            <w:r>
              <w:rPr>
                <w:sz w:val="18"/>
              </w:rPr>
              <w:t>Date</w:t>
            </w:r>
          </w:p>
        </w:tc>
        <w:tc>
          <w:tcPr>
            <w:tcW w:type="dxa" w:w="4819"/>
          </w:tcPr>
          <w:p>
            <w:r/>
            <w:r>
              <w:rPr>
                <w:sz w:val="18"/>
              </w:rPr>
              <w:t>07.10.2026</w:t>
            </w:r>
          </w:p>
        </w:tc>
      </w:tr>
    </w:tbl>
    <w:p/>
    <w:p/>
    <w:p>
      <w:pPr>
        <w:keepNext/>
      </w:pPr>
      <w:r>
        <w:rPr>
          <w:b/>
          <w:i w:val="0"/>
          <w:sz w:val="19"/>
        </w:rPr>
        <w:t>Table 1. Input data (assignment)</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Input data</w:t>
            </w:r>
          </w:p>
        </w:tc>
        <w:tc>
          <w:tcPr>
            <w:tcW w:type="dxa" w:w="4819"/>
          </w:tcPr>
          <w:p>
            <w:r/>
            <w:r>
              <w:rPr>
                <w:b/>
                <w:sz w:val="18"/>
              </w:rPr>
              <w:t>Value</w:t>
            </w:r>
          </w:p>
        </w:tc>
      </w:tr>
      <w:tr>
        <w:tc>
          <w:tcPr>
            <w:tcW w:type="dxa" w:w="4819"/>
          </w:tcPr>
          <w:p>
            <w:r/>
            <w:r>
              <w:rPr>
                <w:sz w:val="18"/>
              </w:rPr>
              <w:t>a [cm]</w:t>
            </w:r>
          </w:p>
        </w:tc>
        <w:tc>
          <w:tcPr>
            <w:tcW w:type="dxa" w:w="4819"/>
          </w:tcPr>
          <w:p>
            <w:r/>
            <w:r>
              <w:rPr>
                <w:sz w:val="18"/>
              </w:rPr>
              <w:t>630</w:t>
            </w:r>
          </w:p>
        </w:tc>
      </w:tr>
      <w:tr>
        <w:tc>
          <w:tcPr>
            <w:tcW w:type="dxa" w:w="4819"/>
          </w:tcPr>
          <w:p>
            <w:r/>
            <w:r>
              <w:rPr>
                <w:sz w:val="18"/>
              </w:rPr>
              <w:t>b [cm]</w:t>
            </w:r>
          </w:p>
        </w:tc>
        <w:tc>
          <w:tcPr>
            <w:tcW w:type="dxa" w:w="4819"/>
          </w:tcPr>
          <w:p>
            <w:r/>
            <w:r>
              <w:rPr>
                <w:sz w:val="18"/>
              </w:rPr>
              <w:t>580</w:t>
            </w:r>
          </w:p>
        </w:tc>
      </w:tr>
      <w:tr>
        <w:tc>
          <w:tcPr>
            <w:tcW w:type="dxa" w:w="4819"/>
          </w:tcPr>
          <w:p>
            <w:r/>
            <w:r>
              <w:rPr>
                <w:sz w:val="18"/>
              </w:rPr>
              <w:t>c [cm]</w:t>
            </w:r>
          </w:p>
        </w:tc>
        <w:tc>
          <w:tcPr>
            <w:tcW w:type="dxa" w:w="4819"/>
          </w:tcPr>
          <w:p>
            <w:r/>
            <w:r>
              <w:rPr>
                <w:sz w:val="18"/>
              </w:rPr>
              <w:t>350</w:t>
            </w:r>
          </w:p>
        </w:tc>
      </w:tr>
      <w:tr>
        <w:tc>
          <w:tcPr>
            <w:tcW w:type="dxa" w:w="4819"/>
          </w:tcPr>
          <w:p>
            <w:r/>
            <w:r>
              <w:rPr>
                <w:sz w:val="18"/>
              </w:rPr>
              <w:t>d [cm]</w:t>
            </w:r>
          </w:p>
        </w:tc>
        <w:tc>
          <w:tcPr>
            <w:tcW w:type="dxa" w:w="4819"/>
          </w:tcPr>
          <w:p>
            <w:r/>
            <w:r>
              <w:rPr>
                <w:sz w:val="18"/>
              </w:rPr>
              <w:t>170</w:t>
            </w:r>
          </w:p>
        </w:tc>
      </w:tr>
      <w:tr>
        <w:tc>
          <w:tcPr>
            <w:tcW w:type="dxa" w:w="4819"/>
          </w:tcPr>
          <w:p>
            <w:r/>
            <w:r>
              <w:rPr>
                <w:sz w:val="18"/>
              </w:rPr>
              <w:t>h_s [cm]</w:t>
            </w:r>
          </w:p>
        </w:tc>
        <w:tc>
          <w:tcPr>
            <w:tcW w:type="dxa" w:w="4819"/>
          </w:tcPr>
          <w:p>
            <w:r/>
            <w:r>
              <w:rPr>
                <w:sz w:val="18"/>
              </w:rPr>
              <w:t>310</w:t>
            </w:r>
          </w:p>
        </w:tc>
      </w:tr>
      <w:tr>
        <w:tc>
          <w:tcPr>
            <w:tcW w:type="dxa" w:w="4819"/>
          </w:tcPr>
          <w:p>
            <w:r/>
            <w:r>
              <w:rPr>
                <w:sz w:val="18"/>
              </w:rPr>
              <w:t>h_b [cm]</w:t>
            </w:r>
          </w:p>
        </w:tc>
        <w:tc>
          <w:tcPr>
            <w:tcW w:type="dxa" w:w="4819"/>
          </w:tcPr>
          <w:p>
            <w:r/>
            <w:r>
              <w:rPr>
                <w:sz w:val="18"/>
              </w:rPr>
              <w:t>290</w:t>
            </w:r>
          </w:p>
        </w:tc>
      </w:tr>
      <w:tr>
        <w:tc>
          <w:tcPr>
            <w:tcW w:type="dxa" w:w="4819"/>
          </w:tcPr>
          <w:p>
            <w:r/>
            <w:r>
              <w:rPr>
                <w:sz w:val="18"/>
              </w:rPr>
              <w:t>q_k1 [kN/m²]</w:t>
            </w:r>
          </w:p>
        </w:tc>
        <w:tc>
          <w:tcPr>
            <w:tcW w:type="dxa" w:w="4819"/>
          </w:tcPr>
          <w:p>
            <w:r/>
            <w:r>
              <w:rPr>
                <w:sz w:val="18"/>
              </w:rPr>
              <w:t>5.6</w:t>
            </w:r>
          </w:p>
        </w:tc>
      </w:tr>
      <w:tr>
        <w:tc>
          <w:tcPr>
            <w:tcW w:type="dxa" w:w="4819"/>
          </w:tcPr>
          <w:p>
            <w:r/>
            <w:r>
              <w:rPr>
                <w:sz w:val="18"/>
              </w:rPr>
              <w:t>q_k2 [kN/m²]</w:t>
            </w:r>
          </w:p>
        </w:tc>
        <w:tc>
          <w:tcPr>
            <w:tcW w:type="dxa" w:w="4819"/>
          </w:tcPr>
          <w:p>
            <w:r/>
            <w:r>
              <w:rPr>
                <w:sz w:val="18"/>
              </w:rPr>
              <w:t>3.3</w:t>
            </w:r>
          </w:p>
        </w:tc>
      </w:tr>
      <w:tr>
        <w:tc>
          <w:tcPr>
            <w:tcW w:type="dxa" w:w="4819"/>
          </w:tcPr>
          <w:p>
            <w:r/>
            <w:r>
              <w:rPr>
                <w:sz w:val="18"/>
              </w:rPr>
              <w:t>R_0 [kN/m²]</w:t>
            </w:r>
          </w:p>
        </w:tc>
        <w:tc>
          <w:tcPr>
            <w:tcW w:type="dxa" w:w="4819"/>
          </w:tcPr>
          <w:p>
            <w:r/>
            <w:r>
              <w:rPr>
                <w:sz w:val="18"/>
              </w:rPr>
              <w:t>230</w:t>
            </w:r>
          </w:p>
        </w:tc>
      </w:tr>
    </w:tbl>
    <w:p/>
    <w:p>
      <w:r>
        <w:br w:type="page"/>
      </w:r>
    </w:p>
    <w:p>
      <w:r>
        <w:rPr>
          <w:b/>
          <w:i w:val="0"/>
          <w:sz w:val="28"/>
        </w:rPr>
        <w:t>Contents</w:t>
      </w:r>
    </w:p>
    <w:p>
      <w:r/>
      <w:fldSimple w:instr="TOC \o &quot;1-2&quot; \h \z \u">
        <w:r>
          <w:t>Right-click here and choose "Update field" to build the table of contents.</w:t>
        </w:r>
      </w:fldSimple>
    </w:p>
    <w:p>
      <w:r>
        <w:br w:type="page"/>
      </w:r>
    </w:p>
    <w:p>
      <w:pPr>
        <w:pStyle w:val="Heading1"/>
      </w:pPr>
      <w:r>
        <w:t>General data</w:t>
      </w:r>
    </w:p>
    <w:p>
      <w:r>
        <w:rPr>
          <w:b w:val="0"/>
          <w:i w:val="0"/>
        </w:rPr>
        <w:t>Codes: EN 1990, EN 1991-1-1, EN 1992-1-1 (Eurocode 2) with the recommended values. Units: kN, m (statics); N, mm (design of sections).</w:t>
      </w:r>
    </w:p>
    <w:p>
      <w:r>
        <w:rPr>
          <w:b w:val="0"/>
          <w:i w:val="0"/>
        </w:rPr>
        <w:t>Materials: concrete C25/30, reinforcing steel B500. Partial factors: γ_G = 1.35, γ_Q = 1.5, γ_c = 1.5, γ_s = 1.15.</w:t>
      </w:r>
    </w:p>
    <w:p>
      <w:pPr>
        <w:keepNext/>
      </w:pPr>
      <w:r>
        <w:rPr>
          <w:b/>
          <w:i w:val="0"/>
          <w:sz w:val="19"/>
        </w:rPr>
        <w:t>Table 2. Structural grid (from the formwork plan)</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Axis</w:t>
            </w:r>
          </w:p>
        </w:tc>
        <w:tc>
          <w:tcPr>
            <w:tcW w:type="dxa" w:w="1928"/>
          </w:tcPr>
          <w:p>
            <w:r/>
            <w:r>
              <w:rPr>
                <w:b/>
                <w:sz w:val="18"/>
              </w:rPr>
              <w:t>x [cm]</w:t>
            </w:r>
          </w:p>
        </w:tc>
        <w:tc>
          <w:tcPr>
            <w:tcW w:type="dxa" w:w="1928"/>
          </w:tcPr>
          <w:p>
            <w:r/>
            <w:r>
              <w:rPr>
                <w:b/>
                <w:sz w:val="18"/>
              </w:rPr>
            </w:r>
          </w:p>
        </w:tc>
        <w:tc>
          <w:tcPr>
            <w:tcW w:type="dxa" w:w="1928"/>
          </w:tcPr>
          <w:p>
            <w:r/>
            <w:r>
              <w:rPr>
                <w:b/>
                <w:sz w:val="18"/>
              </w:rPr>
              <w:t>Axis</w:t>
            </w:r>
          </w:p>
        </w:tc>
        <w:tc>
          <w:tcPr>
            <w:tcW w:type="dxa" w:w="1928"/>
          </w:tcPr>
          <w:p>
            <w:r/>
            <w:r>
              <w:rPr>
                <w:b/>
                <w:sz w:val="18"/>
              </w:rPr>
              <w:t>y [cm]</w:t>
            </w:r>
          </w:p>
        </w:tc>
      </w:tr>
      <w:tr>
        <w:tc>
          <w:tcPr>
            <w:tcW w:type="dxa" w:w="1928"/>
          </w:tcPr>
          <w:p>
            <w:r/>
            <w:r>
              <w:rPr>
                <w:sz w:val="18"/>
              </w:rPr>
              <w:t>1</w:t>
            </w:r>
          </w:p>
        </w:tc>
        <w:tc>
          <w:tcPr>
            <w:tcW w:type="dxa" w:w="1928"/>
          </w:tcPr>
          <w:p>
            <w:r/>
            <w:r>
              <w:rPr>
                <w:sz w:val="18"/>
              </w:rPr>
              <w:t>0</w:t>
            </w:r>
          </w:p>
        </w:tc>
        <w:tc>
          <w:tcPr>
            <w:tcW w:type="dxa" w:w="1928"/>
          </w:tcPr>
          <w:p>
            <w:r/>
            <w:r>
              <w:rPr>
                <w:sz w:val="18"/>
              </w:rPr>
            </w:r>
          </w:p>
        </w:tc>
        <w:tc>
          <w:tcPr>
            <w:tcW w:type="dxa" w:w="1928"/>
          </w:tcPr>
          <w:p>
            <w:r/>
            <w:r>
              <w:rPr>
                <w:sz w:val="18"/>
              </w:rPr>
              <w:t>A (А)</w:t>
            </w:r>
          </w:p>
        </w:tc>
        <w:tc>
          <w:tcPr>
            <w:tcW w:type="dxa" w:w="1928"/>
          </w:tcPr>
          <w:p>
            <w:r/>
            <w:r>
              <w:rPr>
                <w:sz w:val="18"/>
              </w:rPr>
              <w:t>0</w:t>
            </w:r>
          </w:p>
        </w:tc>
      </w:tr>
      <w:tr>
        <w:tc>
          <w:tcPr>
            <w:tcW w:type="dxa" w:w="1928"/>
          </w:tcPr>
          <w:p>
            <w:r/>
            <w:r>
              <w:rPr>
                <w:sz w:val="18"/>
              </w:rPr>
              <w:t>2</w:t>
            </w:r>
          </w:p>
        </w:tc>
        <w:tc>
          <w:tcPr>
            <w:tcW w:type="dxa" w:w="1928"/>
          </w:tcPr>
          <w:p>
            <w:r/>
            <w:r>
              <w:rPr>
                <w:sz w:val="18"/>
              </w:rPr>
              <w:t>630</w:t>
            </w:r>
          </w:p>
        </w:tc>
        <w:tc>
          <w:tcPr>
            <w:tcW w:type="dxa" w:w="1928"/>
          </w:tcPr>
          <w:p>
            <w:r/>
            <w:r>
              <w:rPr>
                <w:sz w:val="18"/>
              </w:rPr>
            </w:r>
          </w:p>
        </w:tc>
        <w:tc>
          <w:tcPr>
            <w:tcW w:type="dxa" w:w="1928"/>
          </w:tcPr>
          <w:p>
            <w:r/>
            <w:r>
              <w:rPr>
                <w:sz w:val="18"/>
              </w:rPr>
              <w:t>B (Б)</w:t>
            </w:r>
          </w:p>
        </w:tc>
        <w:tc>
          <w:tcPr>
            <w:tcW w:type="dxa" w:w="1928"/>
          </w:tcPr>
          <w:p>
            <w:r/>
            <w:r>
              <w:rPr>
                <w:sz w:val="18"/>
              </w:rPr>
              <w:t>580</w:t>
            </w:r>
          </w:p>
        </w:tc>
      </w:tr>
      <w:tr>
        <w:tc>
          <w:tcPr>
            <w:tcW w:type="dxa" w:w="1928"/>
          </w:tcPr>
          <w:p>
            <w:r/>
            <w:r>
              <w:rPr>
                <w:sz w:val="18"/>
              </w:rPr>
              <w:t>3</w:t>
            </w:r>
          </w:p>
        </w:tc>
        <w:tc>
          <w:tcPr>
            <w:tcW w:type="dxa" w:w="1928"/>
          </w:tcPr>
          <w:p>
            <w:r/>
            <w:r>
              <w:rPr>
                <w:sz w:val="18"/>
              </w:rPr>
              <w:t>1260</w:t>
            </w:r>
          </w:p>
        </w:tc>
        <w:tc>
          <w:tcPr>
            <w:tcW w:type="dxa" w:w="1928"/>
          </w:tcPr>
          <w:p>
            <w:r/>
            <w:r>
              <w:rPr>
                <w:sz w:val="18"/>
              </w:rPr>
            </w:r>
          </w:p>
        </w:tc>
        <w:tc>
          <w:tcPr>
            <w:tcW w:type="dxa" w:w="1928"/>
          </w:tcPr>
          <w:p>
            <w:r/>
            <w:r>
              <w:rPr>
                <w:sz w:val="18"/>
              </w:rPr>
              <w:t>C (В)</w:t>
            </w:r>
          </w:p>
        </w:tc>
        <w:tc>
          <w:tcPr>
            <w:tcW w:type="dxa" w:w="1928"/>
          </w:tcPr>
          <w:p>
            <w:r/>
            <w:r>
              <w:rPr>
                <w:sz w:val="18"/>
              </w:rPr>
              <w:t>755</w:t>
            </w:r>
          </w:p>
        </w:tc>
      </w:tr>
      <w:tr>
        <w:tc>
          <w:tcPr>
            <w:tcW w:type="dxa" w:w="1928"/>
          </w:tcPr>
          <w:p>
            <w:r/>
            <w:r>
              <w:rPr>
                <w:sz w:val="18"/>
              </w:rPr>
              <w:t>4</w:t>
            </w:r>
          </w:p>
        </w:tc>
        <w:tc>
          <w:tcPr>
            <w:tcW w:type="dxa" w:w="1928"/>
          </w:tcPr>
          <w:p>
            <w:r/>
            <w:r>
              <w:rPr>
                <w:sz w:val="18"/>
              </w:rPr>
              <w:t>1645</w:t>
            </w:r>
          </w:p>
        </w:tc>
        <w:tc>
          <w:tcPr>
            <w:tcW w:type="dxa" w:w="1928"/>
          </w:tcPr>
          <w:p>
            <w:r/>
            <w:r>
              <w:rPr>
                <w:sz w:val="18"/>
              </w:rPr>
            </w:r>
          </w:p>
        </w:tc>
        <w:tc>
          <w:tcPr>
            <w:tcW w:type="dxa" w:w="1928"/>
          </w:tcPr>
          <w:p>
            <w:r/>
            <w:r>
              <w:rPr>
                <w:sz w:val="18"/>
              </w:rPr>
              <w:t>D (Г)</w:t>
            </w:r>
          </w:p>
        </w:tc>
        <w:tc>
          <w:tcPr>
            <w:tcW w:type="dxa" w:w="1928"/>
          </w:tcPr>
          <w:p>
            <w:r/>
            <w:r>
              <w:rPr>
                <w:sz w:val="18"/>
              </w:rPr>
              <w:t>930</w:t>
            </w:r>
          </w:p>
        </w:tc>
      </w:tr>
      <w:tr>
        <w:tc>
          <w:tcPr>
            <w:tcW w:type="dxa" w:w="1928"/>
          </w:tcPr>
          <w:p>
            <w:r/>
            <w:r>
              <w:rPr>
                <w:sz w:val="18"/>
              </w:rPr>
              <w:t>5'</w:t>
            </w:r>
          </w:p>
        </w:tc>
        <w:tc>
          <w:tcPr>
            <w:tcW w:type="dxa" w:w="1928"/>
          </w:tcPr>
          <w:p>
            <w:r/>
            <w:r>
              <w:rPr>
                <w:sz w:val="18"/>
              </w:rPr>
              <w:t>2070</w:t>
            </w:r>
          </w:p>
        </w:tc>
        <w:tc>
          <w:tcPr>
            <w:tcW w:type="dxa" w:w="1928"/>
          </w:tcPr>
          <w:p>
            <w:r/>
            <w:r>
              <w:rPr>
                <w:sz w:val="18"/>
              </w:rPr>
            </w:r>
          </w:p>
        </w:tc>
        <w:tc>
          <w:tcPr>
            <w:tcW w:type="dxa" w:w="1928"/>
          </w:tcPr>
          <w:p>
            <w:r/>
            <w:r>
              <w:rPr>
                <w:sz w:val="18"/>
              </w:rPr>
              <w:t>E (Д)</w:t>
            </w:r>
          </w:p>
        </w:tc>
        <w:tc>
          <w:tcPr>
            <w:tcW w:type="dxa" w:w="1928"/>
          </w:tcPr>
          <w:p>
            <w:r/>
            <w:r>
              <w:rPr>
                <w:sz w:val="18"/>
              </w:rPr>
              <w:t>1510</w:t>
            </w:r>
          </w:p>
        </w:tc>
      </w:tr>
      <w:tr>
        <w:tc>
          <w:tcPr>
            <w:tcW w:type="dxa" w:w="1928"/>
          </w:tcPr>
          <w:p>
            <w:r/>
            <w:r>
              <w:rPr>
                <w:sz w:val="18"/>
              </w:rPr>
              <w:t>5</w:t>
            </w:r>
          </w:p>
        </w:tc>
        <w:tc>
          <w:tcPr>
            <w:tcW w:type="dxa" w:w="1928"/>
          </w:tcPr>
          <w:p>
            <w:r/>
            <w:r>
              <w:rPr>
                <w:sz w:val="18"/>
              </w:rPr>
              <w:t>2275</w:t>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t>6</w:t>
            </w:r>
          </w:p>
        </w:tc>
        <w:tc>
          <w:tcPr>
            <w:tcW w:type="dxa" w:w="1928"/>
          </w:tcPr>
          <w:p>
            <w:r/>
            <w:r>
              <w:rPr>
                <w:sz w:val="18"/>
              </w:rPr>
              <w:t>2905</w:t>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t>7</w:t>
            </w:r>
          </w:p>
        </w:tc>
        <w:tc>
          <w:tcPr>
            <w:tcW w:type="dxa" w:w="1928"/>
          </w:tcPr>
          <w:p>
            <w:r/>
            <w:r>
              <w:rPr>
                <w:sz w:val="18"/>
              </w:rPr>
              <w:t>3535</w:t>
            </w:r>
          </w:p>
        </w:tc>
        <w:tc>
          <w:tcPr>
            <w:tcW w:type="dxa" w:w="1928"/>
          </w:tcPr>
          <w:p>
            <w:r/>
            <w:r>
              <w:rPr>
                <w:sz w:val="18"/>
              </w:rPr>
            </w:r>
          </w:p>
        </w:tc>
        <w:tc>
          <w:tcPr>
            <w:tcW w:type="dxa" w:w="1928"/>
          </w:tcPr>
          <w:p>
            <w:r/>
            <w:r>
              <w:rPr>
                <w:sz w:val="18"/>
              </w:rPr>
            </w:r>
          </w:p>
        </w:tc>
        <w:tc>
          <w:tcPr>
            <w:tcW w:type="dxa" w:w="1928"/>
          </w:tcPr>
          <w:p>
            <w:r/>
            <w:r>
              <w:rPr>
                <w:sz w:val="18"/>
              </w:rPr>
            </w:r>
          </w:p>
        </w:tc>
      </w:tr>
    </w:tbl>
    <w:p/>
    <w:p>
      <w:r>
        <w:rPr>
          <w:b w:val="0"/>
          <w:i w:val="0"/>
        </w:rPr>
        <w:t>Exhibition hall: 6 one-way slabs per bay, secondary beams every 251.7 cm (l/l = 2.503 ≥ 2). Meeting room: 6 one-way slabs, secondary beams every 244.2 cm (l/l = 2.375 ≥ 2).</w:t>
      </w:r>
    </w:p>
    <w:p>
      <w:r>
        <w:rPr>
          <w:b w:val="0"/>
          <w:i w:val="0"/>
        </w:rPr>
        <w:t>Storey heights: first storey h_b = 290 cm, upper storeys h_s = 310 cm (4 storeys). Level of the designed slab: +2.9 m.</w:t>
      </w:r>
    </w:p>
    <w:p>
      <w:r>
        <w:br w:type="page"/>
      </w:r>
    </w:p>
    <w:p>
      <w:pPr>
        <w:pStyle w:val="Heading1"/>
      </w:pPr>
      <w:r>
        <w:t>I. Design of reinforced concrete single-span simply supported slab</w:t>
      </w:r>
    </w:p>
    <w:p>
      <w:r>
        <w:rPr>
          <w:b w:val="0"/>
          <w:i w:val="0"/>
        </w:rPr>
        <w:t>Slab 17 - corridor between axes B and D (Б-Г) and axes 4-7. The slab is supported on the beams on axes B and D and spans in the short direction.</w:t>
      </w:r>
    </w:p>
    <w:p>
      <w:pPr>
        <w:pStyle w:val="Heading2"/>
      </w:pPr>
      <w:r>
        <w:t>1. Static scheme</w:t>
      </w:r>
    </w:p>
    <w:p>
      <w:pPr>
        <w:keepNext/>
        <w:spacing w:after="0"/>
      </w:pPr>
      <w:r>
        <w:rPr>
          <w:i/>
        </w:rPr>
        <w:t>Clear span in the long direction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1865</m:t>
          </m:r>
          <m:r>
            <m:rPr>
              <m:sty m:val="p"/>
            </m:rPr>
            <w:rPr>
              <w:rFonts w:ascii="Cambria Math" w:hAnsi="Cambria Math"/>
            </w:rPr>
            <m:t xml:space="preserve"> cm</m:t>
          </m:r>
        </m:oMath>
      </m:oMathPara>
    </w:p>
    <w:p>
      <w:pPr>
        <w:keepNext/>
        <w:spacing w:after="0"/>
      </w:pPr>
      <w:r>
        <w:rPr>
          <w:i/>
        </w:rPr>
        <w:t>Clear span in the short direction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325</m:t>
          </m:r>
          <m:r>
            <m:rPr>
              <m:sty m:val="p"/>
            </m:rPr>
            <w:rPr>
              <w:rFonts w:ascii="Cambria Math" w:hAnsi="Cambria Math"/>
            </w:rPr>
            <m:t xml:space="preserve"> cm</m:t>
          </m:r>
        </m:oMath>
      </m:oMathPara>
    </w:p>
    <w:p>
      <w:pPr>
        <w:keepNext/>
        <w:spacing w:after="0"/>
      </w:pPr>
      <w:r>
        <w:rPr>
          <w:i/>
        </w:rPr>
        <w:t>Ratio of the spans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1865</m:t>
              </m:r>
            </m:num>
            <m:den>
              <m:r>
                <m:rPr>
                  <m:sty m:val="p"/>
                </m:rPr>
                <w:rPr>
                  <w:rFonts w:ascii="Cambria Math" w:hAnsi="Cambria Math"/>
                </w:rPr>
                <m:t xml:space="preserve">325</m:t>
              </m:r>
            </m:den>
          </m:f>
          <m:r>
            <m:rPr>
              <m:sty m:val="p"/>
            </m:rPr>
            <w:rPr>
              <w:rFonts w:ascii="Cambria Math" w:hAnsi="Cambria Math"/>
            </w:rPr>
            <m:t xml:space="preserve">=</m:t>
          </m:r>
          <m:r>
            <m:rPr>
              <m:sty m:val="p"/>
            </m:rPr>
            <w:rPr>
              <w:rFonts w:ascii="Cambria Math" w:hAnsi="Cambria Math"/>
            </w:rPr>
            <m:t xml:space="preserve">5.738</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5.738</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 (simply supported strip)</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14</m:t>
          </m:r>
          <m:r>
            <m:rPr>
              <m:sty m:val="p"/>
            </m:rPr>
            <w:rPr>
              <w:rFonts w:ascii="Cambria Math" w:hAnsi="Cambria Math"/>
            </w:rPr>
            <m:t xml:space="preserve"> cm</m:t>
          </m:r>
        </m:oMath>
      </m:oMathPara>
    </w:p>
    <w:p>
      <w:pPr>
        <w:keepNext/>
        <w:spacing w:after="0"/>
      </w:pPr>
      <w:r>
        <w:rPr>
          <w:i/>
        </w:rPr>
        <w:t>EC2 5.3.2.2(1): a_i = min(h/2; t/2)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14</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7</m:t>
          </m:r>
          <m:r>
            <m:rPr>
              <m:sty m:val="p"/>
            </m:rPr>
            <w:rPr>
              <w:rFonts w:ascii="Cambria Math" w:hAnsi="Cambria Math"/>
            </w:rPr>
            <m:t xml:space="preserve"> cm</m:t>
          </m:r>
        </m:oMath>
      </m:oMathPara>
    </w:p>
    <w:p>
      <w:pPr>
        <w:keepNext/>
        <w:spacing w:after="0"/>
      </w:pPr>
      <w:r>
        <w:rPr>
          <w:i/>
        </w:rPr>
        <w:t>Effective span l_eff = l_n + a_1 + a_2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325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m:t>
          </m:r>
          <m:r>
            <m:rPr>
              <m:sty m:val="p"/>
            </m:rPr>
            <w:rPr>
              <w:rFonts w:ascii="Cambria Math" w:hAnsi="Cambria Math"/>
            </w:rPr>
            <m:t xml:space="preserve">=</m:t>
          </m:r>
          <m:r>
            <m:rPr>
              <m:sty m:val="p"/>
            </m:rPr>
            <w:rPr>
              <w:rFonts w:ascii="Cambria Math" w:hAnsi="Cambria Math"/>
            </w:rPr>
            <m:t xml:space="preserve">339</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0.14</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corridor (category B/C)</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6.696</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6.696</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m:t>
          </m:r>
          <m:r>
            <m:rPr>
              <m:sty m:val="p"/>
            </m:rPr>
            <w:rPr>
              <w:rFonts w:ascii="Cambria Math" w:hAnsi="Cambria Math"/>
            </w:rPr>
            <m:t xml:space="preserve">11.95</m:t>
          </m:r>
          <m:r>
            <m:rPr>
              <m:sty m:val="p"/>
            </m:rPr>
            <w:rPr>
              <w:rFonts w:ascii="Cambria Math" w:hAnsi="Cambria Math"/>
            </w:rPr>
            <m:t xml:space="preserve"> kN/m²</m:t>
          </m:r>
        </m:oMath>
      </m:oMathPara>
    </w:p>
    <w:p>
      <w:pPr>
        <w:keepNext/>
        <w:jc w:val="center"/>
      </w:pPr>
      <w:r>
        <w:drawing>
          <wp:inline xmlns:a="http://schemas.openxmlformats.org/drawingml/2006/main" xmlns:pic="http://schemas.openxmlformats.org/drawingml/2006/picture">
            <wp:extent cx="4680000" cy="1479855"/>
            <wp:docPr id="1" name="Picture 1"/>
            <wp:cNvGraphicFramePr>
              <a:graphicFrameLocks noChangeAspect="1"/>
            </wp:cNvGraphicFramePr>
            <a:graphic>
              <a:graphicData uri="http://schemas.openxmlformats.org/drawingml/2006/picture">
                <pic:pic>
                  <pic:nvPicPr>
                    <pic:cNvPr id="0" name="001_I_scheme.png"/>
                    <pic:cNvPicPr/>
                  </pic:nvPicPr>
                  <pic:blipFill>
                    <a:blip r:embed="rId10"/>
                    <a:stretch>
                      <a:fillRect/>
                    </a:stretch>
                  </pic:blipFill>
                  <pic:spPr>
                    <a:xfrm>
                      <a:off x="0" y="0"/>
                      <a:ext cx="4680000" cy="1479855"/>
                    </a:xfrm>
                    <a:prstGeom prst="rect"/>
                  </pic:spPr>
                </pic:pic>
              </a:graphicData>
            </a:graphic>
          </wp:inline>
        </w:drawing>
      </w:r>
    </w:p>
    <w:p>
      <w:pPr>
        <w:jc w:val="center"/>
      </w:pPr>
      <w:r>
        <w:rPr>
          <w:b w:val="0"/>
          <w:i/>
          <w:sz w:val="18"/>
        </w:rPr>
        <w:t>Figure 1. Static scheme of the simply supported slab</w:t>
      </w:r>
    </w:p>
    <w:p>
      <w:pPr>
        <w:pStyle w:val="Heading2"/>
      </w:pPr>
      <w:r>
        <w:t>3. Static analysis</w:t>
      </w:r>
    </w:p>
    <w:p>
      <w:pPr>
        <w:keepNext/>
        <w:spacing w:after="0"/>
      </w:pPr>
      <w:r>
        <w:rPr>
          <w:i/>
        </w:rPr>
        <w:t>Maximum bending moment (mid-span)</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11.95</m:t>
              </m:r>
              <m:r>
                <m:rPr>
                  <m:sty m:val="p"/>
                </m:rPr>
                <w:rPr>
                  <w:rFonts w:ascii="Cambria Math" w:hAnsi="Cambria Math"/>
                </w:rPr>
                <m:t xml:space="preserve">·</m:t>
              </m:r>
              <m:sSup>
                <m:e>
                  <m:r>
                    <m:rPr>
                      <m:sty m:val="p"/>
                    </m:rPr>
                    <w:rPr>
                      <w:rFonts w:ascii="Cambria Math" w:hAnsi="Cambria Math"/>
                    </w:rPr>
                    <m:t xml:space="preserve">3.39</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17.16</m:t>
          </m:r>
          <m:r>
            <m:rPr>
              <m:sty m:val="p"/>
            </m:rPr>
            <w:rPr>
              <w:rFonts w:ascii="Cambria Math" w:hAnsi="Cambria Math"/>
            </w:rPr>
            <m:t xml:space="preserve"> kNm/m</m:t>
          </m:r>
        </m:oMath>
      </m:oMathPara>
    </w:p>
    <w:p>
      <w:pPr>
        <w:keepNext/>
        <w:spacing w:after="0"/>
      </w:pPr>
      <w:r>
        <w:rPr>
          <w:i/>
        </w:rPr>
        <w:t>Maximum shear force (supports)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11.95</m:t>
              </m:r>
              <m:r>
                <m:rPr>
                  <m:sty m:val="p"/>
                </m:rPr>
                <w:rPr>
                  <w:rFonts w:ascii="Cambria Math" w:hAnsi="Cambria Math"/>
                </w:rPr>
                <m:t xml:space="preserve">·</m:t>
              </m:r>
              <m:r>
                <m:rPr>
                  <m:sty m:val="p"/>
                </m:rPr>
                <w:rPr>
                  <w:rFonts w:ascii="Cambria Math" w:hAnsi="Cambria Math"/>
                </w:rPr>
                <m:t xml:space="preserve">3.39</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20.25</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1461"/>
            <wp:docPr id="2" name="Picture 2"/>
            <wp:cNvGraphicFramePr>
              <a:graphicFrameLocks noChangeAspect="1"/>
            </wp:cNvGraphicFramePr>
            <a:graphic>
              <a:graphicData uri="http://schemas.openxmlformats.org/drawingml/2006/picture">
                <pic:pic>
                  <pic:nvPicPr>
                    <pic:cNvPr id="0" name="002_I_diag.png"/>
                    <pic:cNvPicPr/>
                  </pic:nvPicPr>
                  <pic:blipFill>
                    <a:blip r:embed="rId11"/>
                    <a:stretch>
                      <a:fillRect/>
                    </a:stretch>
                  </pic:blipFill>
                  <pic:spPr>
                    <a:xfrm>
                      <a:off x="0" y="0"/>
                      <a:ext cx="4680000" cy="2471461"/>
                    </a:xfrm>
                    <a:prstGeom prst="rect"/>
                  </pic:spPr>
                </pic:pic>
              </a:graphicData>
            </a:graphic>
          </wp:inline>
        </w:drawing>
      </w:r>
    </w:p>
    <w:p>
      <w:pPr>
        <w:jc w:val="center"/>
      </w:pPr>
      <w:r>
        <w:rPr>
          <w:b w:val="0"/>
          <w:i/>
          <w:sz w:val="18"/>
        </w:rPr>
        <w:t>Figure 2. Internal forces in the simply supported slab</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140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 mm</m:t>
          </m:r>
        </m:oMath>
      </m:oMathPara>
    </w:p>
    <w:p>
      <w:r>
        <w:rPr>
          <w:b/>
          <w:i w:val="0"/>
        </w:rPr>
        <w:t>Mid-span section (b = 1000 mm, per metre)</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17.16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0.0851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0.0851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0.0851</m:t>
                  </m:r>
                </m:e>
              </m:rad>
            </m:e>
          </m:d>
          <m:r>
            <m:rPr>
              <m:sty m:val="p"/>
            </m:rPr>
            <w:rPr>
              <w:rFonts w:ascii="Cambria Math" w:hAnsi="Cambria Math"/>
            </w:rPr>
            <m:t xml:space="preserve">=</m:t>
          </m:r>
          <m:r>
            <m:rPr>
              <m:sty m:val="p"/>
            </m:rPr>
            <w:rPr>
              <w:rFonts w:ascii="Cambria Math" w:hAnsi="Cambria Math"/>
            </w:rPr>
            <m:t xml:space="preserve">0.9555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17.16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0.9555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375.5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5Φ10/20 cm  →  A_s,prov = 392.7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375.5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0.00341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392.7</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0.00357</m:t>
          </m:r>
        </m:oMath>
      </m:oMathPara>
    </w:p>
    <w:p>
      <w:pPr>
        <w:pStyle w:val="Heading2"/>
      </w:pPr>
      <w:r>
        <w:t>5. Design for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110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0.00357</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54.76</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54.45</m:t>
          </m:r>
          <m:r>
            <m:rPr>
              <m:sty m:val="p"/>
            </m:rPr>
            <w:rPr>
              <w:rFonts w:ascii="Cambria Math" w:hAnsi="Cambria Math"/>
            </w:rPr>
            <m:t xml:space="preserve"> kN/m</m:t>
          </m:r>
        </m:oMath>
      </m:oMathPara>
    </w:p>
    <w:p>
      <w:r>
        <w:rPr>
          <w:b w:val="0"/>
          <w:i w:val="0"/>
        </w:rPr>
        <w:t>V_Rd,c = max(V_Rd,c ; V_Rd,c,min) = 54.76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20.25</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54.76</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Simply supported slab: K = 1.0</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0.00341</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0.00341</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27.05</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3.5</m:t>
                      </m:r>
                    </m:e>
                  </m:d>
                </m:num>
                <m:den>
                  <m:r>
                    <m:rPr>
                      <m:sty m:val="p"/>
                    </m:rPr>
                    <w:rPr>
                      <w:rFonts w:ascii="Cambria Math" w:hAnsi="Cambria Math"/>
                    </w:rPr>
                    <m:t xml:space="preserve">6.696</m:t>
                  </m:r>
                  <m:r>
                    <m:rPr>
                      <m:sty m:val="p"/>
                    </m:rPr>
                    <w:rPr>
                      <w:rFonts w:ascii="Cambria Math" w:hAnsi="Cambria Math"/>
                    </w:rPr>
                    <m:t xml:space="preserve">+</m:t>
                  </m:r>
                  <m:r>
                    <m:rPr>
                      <m:sty m:val="p"/>
                    </m:rPr>
                    <w:rPr>
                      <w:rFonts w:ascii="Cambria Math" w:hAnsi="Cambria Math"/>
                    </w:rPr>
                    <m:t xml:space="preserve">5.25</m:t>
                  </m:r>
                </m:den>
              </m:f>
              <m:r>
                <m:rPr>
                  <m:sty m:val="p"/>
                </m:rPr>
                <w:rPr>
                  <w:rFonts w:ascii="Cambria Math" w:hAnsi="Cambria Math"/>
                </w:rPr>
                <m:t xml:space="preserve">·</m:t>
              </m:r>
              <m:r>
                <m:rPr>
                  <m:sty m:val="p"/>
                </m:rPr>
                <w:rPr>
                  <w:rFonts w:ascii="Cambria Math" w:hAnsi="Cambria Math"/>
                </w:rPr>
                <m:t xml:space="preserve">375.5</m:t>
              </m:r>
            </m:num>
            <m:den>
              <m:r>
                <m:rPr>
                  <m:sty m:val="p"/>
                </m:rPr>
                <w:rPr>
                  <w:rFonts w:ascii="Cambria Math" w:hAnsi="Cambria Math"/>
                </w:rPr>
                <m:t xml:space="preserve">392.7</m:t>
              </m:r>
            </m:den>
          </m:f>
          <m:r>
            <m:rPr>
              <m:sty m:val="p"/>
            </m:rPr>
            <w:rPr>
              <w:rFonts w:ascii="Cambria Math" w:hAnsi="Cambria Math"/>
            </w:rPr>
            <m:t xml:space="preserve">=</m:t>
          </m:r>
          <m:r>
            <m:rPr>
              <m:sty m:val="p"/>
            </m:rPr>
            <w:rPr>
              <w:rFonts w:ascii="Cambria Math" w:hAnsi="Cambria Math"/>
            </w:rPr>
            <m:t xml:space="preserve">209.2</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209.2</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1.482</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27.05</m:t>
          </m:r>
          <m:r>
            <m:rPr>
              <m:sty m:val="p"/>
            </m:rPr>
            <w:rPr>
              <w:rFonts w:ascii="Cambria Math" w:hAnsi="Cambria Math"/>
            </w:rPr>
            <m:t xml:space="preserve">·</m:t>
          </m:r>
          <m:r>
            <m:rPr>
              <m:sty m:val="p"/>
            </m:rPr>
            <w:rPr>
              <w:rFonts w:ascii="Cambria Math" w:hAnsi="Cambria Math"/>
            </w:rPr>
            <m:t xml:space="preserve">1.482</m:t>
          </m:r>
          <m:r>
            <m:rPr>
              <m:sty m:val="p"/>
            </m:rPr>
            <w:rPr>
              <w:rFonts w:ascii="Cambria Math" w:hAnsi="Cambria Math"/>
            </w:rPr>
            <m:t xml:space="preserve">=</m:t>
          </m:r>
          <m:r>
            <m:rPr>
              <m:sty m:val="p"/>
            </m:rPr>
            <w:rPr>
              <w:rFonts w:ascii="Cambria Math" w:hAnsi="Cambria Math"/>
            </w:rPr>
            <m:t xml:space="preserve">40.09</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3390</m:t>
              </m:r>
            </m:num>
            <m:den>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30.82</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30.82</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40.09</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250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r>
        <w:br w:type="page"/>
      </w:r>
    </w:p>
    <w:p>
      <w:pPr>
        <w:pStyle w:val="Heading1"/>
      </w:pPr>
      <w:r>
        <w:t>II. Design of reinforced concrete continuous slab spanning in one direction - elastic analysis</w:t>
      </w:r>
    </w:p>
    <w:p>
      <w:r>
        <w:rPr>
          <w:b w:val="0"/>
          <w:i w:val="0"/>
        </w:rPr>
        <w:t>Slabs 1-6 - exhibition hall, axes 1-3 / A-E. The slab is continuous over the secondary beams B5... (5 interior supports at a spacing of 251.7 cm) and spans from axis A to axis E (Д) in 6 spans.</w:t>
      </w:r>
    </w:p>
    <w:p>
      <w:pPr>
        <w:pStyle w:val="Heading2"/>
      </w:pPr>
      <w:r>
        <w:t>1. Static scheme</w:t>
      </w:r>
    </w:p>
    <w:p>
      <w:pPr>
        <w:keepNext/>
        <w:spacing w:after="0"/>
      </w:pPr>
      <w:r>
        <w:rPr>
          <w:i/>
        </w:rPr>
        <w:t>Clear span in the long direction (wall 25 cm on axis 1, beam 30 cm on axis 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 cm</m:t>
          </m:r>
        </m:oMath>
      </m:oMathPara>
    </w:p>
    <w:p>
      <w:pPr>
        <w:keepNext/>
        <w:spacing w:after="0"/>
      </w:pPr>
      <w:r>
        <w:rPr>
          <w:i/>
        </w:rPr>
        <w:t>Clear span between the secondary beams (b_w = 25 cm)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602.5</m:t>
              </m:r>
            </m:num>
            <m:den>
              <m:r>
                <m:rPr>
                  <m:sty m:val="p"/>
                </m:rPr>
                <w:rPr>
                  <w:rFonts w:ascii="Cambria Math" w:hAnsi="Cambria Math"/>
                </w:rPr>
                <m:t xml:space="preserve">226.7</m:t>
              </m:r>
            </m:den>
          </m:f>
          <m:r>
            <m:rPr>
              <m:sty m:val="p"/>
            </m:rPr>
            <w:rPr>
              <w:rFonts w:ascii="Cambria Math" w:hAnsi="Cambria Math"/>
            </w:rPr>
            <m:t xml:space="preserve">=</m:t>
          </m:r>
          <m:r>
            <m:rPr>
              <m:sty m:val="p"/>
            </m:rPr>
            <w:rPr>
              <w:rFonts w:ascii="Cambria Math" w:hAnsi="Cambria Math"/>
            </w:rPr>
            <m:t xml:space="preserve">2.658</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2.658</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 - continuous strip 1 m wide</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12</m:t>
          </m:r>
          <m:r>
            <m:rPr>
              <m:sty m:val="p"/>
            </m:rPr>
            <w:rPr>
              <w:rFonts w:ascii="Cambria Math" w:hAnsi="Cambria Math"/>
            </w:rPr>
            <m:t xml:space="preserve"> cm</m:t>
          </m:r>
        </m:oMath>
      </m:oMathPara>
    </w:p>
    <w:p>
      <w:pPr>
        <w:keepNext/>
        <w:spacing w:after="0"/>
      </w:pPr>
      <w:r>
        <w:rPr>
          <w:i/>
        </w:rPr>
        <w:t>End span: l_eff,1 = l_n + min(h_f/2; t/2) + t/2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12</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245.2</m:t>
          </m:r>
          <m:r>
            <m:rPr>
              <m:sty m:val="p"/>
            </m:rPr>
            <w:rPr>
              <w:rFonts w:ascii="Cambria Math" w:hAnsi="Cambria Math"/>
            </w:rPr>
            <m:t xml:space="preserve"> cm</m:t>
          </m:r>
        </m:oMath>
      </m:oMathPara>
    </w:p>
    <w:p>
      <w:pPr>
        <w:keepNext/>
        <w:spacing w:after="0"/>
      </w:pPr>
      <w:r>
        <w:rPr>
          <w:i/>
        </w:rPr>
        <w:t>Interior spans: l_eff,2 = l_n + t</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exhibition hall q_k1 (assignment)</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8.4</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8.4</m:t>
          </m:r>
          <m:r>
            <m:rPr>
              <m:sty m:val="p"/>
            </m:rPr>
            <w:rPr>
              <w:rFonts w:ascii="Cambria Math" w:hAnsi="Cambria Math"/>
            </w:rPr>
            <m:t xml:space="preserve">=</m:t>
          </m:r>
          <m:r>
            <m:rPr>
              <m:sty m:val="p"/>
            </m:rPr>
            <w:rPr>
              <w:rFonts w:ascii="Cambria Math" w:hAnsi="Cambria Math"/>
            </w:rPr>
            <m:t xml:space="preserve">14.42</m:t>
          </m:r>
          <m:r>
            <m:rPr>
              <m:sty m:val="p"/>
            </m:rPr>
            <w:rPr>
              <w:rFonts w:ascii="Cambria Math" w:hAnsi="Cambria Math"/>
            </w:rPr>
            <m:t xml:space="preserve"> kN/m²</m:t>
          </m:r>
        </m:oMath>
      </m:oMathPara>
    </w:p>
    <w:p>
      <w:pPr>
        <w:pStyle w:val="Heading2"/>
      </w:pPr>
      <w:r>
        <w:t>3. Static analysis - bending moments and shear forces</w:t>
      </w:r>
    </w:p>
    <w:p>
      <w:r>
        <w:rPr>
          <w:b w:val="0"/>
          <w:i w:val="0"/>
        </w:rPr>
        <w:t>The strip is analysed as a continuous beam with 6 spans (stiffness method). The permanent load acts on all spans; the variable load is placed span by span in the most unfavourable arrangement for every section (pattern loading). The envelope is obtained by superposition, the results are written in the familiar coefficient form M = (α_g·g_d + α_q·q_d)·l².</w:t>
      </w:r>
    </w:p>
    <w:p>
      <w:pPr>
        <w:keepNext/>
        <w:jc w:val="center"/>
      </w:pPr>
      <w:r>
        <w:drawing>
          <wp:inline xmlns:a="http://schemas.openxmlformats.org/drawingml/2006/main" xmlns:pic="http://schemas.openxmlformats.org/drawingml/2006/picture">
            <wp:extent cx="5760000" cy="1731169"/>
            <wp:docPr id="3" name="Picture 3"/>
            <wp:cNvGraphicFramePr>
              <a:graphicFrameLocks noChangeAspect="1"/>
            </wp:cNvGraphicFramePr>
            <a:graphic>
              <a:graphicData uri="http://schemas.openxmlformats.org/drawingml/2006/picture">
                <pic:pic>
                  <pic:nvPicPr>
                    <pic:cNvPr id="0" name="003_II_scheme.png"/>
                    <pic:cNvPicPr/>
                  </pic:nvPicPr>
                  <pic:blipFill>
                    <a:blip r:embed="rId12"/>
                    <a:stretch>
                      <a:fillRect/>
                    </a:stretch>
                  </pic:blipFill>
                  <pic:spPr>
                    <a:xfrm>
                      <a:off x="0" y="0"/>
                      <a:ext cx="5760000" cy="1731169"/>
                    </a:xfrm>
                    <a:prstGeom prst="rect"/>
                  </pic:spPr>
                </pic:pic>
              </a:graphicData>
            </a:graphic>
          </wp:inline>
        </w:drawing>
      </w:r>
    </w:p>
    <w:p>
      <w:pPr>
        <w:jc w:val="center"/>
      </w:pPr>
      <w:r>
        <w:rPr>
          <w:b w:val="0"/>
          <w:i/>
          <w:sz w:val="18"/>
        </w:rPr>
        <w:t>Figure 3. Static scheme of the continuous slab</w:t>
      </w:r>
    </w:p>
    <w:p>
      <w:pPr>
        <w:keepNext/>
        <w:spacing w:after="0"/>
      </w:pPr>
      <w:r>
        <w:rPr>
          <w:i/>
        </w:rPr>
        <w:t>Span 1 (x = 1.042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eff,1</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0.0765</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0.1005</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2.452</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7.84</m:t>
          </m:r>
          <m:r>
            <m:rPr>
              <m:sty m:val="p"/>
            </m:rPr>
            <w:rPr>
              <w:rFonts w:ascii="Cambria Math" w:hAnsi="Cambria Math"/>
            </w:rPr>
            <m:t xml:space="preserve"> kNm/m</m:t>
          </m:r>
        </m:oMath>
      </m:oMathPara>
    </w:p>
    <w:p>
      <w:pPr>
        <w:keepNext/>
        <w:spacing w:after="0"/>
      </w:pPr>
      <w:r>
        <w:rPr>
          <w:i/>
        </w:rPr>
        <w:t>Span 2 (x = 3.757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Ed,2</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0.0352</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0.0791</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5.554</m:t>
          </m:r>
          <m:r>
            <m:rPr>
              <m:sty m:val="p"/>
            </m:rPr>
            <w:rPr>
              <w:rFonts w:ascii="Cambria Math" w:hAnsi="Cambria Math"/>
            </w:rPr>
            <m:t xml:space="preserve"> kNm/m</m:t>
          </m:r>
        </m:oMath>
      </m:oMathPara>
    </w:p>
    <w:p>
      <w:pPr>
        <w:keepNext/>
        <w:spacing w:after="0"/>
      </w:pPr>
      <w:r>
        <w:rPr>
          <w:i/>
        </w:rPr>
        <w:t>Span 3 (x = 6.211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Ed,3</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0.043</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0.0837</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6.094</m:t>
          </m:r>
          <m:r>
            <m:rPr>
              <m:sty m:val="p"/>
            </m:rPr>
            <w:rPr>
              <w:rFonts w:ascii="Cambria Math" w:hAnsi="Cambria Math"/>
            </w:rPr>
            <m:t xml:space="preserve"> kNm/m</m:t>
          </m:r>
        </m:oMath>
      </m:oMathPara>
    </w:p>
    <w:p>
      <w:pPr>
        <w:keepNext/>
        <w:spacing w:after="0"/>
      </w:pPr>
      <w:r>
        <w:rPr>
          <w:i/>
        </w:rPr>
        <w:t>Support B</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0.1021</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0.1164</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-10.09</m:t>
          </m:r>
          <m:r>
            <m:rPr>
              <m:sty m:val="p"/>
            </m:rPr>
            <w:rPr>
              <w:rFonts w:ascii="Cambria Math" w:hAnsi="Cambria Math"/>
            </w:rPr>
            <m:t xml:space="preserve"> kNm/m</m:t>
          </m:r>
        </m:oMath>
      </m:oMathPara>
    </w:p>
    <w:p>
      <w:pPr>
        <w:keepNext/>
        <w:spacing w:after="0"/>
      </w:pPr>
      <w:r>
        <w:rPr>
          <w:i/>
        </w:rPr>
        <w:t>Support C</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0.078</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0.1101</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-8.832</m:t>
          </m:r>
          <m:r>
            <m:rPr>
              <m:sty m:val="p"/>
            </m:rPr>
            <w:rPr>
              <w:rFonts w:ascii="Cambria Math" w:hAnsi="Cambria Math"/>
            </w:rPr>
            <m:t xml:space="preserve"> kNm/m</m:t>
          </m:r>
        </m:oMath>
      </m:oMathPara>
    </w:p>
    <w:p>
      <w:pPr>
        <w:keepNext/>
        <w:spacing w:after="0"/>
      </w:pPr>
      <w:r>
        <w:rPr>
          <w:i/>
        </w:rPr>
        <w:t>Support D</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0.086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0.1148</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-9.386</m:t>
          </m:r>
          <m:r>
            <m:rPr>
              <m:sty m:val="p"/>
            </m:rPr>
            <w:rPr>
              <w:rFonts w:ascii="Cambria Math" w:hAnsi="Cambria Math"/>
            </w:rPr>
            <m:t xml:space="preserve"> kNm/m</m:t>
          </m:r>
        </m:oMath>
      </m:oMathPara>
    </w:p>
    <w:p>
      <w:pPr>
        <w:keepNext/>
        <w:spacing w:after="0"/>
      </w:pPr>
      <w:r>
        <w:rPr>
          <w:i/>
        </w:rPr>
        <w:t>Maximum shear force (left of support B)</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d>
            <m:dPr>
              <m:begChr m:val="("/>
              <m:endChr m:val=")"/>
            </m:dPr>
            <m:e>
              <m:sSub>
                <m:e>
                  <m:r>
                    <w:rPr>
                      <w:rFonts w:ascii="Cambria Math" w:hAnsi="Cambria Math"/>
                    </w:rPr>
                    <m:t xml:space="preserve">β</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d>
            <m:dPr>
              <m:begChr m:val="("/>
              <m:endChr m:val=")"/>
            </m:dPr>
            <m:e>
              <m:r>
                <m:rPr>
                  <m:sty m:val="p"/>
                </m:rPr>
                <w:rPr>
                  <w:rFonts w:ascii="Cambria Math" w:hAnsi="Cambria Math"/>
                </w:rPr>
                <m:t xml:space="preserve">0.6076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0.6227</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r>
            <m:rPr>
              <m:sty m:val="p"/>
            </m:rPr>
            <w:rPr>
              <w:rFonts w:ascii="Cambria Math" w:hAnsi="Cambria Math"/>
            </w:rPr>
            <m:t xml:space="preserve">2.452</m:t>
          </m:r>
          <m:r>
            <m:rPr>
              <m:sty m:val="p"/>
            </m:rPr>
            <w:rPr>
              <w:rFonts w:ascii="Cambria Math" w:hAnsi="Cambria Math"/>
            </w:rPr>
            <m:t xml:space="preserve">=</m:t>
          </m:r>
          <m:r>
            <m:rPr>
              <m:sty m:val="p"/>
            </m:rPr>
            <w:rPr>
              <w:rFonts w:ascii="Cambria Math" w:hAnsi="Cambria Math"/>
            </w:rPr>
            <m:t xml:space="preserve">21.79</m:t>
          </m:r>
          <m:r>
            <m:rPr>
              <m:sty m:val="p"/>
            </m:rPr>
            <w:rPr>
              <w:rFonts w:ascii="Cambria Math" w:hAnsi="Cambria Math"/>
            </w:rPr>
            <m:t xml:space="preserve"> kN/m</m:t>
          </m:r>
        </m:oMath>
      </m:oMathPara>
    </w:p>
    <w:p>
      <w:pPr>
        <w:keepNext/>
      </w:pPr>
      <w:r>
        <w:rPr>
          <w:b/>
          <w:i w:val="0"/>
          <w:sz w:val="19"/>
        </w:rPr>
        <w:t>Table 3. Coefficients and design values from the elastic analysis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Section</w:t>
            </w:r>
          </w:p>
        </w:tc>
        <w:tc>
          <w:tcPr>
            <w:tcW w:type="dxa" w:w="2409"/>
          </w:tcPr>
          <w:p>
            <w:r/>
            <w:r>
              <w:rPr>
                <w:b/>
                <w:sz w:val="18"/>
              </w:rPr>
              <w:t>α_g (β_g)</w:t>
            </w:r>
          </w:p>
        </w:tc>
        <w:tc>
          <w:tcPr>
            <w:tcW w:type="dxa" w:w="2409"/>
          </w:tcPr>
          <w:p>
            <w:r/>
            <w:r>
              <w:rPr>
                <w:b/>
                <w:sz w:val="18"/>
              </w:rPr>
              <w:t>α_q (β_q)</w:t>
            </w:r>
          </w:p>
        </w:tc>
        <w:tc>
          <w:tcPr>
            <w:tcW w:type="dxa" w:w="2409"/>
          </w:tcPr>
          <w:p>
            <w:r/>
            <w:r>
              <w:rPr>
                <w:b/>
                <w:sz w:val="18"/>
              </w:rPr>
              <w:t>Design value [kNm/m, kN/m]</w:t>
            </w:r>
          </w:p>
        </w:tc>
      </w:tr>
      <w:tr>
        <w:tc>
          <w:tcPr>
            <w:tcW w:type="dxa" w:w="2409"/>
          </w:tcPr>
          <w:p>
            <w:r/>
            <w:r>
              <w:rPr>
                <w:sz w:val="18"/>
              </w:rPr>
              <w:t>Span 1</w:t>
            </w:r>
          </w:p>
        </w:tc>
        <w:tc>
          <w:tcPr>
            <w:tcW w:type="dxa" w:w="2409"/>
          </w:tcPr>
          <w:p>
            <w:r/>
            <w:r>
              <w:rPr>
                <w:sz w:val="18"/>
              </w:rPr>
              <w:t>0.0765</w:t>
            </w:r>
          </w:p>
        </w:tc>
        <w:tc>
          <w:tcPr>
            <w:tcW w:type="dxa" w:w="2409"/>
          </w:tcPr>
          <w:p>
            <w:r/>
            <w:r>
              <w:rPr>
                <w:sz w:val="18"/>
              </w:rPr>
              <w:t>0.1005</w:t>
            </w:r>
          </w:p>
        </w:tc>
        <w:tc>
          <w:tcPr>
            <w:tcW w:type="dxa" w:w="2409"/>
          </w:tcPr>
          <w:p>
            <w:r/>
            <w:r>
              <w:rPr>
                <w:sz w:val="18"/>
              </w:rPr>
              <w:t>7.84</w:t>
            </w:r>
          </w:p>
        </w:tc>
      </w:tr>
      <w:tr>
        <w:tc>
          <w:tcPr>
            <w:tcW w:type="dxa" w:w="2409"/>
          </w:tcPr>
          <w:p>
            <w:r/>
            <w:r>
              <w:rPr>
                <w:sz w:val="18"/>
              </w:rPr>
              <w:t>Span 2</w:t>
            </w:r>
          </w:p>
        </w:tc>
        <w:tc>
          <w:tcPr>
            <w:tcW w:type="dxa" w:w="2409"/>
          </w:tcPr>
          <w:p>
            <w:r/>
            <w:r>
              <w:rPr>
                <w:sz w:val="18"/>
              </w:rPr>
              <w:t>0.0352</w:t>
            </w:r>
          </w:p>
        </w:tc>
        <w:tc>
          <w:tcPr>
            <w:tcW w:type="dxa" w:w="2409"/>
          </w:tcPr>
          <w:p>
            <w:r/>
            <w:r>
              <w:rPr>
                <w:sz w:val="18"/>
              </w:rPr>
              <w:t>0.0791</w:t>
            </w:r>
          </w:p>
        </w:tc>
        <w:tc>
          <w:tcPr>
            <w:tcW w:type="dxa" w:w="2409"/>
          </w:tcPr>
          <w:p>
            <w:r/>
            <w:r>
              <w:rPr>
                <w:sz w:val="18"/>
              </w:rPr>
              <w:t>5.554</w:t>
            </w:r>
          </w:p>
        </w:tc>
      </w:tr>
      <w:tr>
        <w:tc>
          <w:tcPr>
            <w:tcW w:type="dxa" w:w="2409"/>
          </w:tcPr>
          <w:p>
            <w:r/>
            <w:r>
              <w:rPr>
                <w:sz w:val="18"/>
              </w:rPr>
              <w:t>Span 3</w:t>
            </w:r>
          </w:p>
        </w:tc>
        <w:tc>
          <w:tcPr>
            <w:tcW w:type="dxa" w:w="2409"/>
          </w:tcPr>
          <w:p>
            <w:r/>
            <w:r>
              <w:rPr>
                <w:sz w:val="18"/>
              </w:rPr>
              <w:t>0.043</w:t>
            </w:r>
          </w:p>
        </w:tc>
        <w:tc>
          <w:tcPr>
            <w:tcW w:type="dxa" w:w="2409"/>
          </w:tcPr>
          <w:p>
            <w:r/>
            <w:r>
              <w:rPr>
                <w:sz w:val="18"/>
              </w:rPr>
              <w:t>0.0837</w:t>
            </w:r>
          </w:p>
        </w:tc>
        <w:tc>
          <w:tcPr>
            <w:tcW w:type="dxa" w:w="2409"/>
          </w:tcPr>
          <w:p>
            <w:r/>
            <w:r>
              <w:rPr>
                <w:sz w:val="18"/>
              </w:rPr>
              <w:t>6.094</w:t>
            </w:r>
          </w:p>
        </w:tc>
      </w:tr>
      <w:tr>
        <w:tc>
          <w:tcPr>
            <w:tcW w:type="dxa" w:w="2409"/>
          </w:tcPr>
          <w:p>
            <w:r/>
            <w:r>
              <w:rPr>
                <w:sz w:val="18"/>
              </w:rPr>
              <w:t>Support B</w:t>
            </w:r>
          </w:p>
        </w:tc>
        <w:tc>
          <w:tcPr>
            <w:tcW w:type="dxa" w:w="2409"/>
          </w:tcPr>
          <w:p>
            <w:r/>
            <w:r>
              <w:rPr>
                <w:sz w:val="18"/>
              </w:rPr>
              <w:t>-0.1021</w:t>
            </w:r>
          </w:p>
        </w:tc>
        <w:tc>
          <w:tcPr>
            <w:tcW w:type="dxa" w:w="2409"/>
          </w:tcPr>
          <w:p>
            <w:r/>
            <w:r>
              <w:rPr>
                <w:sz w:val="18"/>
              </w:rPr>
              <w:t>-0.1164</w:t>
            </w:r>
          </w:p>
        </w:tc>
        <w:tc>
          <w:tcPr>
            <w:tcW w:type="dxa" w:w="2409"/>
          </w:tcPr>
          <w:p>
            <w:r/>
            <w:r>
              <w:rPr>
                <w:sz w:val="18"/>
              </w:rPr>
              <w:t>-10.09</w:t>
            </w:r>
          </w:p>
        </w:tc>
      </w:tr>
      <w:tr>
        <w:tc>
          <w:tcPr>
            <w:tcW w:type="dxa" w:w="2409"/>
          </w:tcPr>
          <w:p>
            <w:r/>
            <w:r>
              <w:rPr>
                <w:sz w:val="18"/>
              </w:rPr>
              <w:t>Support C</w:t>
            </w:r>
          </w:p>
        </w:tc>
        <w:tc>
          <w:tcPr>
            <w:tcW w:type="dxa" w:w="2409"/>
          </w:tcPr>
          <w:p>
            <w:r/>
            <w:r>
              <w:rPr>
                <w:sz w:val="18"/>
              </w:rPr>
              <w:t>-0.078</w:t>
            </w:r>
          </w:p>
        </w:tc>
        <w:tc>
          <w:tcPr>
            <w:tcW w:type="dxa" w:w="2409"/>
          </w:tcPr>
          <w:p>
            <w:r/>
            <w:r>
              <w:rPr>
                <w:sz w:val="18"/>
              </w:rPr>
              <w:t>-0.1101</w:t>
            </w:r>
          </w:p>
        </w:tc>
        <w:tc>
          <w:tcPr>
            <w:tcW w:type="dxa" w:w="2409"/>
          </w:tcPr>
          <w:p>
            <w:r/>
            <w:r>
              <w:rPr>
                <w:sz w:val="18"/>
              </w:rPr>
              <w:t>-8.832</w:t>
            </w:r>
          </w:p>
        </w:tc>
      </w:tr>
      <w:tr>
        <w:tc>
          <w:tcPr>
            <w:tcW w:type="dxa" w:w="2409"/>
          </w:tcPr>
          <w:p>
            <w:r/>
            <w:r>
              <w:rPr>
                <w:sz w:val="18"/>
              </w:rPr>
              <w:t>Support D</w:t>
            </w:r>
          </w:p>
        </w:tc>
        <w:tc>
          <w:tcPr>
            <w:tcW w:type="dxa" w:w="2409"/>
          </w:tcPr>
          <w:p>
            <w:r/>
            <w:r>
              <w:rPr>
                <w:sz w:val="18"/>
              </w:rPr>
              <w:t>-0.086</w:t>
            </w:r>
          </w:p>
        </w:tc>
        <w:tc>
          <w:tcPr>
            <w:tcW w:type="dxa" w:w="2409"/>
          </w:tcPr>
          <w:p>
            <w:r/>
            <w:r>
              <w:rPr>
                <w:sz w:val="18"/>
              </w:rPr>
              <w:t>-0.1148</w:t>
            </w:r>
          </w:p>
        </w:tc>
        <w:tc>
          <w:tcPr>
            <w:tcW w:type="dxa" w:w="2409"/>
          </w:tcPr>
          <w:p>
            <w:r/>
            <w:r>
              <w:rPr>
                <w:sz w:val="18"/>
              </w:rPr>
              <w:t>-9.386</w:t>
            </w:r>
          </w:p>
        </w:tc>
      </w:tr>
      <w:tr>
        <w:tc>
          <w:tcPr>
            <w:tcW w:type="dxa" w:w="2409"/>
          </w:tcPr>
          <w:p>
            <w:r/>
            <w:r>
              <w:rPr>
                <w:sz w:val="18"/>
              </w:rPr>
              <w:t>Shear at B (left)</w:t>
            </w:r>
          </w:p>
        </w:tc>
        <w:tc>
          <w:tcPr>
            <w:tcW w:type="dxa" w:w="2409"/>
          </w:tcPr>
          <w:p>
            <w:r/>
            <w:r>
              <w:rPr>
                <w:sz w:val="18"/>
              </w:rPr>
              <w:t>0.6076</w:t>
            </w:r>
          </w:p>
        </w:tc>
        <w:tc>
          <w:tcPr>
            <w:tcW w:type="dxa" w:w="2409"/>
          </w:tcPr>
          <w:p>
            <w:r/>
            <w:r>
              <w:rPr>
                <w:sz w:val="18"/>
              </w:rPr>
              <w:t>0.6227</w:t>
            </w:r>
          </w:p>
        </w:tc>
        <w:tc>
          <w:tcPr>
            <w:tcW w:type="dxa" w:w="2409"/>
          </w:tcPr>
          <w:p>
            <w:r/>
            <w:r>
              <w:rPr>
                <w:sz w:val="18"/>
              </w:rPr>
              <w:t>21.79</w:t>
            </w:r>
          </w:p>
        </w:tc>
      </w:tr>
    </w:tbl>
    <w:p/>
    <w:p>
      <w:pPr>
        <w:keepNext/>
        <w:jc w:val="center"/>
      </w:pPr>
      <w:r>
        <w:drawing>
          <wp:inline xmlns:a="http://schemas.openxmlformats.org/drawingml/2006/main" xmlns:pic="http://schemas.openxmlformats.org/drawingml/2006/picture">
            <wp:extent cx="5940000" cy="3629806"/>
            <wp:docPr id="4" name="Picture 4"/>
            <wp:cNvGraphicFramePr>
              <a:graphicFrameLocks noChangeAspect="1"/>
            </wp:cNvGraphicFramePr>
            <a:graphic>
              <a:graphicData uri="http://schemas.openxmlformats.org/drawingml/2006/picture">
                <pic:pic>
                  <pic:nvPicPr>
                    <pic:cNvPr id="0" name="004_II_env.png"/>
                    <pic:cNvPicPr/>
                  </pic:nvPicPr>
                  <pic:blipFill>
                    <a:blip r:embed="rId13"/>
                    <a:stretch>
                      <a:fillRect/>
                    </a:stretch>
                  </pic:blipFill>
                  <pic:spPr>
                    <a:xfrm>
                      <a:off x="0" y="0"/>
                      <a:ext cx="5940000" cy="3629806"/>
                    </a:xfrm>
                    <a:prstGeom prst="rect"/>
                  </pic:spPr>
                </pic:pic>
              </a:graphicData>
            </a:graphic>
          </wp:inline>
        </w:drawing>
      </w:r>
    </w:p>
    <w:p>
      <w:pPr>
        <w:jc w:val="center"/>
      </w:pPr>
      <w:r>
        <w:rPr>
          <w:b w:val="0"/>
          <w:i/>
          <w:sz w:val="18"/>
        </w:rPr>
        <w:t>Figure 4. Envelopes of M and V for the continuous slab (pattern loading)</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 mm</m:t>
          </m:r>
        </m:oMath>
      </m:oMathPara>
    </w:p>
    <w:p>
      <w:r>
        <w:rPr>
          <w:b/>
          <w:i w:val="0"/>
        </w:rPr>
        <w:t>Span 1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7.84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0.0581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0.0581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0.0581</m:t>
                  </m:r>
                </m:e>
              </m:rad>
            </m:e>
          </m:d>
          <m:r>
            <m:rPr>
              <m:sty m:val="p"/>
            </m:rPr>
            <w:rPr>
              <w:rFonts w:ascii="Cambria Math" w:hAnsi="Cambria Math"/>
            </w:rPr>
            <m:t xml:space="preserve">=</m:t>
          </m:r>
          <m:r>
            <m:rPr>
              <m:sty m:val="p"/>
            </m:rPr>
            <w:rPr>
              <w:rFonts w:ascii="Cambria Math" w:hAnsi="Cambria Math"/>
            </w:rPr>
            <m:t xml:space="preserve">0.9701</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7.84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0.9701</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206.5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206.5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0.00229</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Span 2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5.554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0.0411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0.0411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0.0411</m:t>
                  </m:r>
                </m:e>
              </m:rad>
            </m:e>
          </m:d>
          <m:r>
            <m:rPr>
              <m:sty m:val="p"/>
            </m:rPr>
            <w:rPr>
              <w:rFonts w:ascii="Cambria Math" w:hAnsi="Cambria Math"/>
            </w:rPr>
            <m:t xml:space="preserve">=</m:t>
          </m:r>
          <m:r>
            <m:rPr>
              <m:sty m:val="p"/>
            </m:rPr>
            <w:rPr>
              <w:rFonts w:ascii="Cambria Math" w:hAnsi="Cambria Math"/>
            </w:rPr>
            <m:t xml:space="preserve">0.979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s,req,2</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5.554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145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0.00161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Span 3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Ed,3</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Ed,3</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6.094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0.0451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Ed,3</m:t>
              </m:r>
            </m:sub>
          </m:sSub>
          <m:r>
            <m:rPr>
              <m:sty m:val="p"/>
            </m:rPr>
            <w:rPr>
              <w:rFonts w:ascii="Cambria Math" w:hAnsi="Cambria Math"/>
            </w:rPr>
            <m:t xml:space="preserve">=</m:t>
          </m:r>
          <m:r>
            <m:rPr>
              <m:sty m:val="p"/>
            </m:rPr>
            <w:rPr>
              <w:rFonts w:ascii="Cambria Math" w:hAnsi="Cambria Math"/>
            </w:rPr>
            <m:t xml:space="preserve">0.0451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3</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Ed,3</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0.0451</m:t>
                  </m:r>
                </m:e>
              </m:rad>
            </m:e>
          </m:d>
          <m:r>
            <m:rPr>
              <m:sty m:val="p"/>
            </m:rPr>
            <w:rPr>
              <w:rFonts w:ascii="Cambria Math" w:hAnsi="Cambria Math"/>
            </w:rPr>
            <m:t xml:space="preserve">=</m:t>
          </m:r>
          <m:r>
            <m:rPr>
              <m:sty m:val="p"/>
            </m:rPr>
            <w:rPr>
              <w:rFonts w:ascii="Cambria Math" w:hAnsi="Cambria Math"/>
            </w:rPr>
            <m:t xml:space="preserve">0.9769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s,req,3</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Ed,3</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3</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6.094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0.9769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159.4</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s,m​in,3</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3</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159.4</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0.00177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prov,3</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Support B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Ed,B</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21.79</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2.724</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B</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-10.09</m:t>
                  </m:r>
                </m:e>
              </m:d>
              <m:r>
                <m:rPr>
                  <m:sty m:val="p"/>
                </m:rPr>
                <w:rPr>
                  <w:rFonts w:ascii="Cambria Math" w:hAnsi="Cambria Math"/>
                </w:rPr>
                <m:t xml:space="preserve">−</m:t>
              </m:r>
              <m:r>
                <m:rPr>
                  <m:sty m:val="p"/>
                </m:rPr>
                <w:rPr>
                  <w:rFonts w:ascii="Cambria Math" w:hAnsi="Cambria Math"/>
                </w:rPr>
                <m:t xml:space="preserve">2.724</m:t>
              </m:r>
            </m:e>
            <m:e>
              <m:r>
                <m:rPr>
                  <m:sty m:val="p"/>
                </m:rPr>
                <w:rPr>
                  <w:rFonts w:ascii="Cambria Math" w:hAnsi="Cambria Math"/>
                </w:rPr>
                <m:t xml:space="preserve">4.947</m:t>
              </m:r>
            </m:e>
          </m:d>
          <m:r>
            <m:rPr>
              <m:sty m:val="p"/>
            </m:rPr>
            <w:rPr>
              <w:rFonts w:ascii="Cambria Math" w:hAnsi="Cambria Math"/>
            </w:rPr>
            <m:t xml:space="preserve">=</m:t>
          </m:r>
          <m:r>
            <m:rPr>
              <m:sty m:val="p"/>
            </m:rPr>
            <w:rPr>
              <w:rFonts w:ascii="Cambria Math" w:hAnsi="Cambria Math"/>
            </w:rPr>
            <m:t xml:space="preserve">7.363</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7.363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0.0545</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0.0545</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0.0545</m:t>
                  </m:r>
                </m:e>
              </m:rad>
            </m:e>
          </m:d>
          <m:r>
            <m:rPr>
              <m:sty m:val="p"/>
            </m:rPr>
            <w:rPr>
              <w:rFonts w:ascii="Cambria Math" w:hAnsi="Cambria Math"/>
            </w:rPr>
            <m:t xml:space="preserve">=</m:t>
          </m:r>
          <m:r>
            <m:rPr>
              <m:sty m:val="p"/>
            </m:rPr>
            <w:rPr>
              <w:rFonts w:ascii="Cambria Math" w:hAnsi="Cambria Math"/>
            </w:rPr>
            <m:t xml:space="preserve">0.9719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7.363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0.9719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193.6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193.6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0.00215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Support C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Ed,C</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19.84</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2.48</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C</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-8.832</m:t>
                  </m:r>
                </m:e>
              </m:d>
              <m:r>
                <m:rPr>
                  <m:sty m:val="p"/>
                </m:rPr>
                <w:rPr>
                  <w:rFonts w:ascii="Cambria Math" w:hAnsi="Cambria Math"/>
                </w:rPr>
                <m:t xml:space="preserve">−</m:t>
              </m:r>
              <m:r>
                <m:rPr>
                  <m:sty m:val="p"/>
                </m:rPr>
                <w:rPr>
                  <w:rFonts w:ascii="Cambria Math" w:hAnsi="Cambria Math"/>
                </w:rPr>
                <m:t xml:space="preserve">2.48</m:t>
              </m:r>
            </m:e>
            <m:e>
              <m:r>
                <m:rPr>
                  <m:sty m:val="p"/>
                </m:rPr>
                <w:rPr>
                  <w:rFonts w:ascii="Cambria Math" w:hAnsi="Cambria Math"/>
                </w:rPr>
                <m:t xml:space="preserve">4.947</m:t>
              </m:r>
            </m:e>
          </m:d>
          <m:r>
            <m:rPr>
              <m:sty m:val="p"/>
            </m:rPr>
            <w:rPr>
              <w:rFonts w:ascii="Cambria Math" w:hAnsi="Cambria Math"/>
            </w:rPr>
            <m:t xml:space="preserve">=</m:t>
          </m:r>
          <m:r>
            <m:rPr>
              <m:sty m:val="p"/>
            </m:rPr>
            <w:rPr>
              <w:rFonts w:ascii="Cambria Math" w:hAnsi="Cambria Math"/>
            </w:rPr>
            <m:t xml:space="preserve">6.351</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6.351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0.047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0.047</m:t>
                  </m:r>
                </m:e>
              </m:rad>
            </m:e>
          </m:d>
          <m:r>
            <m:rPr>
              <m:sty m:val="p"/>
            </m:rPr>
            <w:rPr>
              <w:rFonts w:ascii="Cambria Math" w:hAnsi="Cambria Math"/>
            </w:rPr>
            <m:t xml:space="preserve">=</m:t>
          </m:r>
          <m:r>
            <m:rPr>
              <m:sty m:val="p"/>
            </m:rPr>
            <w:rPr>
              <w:rFonts w:ascii="Cambria Math" w:hAnsi="Cambria Math"/>
            </w:rPr>
            <m:t xml:space="preserve">0.9759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6.351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0.9759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166.3</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166.3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0.00185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Support D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Ed,D</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20.26</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2.533</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D</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-9.386</m:t>
                  </m:r>
                </m:e>
              </m:d>
              <m:r>
                <m:rPr>
                  <m:sty m:val="p"/>
                </m:rPr>
                <w:rPr>
                  <w:rFonts w:ascii="Cambria Math" w:hAnsi="Cambria Math"/>
                </w:rPr>
                <m:t xml:space="preserve">−</m:t>
              </m:r>
              <m:r>
                <m:rPr>
                  <m:sty m:val="p"/>
                </m:rPr>
                <w:rPr>
                  <w:rFonts w:ascii="Cambria Math" w:hAnsi="Cambria Math"/>
                </w:rPr>
                <m:t xml:space="preserve">2.533</m:t>
              </m:r>
            </m:e>
            <m:e>
              <m:r>
                <m:rPr>
                  <m:sty m:val="p"/>
                </m:rPr>
                <w:rPr>
                  <w:rFonts w:ascii="Cambria Math" w:hAnsi="Cambria Math"/>
                </w:rPr>
                <m:t xml:space="preserve">4.947</m:t>
              </m:r>
            </m:e>
          </m:d>
          <m:r>
            <m:rPr>
              <m:sty m:val="p"/>
            </m:rPr>
            <w:rPr>
              <w:rFonts w:ascii="Cambria Math" w:hAnsi="Cambria Math"/>
            </w:rPr>
            <m:t xml:space="preserve">=</m:t>
          </m:r>
          <m:r>
            <m:rPr>
              <m:sty m:val="p"/>
            </m:rPr>
            <w:rPr>
              <w:rFonts w:ascii="Cambria Math" w:hAnsi="Cambria Math"/>
            </w:rPr>
            <m:t xml:space="preserve">6.853</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6.853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0.0508</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Ed,D</m:t>
              </m:r>
            </m:sub>
          </m:sSub>
          <m:r>
            <m:rPr>
              <m:sty m:val="p"/>
            </m:rPr>
            <w:rPr>
              <w:rFonts w:ascii="Cambria Math" w:hAnsi="Cambria Math"/>
            </w:rPr>
            <m:t xml:space="preserve">=</m:t>
          </m:r>
          <m:r>
            <m:rPr>
              <m:sty m:val="p"/>
            </m:rPr>
            <w:rPr>
              <w:rFonts w:ascii="Cambria Math" w:hAnsi="Cambria Math"/>
            </w:rPr>
            <m:t xml:space="preserve">0.0508</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0.0508</m:t>
                  </m:r>
                </m:e>
              </m:rad>
            </m:e>
          </m:d>
          <m:r>
            <m:rPr>
              <m:sty m:val="p"/>
            </m:rPr>
            <w:rPr>
              <w:rFonts w:ascii="Cambria Math" w:hAnsi="Cambria Math"/>
            </w:rPr>
            <m:t xml:space="preserve">=</m:t>
          </m:r>
          <m:r>
            <m:rPr>
              <m:sty m:val="p"/>
            </m:rPr>
            <w:rPr>
              <w:rFonts w:ascii="Cambria Math" w:hAnsi="Cambria Math"/>
            </w:rPr>
            <m:t xml:space="preserve">0.9739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Ed,D</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D</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6.853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0.9739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179.8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D</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179.8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prov,D</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pPr>
        <w:pStyle w:val="Heading2"/>
      </w:pPr>
      <w:r>
        <w:t>5. Design for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90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0.00279</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41.28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val="0"/>
          <w:i w:val="0"/>
        </w:rPr>
        <w:t>V_Rd,c = max(V_Rd,c ; V_Rd,c,min) = 44.55 kN/m</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21.79</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End span of a continuous slab: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62.17</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5.6</m:t>
                      </m:r>
                    </m:e>
                  </m:d>
                </m:num>
                <m:den>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8.4</m:t>
                  </m:r>
                </m:den>
              </m:f>
              <m:r>
                <m:rPr>
                  <m:sty m:val="p"/>
                </m:rPr>
                <w:rPr>
                  <w:rFonts w:ascii="Cambria Math" w:hAnsi="Cambria Math"/>
                </w:rPr>
                <m:t xml:space="preserve">·</m:t>
              </m:r>
              <m:r>
                <m:rPr>
                  <m:sty m:val="p"/>
                </m:rPr>
                <w:rPr>
                  <w:rFonts w:ascii="Cambria Math" w:hAnsi="Cambria Math"/>
                </w:rPr>
                <m:t xml:space="preserve">206.5</m:t>
              </m:r>
            </m:num>
            <m:den>
              <m:r>
                <m:rPr>
                  <m:sty m:val="p"/>
                </m:rPr>
                <w:rPr>
                  <w:rFonts w:ascii="Cambria Math" w:hAnsi="Cambria Math"/>
                </w:rPr>
                <m:t xml:space="preserve">251.3</m:t>
              </m:r>
            </m:den>
          </m:f>
          <m:r>
            <m:rPr>
              <m:sty m:val="p"/>
            </m:rPr>
            <w:rPr>
              <w:rFonts w:ascii="Cambria Math" w:hAnsi="Cambria Math"/>
            </w:rPr>
            <m:t xml:space="preserve">=</m:t>
          </m:r>
          <m:r>
            <m:rPr>
              <m:sty m:val="p"/>
            </m:rPr>
            <w:rPr>
              <w:rFonts w:ascii="Cambria Math" w:hAnsi="Cambria Math"/>
            </w:rPr>
            <m:t xml:space="preserve">152.1</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152.1</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62.17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93.25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2452</m:t>
              </m:r>
            </m:num>
            <m:den>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27.24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27.24</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93.25</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240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pPr>
        <w:keepNext/>
      </w:pPr>
      <w:r>
        <w:rPr>
          <w:b/>
          <w:i w:val="0"/>
          <w:sz w:val="19"/>
        </w:rPr>
        <w:t>Table 4. Reinforcement of the continuous slab</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Section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 reinforcement</w:t>
            </w:r>
          </w:p>
        </w:tc>
        <w:tc>
          <w:tcPr>
            <w:tcW w:type="dxa" w:w="1928"/>
          </w:tcPr>
          <w:p>
            <w:r/>
            <w:r>
              <w:rPr>
                <w:b/>
                <w:sz w:val="18"/>
              </w:rPr>
              <w:t>A_s,prov [mm²/m]</w:t>
            </w:r>
          </w:p>
        </w:tc>
      </w:tr>
      <w:tr>
        <w:tc>
          <w:tcPr>
            <w:tcW w:type="dxa" w:w="1928"/>
          </w:tcPr>
          <w:p>
            <w:r/>
            <w:r>
              <w:rPr>
                <w:sz w:val="18"/>
              </w:rPr>
              <w:t>Span 1</w:t>
            </w:r>
          </w:p>
        </w:tc>
        <w:tc>
          <w:tcPr>
            <w:tcW w:type="dxa" w:w="1928"/>
          </w:tcPr>
          <w:p>
            <w:r/>
            <w:r>
              <w:rPr>
                <w:sz w:val="18"/>
              </w:rPr>
              <w:t>7.84</w:t>
            </w:r>
          </w:p>
        </w:tc>
        <w:tc>
          <w:tcPr>
            <w:tcW w:type="dxa" w:w="1928"/>
          </w:tcPr>
          <w:p>
            <w:r/>
            <w:r>
              <w:rPr>
                <w:sz w:val="18"/>
              </w:rPr>
              <w:t>206.5</w:t>
            </w:r>
          </w:p>
        </w:tc>
        <w:tc>
          <w:tcPr>
            <w:tcW w:type="dxa" w:w="1928"/>
          </w:tcPr>
          <w:p>
            <w:r/>
            <w:r>
              <w:rPr>
                <w:sz w:val="18"/>
              </w:rPr>
              <w:t>5Φ8/20 cm</w:t>
            </w:r>
          </w:p>
        </w:tc>
        <w:tc>
          <w:tcPr>
            <w:tcW w:type="dxa" w:w="1928"/>
          </w:tcPr>
          <w:p>
            <w:r/>
            <w:r>
              <w:rPr>
                <w:sz w:val="18"/>
              </w:rPr>
              <w:t>251.3</w:t>
            </w:r>
          </w:p>
        </w:tc>
      </w:tr>
      <w:tr>
        <w:tc>
          <w:tcPr>
            <w:tcW w:type="dxa" w:w="1928"/>
          </w:tcPr>
          <w:p>
            <w:r/>
            <w:r>
              <w:rPr>
                <w:sz w:val="18"/>
              </w:rPr>
              <w:t>Span 2</w:t>
            </w:r>
          </w:p>
        </w:tc>
        <w:tc>
          <w:tcPr>
            <w:tcW w:type="dxa" w:w="1928"/>
          </w:tcPr>
          <w:p>
            <w:r/>
            <w:r>
              <w:rPr>
                <w:sz w:val="18"/>
              </w:rPr>
              <w:t>5.554</w:t>
            </w:r>
          </w:p>
        </w:tc>
        <w:tc>
          <w:tcPr>
            <w:tcW w:type="dxa" w:w="1928"/>
          </w:tcPr>
          <w:p>
            <w:r/>
            <w:r>
              <w:rPr>
                <w:sz w:val="18"/>
              </w:rPr>
              <w:t>145</w:t>
            </w:r>
          </w:p>
        </w:tc>
        <w:tc>
          <w:tcPr>
            <w:tcW w:type="dxa" w:w="1928"/>
          </w:tcPr>
          <w:p>
            <w:r/>
            <w:r>
              <w:rPr>
                <w:sz w:val="18"/>
              </w:rPr>
              <w:t>5Φ8/20 cm</w:t>
            </w:r>
          </w:p>
        </w:tc>
        <w:tc>
          <w:tcPr>
            <w:tcW w:type="dxa" w:w="1928"/>
          </w:tcPr>
          <w:p>
            <w:r/>
            <w:r>
              <w:rPr>
                <w:sz w:val="18"/>
              </w:rPr>
              <w:t>251.3</w:t>
            </w:r>
          </w:p>
        </w:tc>
      </w:tr>
      <w:tr>
        <w:tc>
          <w:tcPr>
            <w:tcW w:type="dxa" w:w="1928"/>
          </w:tcPr>
          <w:p>
            <w:r/>
            <w:r>
              <w:rPr>
                <w:sz w:val="18"/>
              </w:rPr>
              <w:t>Span 3</w:t>
            </w:r>
          </w:p>
        </w:tc>
        <w:tc>
          <w:tcPr>
            <w:tcW w:type="dxa" w:w="1928"/>
          </w:tcPr>
          <w:p>
            <w:r/>
            <w:r>
              <w:rPr>
                <w:sz w:val="18"/>
              </w:rPr>
              <w:t>6.094</w:t>
            </w:r>
          </w:p>
        </w:tc>
        <w:tc>
          <w:tcPr>
            <w:tcW w:type="dxa" w:w="1928"/>
          </w:tcPr>
          <w:p>
            <w:r/>
            <w:r>
              <w:rPr>
                <w:sz w:val="18"/>
              </w:rPr>
              <w:t>159.4</w:t>
            </w:r>
          </w:p>
        </w:tc>
        <w:tc>
          <w:tcPr>
            <w:tcW w:type="dxa" w:w="1928"/>
          </w:tcPr>
          <w:p>
            <w:r/>
            <w:r>
              <w:rPr>
                <w:sz w:val="18"/>
              </w:rPr>
              <w:t>5Φ8/20 cm</w:t>
            </w:r>
          </w:p>
        </w:tc>
        <w:tc>
          <w:tcPr>
            <w:tcW w:type="dxa" w:w="1928"/>
          </w:tcPr>
          <w:p>
            <w:r/>
            <w:r>
              <w:rPr>
                <w:sz w:val="18"/>
              </w:rPr>
              <w:t>251.3</w:t>
            </w:r>
          </w:p>
        </w:tc>
      </w:tr>
      <w:tr>
        <w:tc>
          <w:tcPr>
            <w:tcW w:type="dxa" w:w="1928"/>
          </w:tcPr>
          <w:p>
            <w:r/>
            <w:r>
              <w:rPr>
                <w:sz w:val="18"/>
              </w:rPr>
              <w:t>Support B</w:t>
            </w:r>
          </w:p>
        </w:tc>
        <w:tc>
          <w:tcPr>
            <w:tcW w:type="dxa" w:w="1928"/>
          </w:tcPr>
          <w:p>
            <w:r/>
            <w:r>
              <w:rPr>
                <w:sz w:val="18"/>
              </w:rPr>
              <w:t>10.09</w:t>
            </w:r>
          </w:p>
        </w:tc>
        <w:tc>
          <w:tcPr>
            <w:tcW w:type="dxa" w:w="1928"/>
          </w:tcPr>
          <w:p>
            <w:r/>
            <w:r>
              <w:rPr>
                <w:sz w:val="18"/>
              </w:rPr>
              <w:t>193.6</w:t>
            </w:r>
          </w:p>
        </w:tc>
        <w:tc>
          <w:tcPr>
            <w:tcW w:type="dxa" w:w="1928"/>
          </w:tcPr>
          <w:p>
            <w:r/>
            <w:r>
              <w:rPr>
                <w:sz w:val="18"/>
              </w:rPr>
              <w:t>5Φ8/20 cm</w:t>
            </w:r>
          </w:p>
        </w:tc>
        <w:tc>
          <w:tcPr>
            <w:tcW w:type="dxa" w:w="1928"/>
          </w:tcPr>
          <w:p>
            <w:r/>
            <w:r>
              <w:rPr>
                <w:sz w:val="18"/>
              </w:rPr>
              <w:t>251.3</w:t>
            </w:r>
          </w:p>
        </w:tc>
      </w:tr>
      <w:tr>
        <w:tc>
          <w:tcPr>
            <w:tcW w:type="dxa" w:w="1928"/>
          </w:tcPr>
          <w:p>
            <w:r/>
            <w:r>
              <w:rPr>
                <w:sz w:val="18"/>
              </w:rPr>
              <w:t>Support C</w:t>
            </w:r>
          </w:p>
        </w:tc>
        <w:tc>
          <w:tcPr>
            <w:tcW w:type="dxa" w:w="1928"/>
          </w:tcPr>
          <w:p>
            <w:r/>
            <w:r>
              <w:rPr>
                <w:sz w:val="18"/>
              </w:rPr>
              <w:t>8.832</w:t>
            </w:r>
          </w:p>
        </w:tc>
        <w:tc>
          <w:tcPr>
            <w:tcW w:type="dxa" w:w="1928"/>
          </w:tcPr>
          <w:p>
            <w:r/>
            <w:r>
              <w:rPr>
                <w:sz w:val="18"/>
              </w:rPr>
              <w:t>166.3</w:t>
            </w:r>
          </w:p>
        </w:tc>
        <w:tc>
          <w:tcPr>
            <w:tcW w:type="dxa" w:w="1928"/>
          </w:tcPr>
          <w:p>
            <w:r/>
            <w:r>
              <w:rPr>
                <w:sz w:val="18"/>
              </w:rPr>
              <w:t>5Φ8/20 cm</w:t>
            </w:r>
          </w:p>
        </w:tc>
        <w:tc>
          <w:tcPr>
            <w:tcW w:type="dxa" w:w="1928"/>
          </w:tcPr>
          <w:p>
            <w:r/>
            <w:r>
              <w:rPr>
                <w:sz w:val="18"/>
              </w:rPr>
              <w:t>251.3</w:t>
            </w:r>
          </w:p>
        </w:tc>
      </w:tr>
      <w:tr>
        <w:tc>
          <w:tcPr>
            <w:tcW w:type="dxa" w:w="1928"/>
          </w:tcPr>
          <w:p>
            <w:r/>
            <w:r>
              <w:rPr>
                <w:sz w:val="18"/>
              </w:rPr>
              <w:t>Support D</w:t>
            </w:r>
          </w:p>
        </w:tc>
        <w:tc>
          <w:tcPr>
            <w:tcW w:type="dxa" w:w="1928"/>
          </w:tcPr>
          <w:p>
            <w:r/>
            <w:r>
              <w:rPr>
                <w:sz w:val="18"/>
              </w:rPr>
              <w:t>9.386</w:t>
            </w:r>
          </w:p>
        </w:tc>
        <w:tc>
          <w:tcPr>
            <w:tcW w:type="dxa" w:w="1928"/>
          </w:tcPr>
          <w:p>
            <w:r/>
            <w:r>
              <w:rPr>
                <w:sz w:val="18"/>
              </w:rPr>
              <w:t>179.8</w:t>
            </w:r>
          </w:p>
        </w:tc>
        <w:tc>
          <w:tcPr>
            <w:tcW w:type="dxa" w:w="1928"/>
          </w:tcPr>
          <w:p>
            <w:r/>
            <w:r>
              <w:rPr>
                <w:sz w:val="18"/>
              </w:rPr>
              <w:t>5Φ8/20 cm</w:t>
            </w:r>
          </w:p>
        </w:tc>
        <w:tc>
          <w:tcPr>
            <w:tcW w:type="dxa" w:w="1928"/>
          </w:tcPr>
          <w:p>
            <w:r/>
            <w:r>
              <w:rPr>
                <w:sz w:val="18"/>
              </w:rPr>
              <w:t>251.3</w:t>
            </w:r>
          </w:p>
        </w:tc>
      </w:tr>
    </w:tbl>
    <w:p/>
    <w:p>
      <w:pPr>
        <w:pStyle w:val="Heading2"/>
      </w:pPr>
      <w:r>
        <w:t>8. Reinforcement with welded wire meshes</w:t>
      </w:r>
    </w:p>
    <w:p>
      <w:r>
        <w:rPr>
          <w:b w:val="0"/>
          <w:i w:val="0"/>
        </w:rPr>
        <w:t>The slabs are reinforced with welded wire meshes of type R (main bars in the long direction of the sheet, standard sheet 5 × 2.15 m), main bars parallel to the span. Bottom meshes are placed in every panel and run into the beams up to the far face minus the cover; top meshes are strips over the beams (0.3·l beyond the face of the beam) and at the edges. Laps of the transverse bars ≥ 150 mm.</w:t>
      </w:r>
    </w:p>
    <w:p>
      <w:pPr>
        <w:keepNext/>
      </w:pPr>
      <w:r>
        <w:rPr>
          <w:b/>
          <w:i w:val="0"/>
          <w:sz w:val="19"/>
        </w:rPr>
        <w:t>Table 5. Welded wire meshes (R-type)</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Mesh</w:t>
            </w:r>
          </w:p>
        </w:tc>
        <w:tc>
          <w:tcPr>
            <w:tcW w:type="dxa" w:w="1928"/>
          </w:tcPr>
          <w:p>
            <w:r/>
            <w:r>
              <w:rPr>
                <w:b/>
                <w:sz w:val="18"/>
              </w:rPr>
              <w:t>Main bars</w:t>
            </w:r>
          </w:p>
        </w:tc>
        <w:tc>
          <w:tcPr>
            <w:tcW w:type="dxa" w:w="1928"/>
          </w:tcPr>
          <w:p>
            <w:r/>
            <w:r>
              <w:rPr>
                <w:b/>
                <w:sz w:val="18"/>
              </w:rPr>
              <w:t>Transverse bars</w:t>
            </w:r>
          </w:p>
        </w:tc>
        <w:tc>
          <w:tcPr>
            <w:tcW w:type="dxa" w:w="1928"/>
          </w:tcPr>
          <w:p>
            <w:r/>
            <w:r>
              <w:rPr>
                <w:b/>
                <w:sz w:val="18"/>
              </w:rPr>
              <w:t>A_s [mm²/m]</w:t>
            </w:r>
          </w:p>
        </w:tc>
        <w:tc>
          <w:tcPr>
            <w:tcW w:type="dxa" w:w="1928"/>
          </w:tcPr>
          <w:p>
            <w:r/>
            <w:r>
              <w:rPr>
                <w:b/>
                <w:sz w:val="18"/>
              </w:rPr>
              <w:t>A_s,tr [mm²/m]</w:t>
            </w:r>
          </w:p>
        </w:tc>
      </w:tr>
      <w:tr>
        <w:tc>
          <w:tcPr>
            <w:tcW w:type="dxa" w:w="1928"/>
          </w:tcPr>
          <w:p>
            <w:r/>
            <w:r>
              <w:rPr>
                <w:sz w:val="18"/>
              </w:rPr>
              <w:t>R131</w:t>
            </w:r>
          </w:p>
        </w:tc>
        <w:tc>
          <w:tcPr>
            <w:tcW w:type="dxa" w:w="1928"/>
          </w:tcPr>
          <w:p>
            <w:r/>
            <w:r>
              <w:rPr>
                <w:sz w:val="18"/>
              </w:rPr>
              <w:t>Φ5/15 cm</w:t>
            </w:r>
          </w:p>
        </w:tc>
        <w:tc>
          <w:tcPr>
            <w:tcW w:type="dxa" w:w="1928"/>
          </w:tcPr>
          <w:p>
            <w:r/>
            <w:r>
              <w:rPr>
                <w:sz w:val="18"/>
              </w:rPr>
              <w:t>Φ4.2/25 cm</w:t>
            </w:r>
          </w:p>
        </w:tc>
        <w:tc>
          <w:tcPr>
            <w:tcW w:type="dxa" w:w="1928"/>
          </w:tcPr>
          <w:p>
            <w:r/>
            <w:r>
              <w:rPr>
                <w:sz w:val="18"/>
              </w:rPr>
              <w:t>130.9</w:t>
            </w:r>
          </w:p>
        </w:tc>
        <w:tc>
          <w:tcPr>
            <w:tcW w:type="dxa" w:w="1928"/>
          </w:tcPr>
          <w:p>
            <w:r/>
            <w:r>
              <w:rPr>
                <w:sz w:val="18"/>
              </w:rPr>
              <w:t>55.42</w:t>
            </w:r>
          </w:p>
        </w:tc>
      </w:tr>
      <w:tr>
        <w:tc>
          <w:tcPr>
            <w:tcW w:type="dxa" w:w="1928"/>
          </w:tcPr>
          <w:p>
            <w:r/>
            <w:r>
              <w:rPr>
                <w:sz w:val="18"/>
              </w:rPr>
              <w:t>R188</w:t>
            </w:r>
          </w:p>
        </w:tc>
        <w:tc>
          <w:tcPr>
            <w:tcW w:type="dxa" w:w="1928"/>
          </w:tcPr>
          <w:p>
            <w:r/>
            <w:r>
              <w:rPr>
                <w:sz w:val="18"/>
              </w:rPr>
              <w:t>Φ6/15 cm</w:t>
            </w:r>
          </w:p>
        </w:tc>
        <w:tc>
          <w:tcPr>
            <w:tcW w:type="dxa" w:w="1928"/>
          </w:tcPr>
          <w:p>
            <w:r/>
            <w:r>
              <w:rPr>
                <w:sz w:val="18"/>
              </w:rPr>
              <w:t>Φ4.2/25 cm</w:t>
            </w:r>
          </w:p>
        </w:tc>
        <w:tc>
          <w:tcPr>
            <w:tcW w:type="dxa" w:w="1928"/>
          </w:tcPr>
          <w:p>
            <w:r/>
            <w:r>
              <w:rPr>
                <w:sz w:val="18"/>
              </w:rPr>
              <w:t>188.5</w:t>
            </w:r>
          </w:p>
        </w:tc>
        <w:tc>
          <w:tcPr>
            <w:tcW w:type="dxa" w:w="1928"/>
          </w:tcPr>
          <w:p>
            <w:r/>
            <w:r>
              <w:rPr>
                <w:sz w:val="18"/>
              </w:rPr>
              <w:t>55.42</w:t>
            </w:r>
          </w:p>
        </w:tc>
      </w:tr>
      <w:tr>
        <w:tc>
          <w:tcPr>
            <w:tcW w:type="dxa" w:w="1928"/>
          </w:tcPr>
          <w:p>
            <w:r/>
            <w:r>
              <w:rPr>
                <w:sz w:val="18"/>
              </w:rPr>
              <w:t>R221</w:t>
            </w:r>
          </w:p>
        </w:tc>
        <w:tc>
          <w:tcPr>
            <w:tcW w:type="dxa" w:w="1928"/>
          </w:tcPr>
          <w:p>
            <w:r/>
            <w:r>
              <w:rPr>
                <w:sz w:val="18"/>
              </w:rPr>
              <w:t>Φ6.5/15 cm</w:t>
            </w:r>
          </w:p>
        </w:tc>
        <w:tc>
          <w:tcPr>
            <w:tcW w:type="dxa" w:w="1928"/>
          </w:tcPr>
          <w:p>
            <w:r/>
            <w:r>
              <w:rPr>
                <w:sz w:val="18"/>
              </w:rPr>
              <w:t>Φ4.5/25 cm</w:t>
            </w:r>
          </w:p>
        </w:tc>
        <w:tc>
          <w:tcPr>
            <w:tcW w:type="dxa" w:w="1928"/>
          </w:tcPr>
          <w:p>
            <w:r/>
            <w:r>
              <w:rPr>
                <w:sz w:val="18"/>
              </w:rPr>
              <w:t>221.2</w:t>
            </w:r>
          </w:p>
        </w:tc>
        <w:tc>
          <w:tcPr>
            <w:tcW w:type="dxa" w:w="1928"/>
          </w:tcPr>
          <w:p>
            <w:r/>
            <w:r>
              <w:rPr>
                <w:sz w:val="18"/>
              </w:rPr>
              <w:t>63.62</w:t>
            </w:r>
          </w:p>
        </w:tc>
      </w:tr>
      <w:tr>
        <w:tc>
          <w:tcPr>
            <w:tcW w:type="dxa" w:w="1928"/>
          </w:tcPr>
          <w:p>
            <w:r/>
            <w:r>
              <w:rPr>
                <w:sz w:val="18"/>
              </w:rPr>
              <w:t>R257</w:t>
            </w:r>
          </w:p>
        </w:tc>
        <w:tc>
          <w:tcPr>
            <w:tcW w:type="dxa" w:w="1928"/>
          </w:tcPr>
          <w:p>
            <w:r/>
            <w:r>
              <w:rPr>
                <w:sz w:val="18"/>
              </w:rPr>
              <w:t>Φ7/15 cm</w:t>
            </w:r>
          </w:p>
        </w:tc>
        <w:tc>
          <w:tcPr>
            <w:tcW w:type="dxa" w:w="1928"/>
          </w:tcPr>
          <w:p>
            <w:r/>
            <w:r>
              <w:rPr>
                <w:sz w:val="18"/>
              </w:rPr>
              <w:t>Φ4.5/25 cm</w:t>
            </w:r>
          </w:p>
        </w:tc>
        <w:tc>
          <w:tcPr>
            <w:tcW w:type="dxa" w:w="1928"/>
          </w:tcPr>
          <w:p>
            <w:r/>
            <w:r>
              <w:rPr>
                <w:sz w:val="18"/>
              </w:rPr>
              <w:t>256.6</w:t>
            </w:r>
          </w:p>
        </w:tc>
        <w:tc>
          <w:tcPr>
            <w:tcW w:type="dxa" w:w="1928"/>
          </w:tcPr>
          <w:p>
            <w:r/>
            <w:r>
              <w:rPr>
                <w:sz w:val="18"/>
              </w:rPr>
              <w:t>63.62</w:t>
            </w:r>
          </w:p>
        </w:tc>
      </w:tr>
      <w:tr>
        <w:tc>
          <w:tcPr>
            <w:tcW w:type="dxa" w:w="1928"/>
          </w:tcPr>
          <w:p>
            <w:r/>
            <w:r>
              <w:rPr>
                <w:sz w:val="18"/>
              </w:rPr>
              <w:t>R335</w:t>
            </w:r>
          </w:p>
        </w:tc>
        <w:tc>
          <w:tcPr>
            <w:tcW w:type="dxa" w:w="1928"/>
          </w:tcPr>
          <w:p>
            <w:r/>
            <w:r>
              <w:rPr>
                <w:sz w:val="18"/>
              </w:rPr>
              <w:t>Φ8/15 cm</w:t>
            </w:r>
          </w:p>
        </w:tc>
        <w:tc>
          <w:tcPr>
            <w:tcW w:type="dxa" w:w="1928"/>
          </w:tcPr>
          <w:p>
            <w:r/>
            <w:r>
              <w:rPr>
                <w:sz w:val="18"/>
              </w:rPr>
              <w:t>Φ5/25 cm</w:t>
            </w:r>
          </w:p>
        </w:tc>
        <w:tc>
          <w:tcPr>
            <w:tcW w:type="dxa" w:w="1928"/>
          </w:tcPr>
          <w:p>
            <w:r/>
            <w:r>
              <w:rPr>
                <w:sz w:val="18"/>
              </w:rPr>
              <w:t>335.1</w:t>
            </w:r>
          </w:p>
        </w:tc>
        <w:tc>
          <w:tcPr>
            <w:tcW w:type="dxa" w:w="1928"/>
          </w:tcPr>
          <w:p>
            <w:r/>
            <w:r>
              <w:rPr>
                <w:sz w:val="18"/>
              </w:rPr>
              <w:t>78.54</w:t>
            </w:r>
          </w:p>
        </w:tc>
      </w:tr>
      <w:tr>
        <w:tc>
          <w:tcPr>
            <w:tcW w:type="dxa" w:w="1928"/>
          </w:tcPr>
          <w:p>
            <w:r/>
            <w:r>
              <w:rPr>
                <w:sz w:val="18"/>
              </w:rPr>
              <w:t>R424</w:t>
            </w:r>
          </w:p>
        </w:tc>
        <w:tc>
          <w:tcPr>
            <w:tcW w:type="dxa" w:w="1928"/>
          </w:tcPr>
          <w:p>
            <w:r/>
            <w:r>
              <w:rPr>
                <w:sz w:val="18"/>
              </w:rPr>
              <w:t>Φ9/15 cm</w:t>
            </w:r>
          </w:p>
        </w:tc>
        <w:tc>
          <w:tcPr>
            <w:tcW w:type="dxa" w:w="1928"/>
          </w:tcPr>
          <w:p>
            <w:r/>
            <w:r>
              <w:rPr>
                <w:sz w:val="18"/>
              </w:rPr>
              <w:t>Φ5.5/25 cm</w:t>
            </w:r>
          </w:p>
        </w:tc>
        <w:tc>
          <w:tcPr>
            <w:tcW w:type="dxa" w:w="1928"/>
          </w:tcPr>
          <w:p>
            <w:r/>
            <w:r>
              <w:rPr>
                <w:sz w:val="18"/>
              </w:rPr>
              <w:t>424.1</w:t>
            </w:r>
          </w:p>
        </w:tc>
        <w:tc>
          <w:tcPr>
            <w:tcW w:type="dxa" w:w="1928"/>
          </w:tcPr>
          <w:p>
            <w:r/>
            <w:r>
              <w:rPr>
                <w:sz w:val="18"/>
              </w:rPr>
              <w:t>95.03</w:t>
            </w:r>
          </w:p>
        </w:tc>
      </w:tr>
      <w:tr>
        <w:tc>
          <w:tcPr>
            <w:tcW w:type="dxa" w:w="1928"/>
          </w:tcPr>
          <w:p>
            <w:r/>
            <w:r>
              <w:rPr>
                <w:sz w:val="18"/>
              </w:rPr>
              <w:t>R524</w:t>
            </w:r>
          </w:p>
        </w:tc>
        <w:tc>
          <w:tcPr>
            <w:tcW w:type="dxa" w:w="1928"/>
          </w:tcPr>
          <w:p>
            <w:r/>
            <w:r>
              <w:rPr>
                <w:sz w:val="18"/>
              </w:rPr>
              <w:t>Φ10/15 cm</w:t>
            </w:r>
          </w:p>
        </w:tc>
        <w:tc>
          <w:tcPr>
            <w:tcW w:type="dxa" w:w="1928"/>
          </w:tcPr>
          <w:p>
            <w:r/>
            <w:r>
              <w:rPr>
                <w:sz w:val="18"/>
              </w:rPr>
              <w:t>Φ6/25 cm</w:t>
            </w:r>
          </w:p>
        </w:tc>
        <w:tc>
          <w:tcPr>
            <w:tcW w:type="dxa" w:w="1928"/>
          </w:tcPr>
          <w:p>
            <w:r/>
            <w:r>
              <w:rPr>
                <w:sz w:val="18"/>
              </w:rPr>
              <w:t>523.6</w:t>
            </w:r>
          </w:p>
        </w:tc>
        <w:tc>
          <w:tcPr>
            <w:tcW w:type="dxa" w:w="1928"/>
          </w:tcPr>
          <w:p>
            <w:r/>
            <w:r>
              <w:rPr>
                <w:sz w:val="18"/>
              </w:rPr>
              <w:t>113.1</w:t>
            </w:r>
          </w:p>
        </w:tc>
      </w:tr>
    </w:tbl>
    <w:p/>
    <w:p>
      <w:pPr>
        <w:keepNext/>
      </w:pPr>
      <w:r>
        <w:rPr>
          <w:b/>
          <w:i w:val="0"/>
          <w:sz w:val="19"/>
        </w:rPr>
        <w:t>Table 6. Welded wire meshes of the continuous slab</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Section</w:t>
            </w:r>
          </w:p>
        </w:tc>
        <w:tc>
          <w:tcPr>
            <w:tcW w:type="dxa" w:w="2409"/>
          </w:tcPr>
          <w:p>
            <w:r/>
            <w:r>
              <w:rPr>
                <w:b/>
                <w:sz w:val="18"/>
              </w:rPr>
              <w:t>A_s,req [mm²/m]</w:t>
            </w:r>
          </w:p>
        </w:tc>
        <w:tc>
          <w:tcPr>
            <w:tcW w:type="dxa" w:w="2409"/>
          </w:tcPr>
          <w:p>
            <w:r/>
            <w:r>
              <w:rPr>
                <w:b/>
                <w:sz w:val="18"/>
              </w:rPr>
              <w:t>Adopted mesh</w:t>
            </w:r>
          </w:p>
        </w:tc>
        <w:tc>
          <w:tcPr>
            <w:tcW w:type="dxa" w:w="2409"/>
          </w:tcPr>
          <w:p>
            <w:r/>
            <w:r>
              <w:rPr>
                <w:b/>
                <w:sz w:val="18"/>
              </w:rPr>
              <w:t>A_s,prov [mm²/m]</w:t>
            </w:r>
          </w:p>
        </w:tc>
      </w:tr>
      <w:tr>
        <w:tc>
          <w:tcPr>
            <w:tcW w:type="dxa" w:w="2409"/>
          </w:tcPr>
          <w:p>
            <w:r/>
            <w:r>
              <w:rPr>
                <w:sz w:val="18"/>
              </w:rPr>
              <w:t>Span 1 (bottom)</w:t>
            </w:r>
          </w:p>
        </w:tc>
        <w:tc>
          <w:tcPr>
            <w:tcW w:type="dxa" w:w="2409"/>
          </w:tcPr>
          <w:p>
            <w:r/>
            <w:r>
              <w:rPr>
                <w:sz w:val="18"/>
              </w:rPr>
              <w:t>206.5</w:t>
            </w:r>
          </w:p>
        </w:tc>
        <w:tc>
          <w:tcPr>
            <w:tcW w:type="dxa" w:w="2409"/>
          </w:tcPr>
          <w:p>
            <w:r/>
            <w:r>
              <w:rPr>
                <w:sz w:val="18"/>
              </w:rPr>
              <w:t>R221</w:t>
            </w:r>
          </w:p>
        </w:tc>
        <w:tc>
          <w:tcPr>
            <w:tcW w:type="dxa" w:w="2409"/>
          </w:tcPr>
          <w:p>
            <w:r/>
            <w:r>
              <w:rPr>
                <w:sz w:val="18"/>
              </w:rPr>
              <w:t>221.2</w:t>
            </w:r>
          </w:p>
        </w:tc>
      </w:tr>
      <w:tr>
        <w:tc>
          <w:tcPr>
            <w:tcW w:type="dxa" w:w="2409"/>
          </w:tcPr>
          <w:p>
            <w:r/>
            <w:r>
              <w:rPr>
                <w:sz w:val="18"/>
              </w:rPr>
              <w:t>Span 2 (bottom)</w:t>
            </w:r>
          </w:p>
        </w:tc>
        <w:tc>
          <w:tcPr>
            <w:tcW w:type="dxa" w:w="2409"/>
          </w:tcPr>
          <w:p>
            <w:r/>
            <w:r>
              <w:rPr>
                <w:sz w:val="18"/>
              </w:rPr>
              <w:t>145</w:t>
            </w:r>
          </w:p>
        </w:tc>
        <w:tc>
          <w:tcPr>
            <w:tcW w:type="dxa" w:w="2409"/>
          </w:tcPr>
          <w:p>
            <w:r/>
            <w:r>
              <w:rPr>
                <w:sz w:val="18"/>
              </w:rPr>
              <w:t>R188</w:t>
            </w:r>
          </w:p>
        </w:tc>
        <w:tc>
          <w:tcPr>
            <w:tcW w:type="dxa" w:w="2409"/>
          </w:tcPr>
          <w:p>
            <w:r/>
            <w:r>
              <w:rPr>
                <w:sz w:val="18"/>
              </w:rPr>
              <w:t>188.5</w:t>
            </w:r>
          </w:p>
        </w:tc>
      </w:tr>
      <w:tr>
        <w:tc>
          <w:tcPr>
            <w:tcW w:type="dxa" w:w="2409"/>
          </w:tcPr>
          <w:p>
            <w:r/>
            <w:r>
              <w:rPr>
                <w:sz w:val="18"/>
              </w:rPr>
              <w:t>Span 3 (bottom)</w:t>
            </w:r>
          </w:p>
        </w:tc>
        <w:tc>
          <w:tcPr>
            <w:tcW w:type="dxa" w:w="2409"/>
          </w:tcPr>
          <w:p>
            <w:r/>
            <w:r>
              <w:rPr>
                <w:sz w:val="18"/>
              </w:rPr>
              <w:t>159.4</w:t>
            </w:r>
          </w:p>
        </w:tc>
        <w:tc>
          <w:tcPr>
            <w:tcW w:type="dxa" w:w="2409"/>
          </w:tcPr>
          <w:p>
            <w:r/>
            <w:r>
              <w:rPr>
                <w:sz w:val="18"/>
              </w:rPr>
              <w:t>R188</w:t>
            </w:r>
          </w:p>
        </w:tc>
        <w:tc>
          <w:tcPr>
            <w:tcW w:type="dxa" w:w="2409"/>
          </w:tcPr>
          <w:p>
            <w:r/>
            <w:r>
              <w:rPr>
                <w:sz w:val="18"/>
              </w:rPr>
              <w:t>188.5</w:t>
            </w:r>
          </w:p>
        </w:tc>
      </w:tr>
      <w:tr>
        <w:tc>
          <w:tcPr>
            <w:tcW w:type="dxa" w:w="2409"/>
          </w:tcPr>
          <w:p>
            <w:r/>
            <w:r>
              <w:rPr>
                <w:sz w:val="18"/>
              </w:rPr>
              <w:t>Support B (top)</w:t>
            </w:r>
          </w:p>
        </w:tc>
        <w:tc>
          <w:tcPr>
            <w:tcW w:type="dxa" w:w="2409"/>
          </w:tcPr>
          <w:p>
            <w:r/>
            <w:r>
              <w:rPr>
                <w:sz w:val="18"/>
              </w:rPr>
              <w:t>193.6</w:t>
            </w:r>
          </w:p>
        </w:tc>
        <w:tc>
          <w:tcPr>
            <w:tcW w:type="dxa" w:w="2409"/>
          </w:tcPr>
          <w:p>
            <w:r/>
            <w:r>
              <w:rPr>
                <w:sz w:val="18"/>
              </w:rPr>
              <w:t>R221</w:t>
            </w:r>
          </w:p>
        </w:tc>
        <w:tc>
          <w:tcPr>
            <w:tcW w:type="dxa" w:w="2409"/>
          </w:tcPr>
          <w:p>
            <w:r/>
            <w:r>
              <w:rPr>
                <w:sz w:val="18"/>
              </w:rPr>
              <w:t>221.2</w:t>
            </w:r>
          </w:p>
        </w:tc>
      </w:tr>
      <w:tr>
        <w:tc>
          <w:tcPr>
            <w:tcW w:type="dxa" w:w="2409"/>
          </w:tcPr>
          <w:p>
            <w:r/>
            <w:r>
              <w:rPr>
                <w:sz w:val="18"/>
              </w:rPr>
              <w:t>Support C (top)</w:t>
            </w:r>
          </w:p>
        </w:tc>
        <w:tc>
          <w:tcPr>
            <w:tcW w:type="dxa" w:w="2409"/>
          </w:tcPr>
          <w:p>
            <w:r/>
            <w:r>
              <w:rPr>
                <w:sz w:val="18"/>
              </w:rPr>
              <w:t>166.3</w:t>
            </w:r>
          </w:p>
        </w:tc>
        <w:tc>
          <w:tcPr>
            <w:tcW w:type="dxa" w:w="2409"/>
          </w:tcPr>
          <w:p>
            <w:r/>
            <w:r>
              <w:rPr>
                <w:sz w:val="18"/>
              </w:rPr>
              <w:t>R188</w:t>
            </w:r>
          </w:p>
        </w:tc>
        <w:tc>
          <w:tcPr>
            <w:tcW w:type="dxa" w:w="2409"/>
          </w:tcPr>
          <w:p>
            <w:r/>
            <w:r>
              <w:rPr>
                <w:sz w:val="18"/>
              </w:rPr>
              <w:t>188.5</w:t>
            </w:r>
          </w:p>
        </w:tc>
      </w:tr>
      <w:tr>
        <w:tc>
          <w:tcPr>
            <w:tcW w:type="dxa" w:w="2409"/>
          </w:tcPr>
          <w:p>
            <w:r/>
            <w:r>
              <w:rPr>
                <w:sz w:val="18"/>
              </w:rPr>
              <w:t>Support D (top)</w:t>
            </w:r>
          </w:p>
        </w:tc>
        <w:tc>
          <w:tcPr>
            <w:tcW w:type="dxa" w:w="2409"/>
          </w:tcPr>
          <w:p>
            <w:r/>
            <w:r>
              <w:rPr>
                <w:sz w:val="18"/>
              </w:rPr>
              <w:t>179.8</w:t>
            </w:r>
          </w:p>
        </w:tc>
        <w:tc>
          <w:tcPr>
            <w:tcW w:type="dxa" w:w="2409"/>
          </w:tcPr>
          <w:p>
            <w:r/>
            <w:r>
              <w:rPr>
                <w:sz w:val="18"/>
              </w:rPr>
              <w:t>R188</w:t>
            </w:r>
          </w:p>
        </w:tc>
        <w:tc>
          <w:tcPr>
            <w:tcW w:type="dxa" w:w="2409"/>
          </w:tcPr>
          <w:p>
            <w:r/>
            <w:r>
              <w:rPr>
                <w:sz w:val="18"/>
              </w:rPr>
              <w:t>188.5</w:t>
            </w:r>
          </w:p>
        </w:tc>
      </w:tr>
      <w:tr>
        <w:tc>
          <w:tcPr>
            <w:tcW w:type="dxa" w:w="2409"/>
          </w:tcPr>
          <w:p>
            <w:r/>
            <w:r>
              <w:rPr>
                <w:sz w:val="18"/>
              </w:rPr>
              <w:t>End supports A, E (top): max(0.25·A_s; A_s,min; 5Φ8/m)</w:t>
            </w:r>
          </w:p>
        </w:tc>
        <w:tc>
          <w:tcPr>
            <w:tcW w:type="dxa" w:w="2409"/>
          </w:tcPr>
          <w:p>
            <w:r/>
            <w:r>
              <w:rPr>
                <w:sz w:val="18"/>
              </w:rPr>
              <w:t>251.3</w:t>
            </w:r>
          </w:p>
        </w:tc>
        <w:tc>
          <w:tcPr>
            <w:tcW w:type="dxa" w:w="2409"/>
          </w:tcPr>
          <w:p>
            <w:r/>
            <w:r>
              <w:rPr>
                <w:sz w:val="18"/>
              </w:rPr>
              <w:t>R257</w:t>
            </w:r>
          </w:p>
        </w:tc>
        <w:tc>
          <w:tcPr>
            <w:tcW w:type="dxa" w:w="2409"/>
          </w:tcPr>
          <w:p>
            <w:r/>
            <w:r>
              <w:rPr>
                <w:sz w:val="18"/>
              </w:rPr>
              <w:t>256.6</w:t>
            </w:r>
          </w:p>
        </w:tc>
      </w:tr>
      <w:tr>
        <w:tc>
          <w:tcPr>
            <w:tcW w:type="dxa" w:w="2409"/>
          </w:tcPr>
          <w:p>
            <w:r/>
            <w:r>
              <w:rPr>
                <w:sz w:val="18"/>
              </w:rPr>
              <w:t>Edges on axes 1, 2, 3 (top, constructive 5Φ8/m)</w:t>
            </w:r>
          </w:p>
        </w:tc>
        <w:tc>
          <w:tcPr>
            <w:tcW w:type="dxa" w:w="2409"/>
          </w:tcPr>
          <w:p>
            <w:r/>
            <w:r>
              <w:rPr>
                <w:sz w:val="18"/>
              </w:rPr>
              <w:t>251.3</w:t>
            </w:r>
          </w:p>
        </w:tc>
        <w:tc>
          <w:tcPr>
            <w:tcW w:type="dxa" w:w="2409"/>
          </w:tcPr>
          <w:p>
            <w:r/>
            <w:r>
              <w:rPr>
                <w:sz w:val="18"/>
              </w:rPr>
              <w:t>R257</w:t>
            </w:r>
          </w:p>
        </w:tc>
        <w:tc>
          <w:tcPr>
            <w:tcW w:type="dxa" w:w="2409"/>
          </w:tcPr>
          <w:p>
            <w:r/>
            <w:r>
              <w:rPr>
                <w:sz w:val="18"/>
              </w:rPr>
              <w:t>256.6</w:t>
            </w:r>
          </w:p>
        </w:tc>
      </w:tr>
    </w:tbl>
    <w:p/>
    <w:p>
      <w:r>
        <w:rPr>
          <w:b w:val="0"/>
          <w:i/>
        </w:rPr>
        <w:t>Control of deflection with the mesh of the end span (R221):</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62.17</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5.6</m:t>
                      </m:r>
                    </m:e>
                  </m:d>
                </m:num>
                <m:den>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8.4</m:t>
                  </m:r>
                </m:den>
              </m:f>
              <m:r>
                <m:rPr>
                  <m:sty m:val="p"/>
                </m:rPr>
                <w:rPr>
                  <w:rFonts w:ascii="Cambria Math" w:hAnsi="Cambria Math"/>
                </w:rPr>
                <m:t xml:space="preserve">·</m:t>
              </m:r>
              <m:r>
                <m:rPr>
                  <m:sty m:val="p"/>
                </m:rPr>
                <w:rPr>
                  <w:rFonts w:ascii="Cambria Math" w:hAnsi="Cambria Math"/>
                </w:rPr>
                <m:t xml:space="preserve">206.5</m:t>
              </m:r>
            </m:num>
            <m:den>
              <m:r>
                <m:rPr>
                  <m:sty m:val="p"/>
                </m:rPr>
                <w:rPr>
                  <w:rFonts w:ascii="Cambria Math" w:hAnsi="Cambria Math"/>
                </w:rPr>
                <m:t xml:space="preserve">221.2</m:t>
              </m:r>
            </m:den>
          </m:f>
          <m:r>
            <m:rPr>
              <m:sty m:val="p"/>
            </m:rPr>
            <w:rPr>
              <w:rFonts w:ascii="Cambria Math" w:hAnsi="Cambria Math"/>
            </w:rPr>
            <m:t xml:space="preserve">=</m:t>
          </m:r>
          <m:r>
            <m:rPr>
              <m:sty m:val="p"/>
            </m:rPr>
            <w:rPr>
              <w:rFonts w:ascii="Cambria Math" w:hAnsi="Cambria Math"/>
            </w:rPr>
            <m:t xml:space="preserve">172.8</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172.8</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62.17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93.25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2452</m:t>
              </m:r>
            </m:num>
            <m:den>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27.24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27.24</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93.25</m:t>
          </m:r>
        </m:oMath>
      </m:oMathPara>
    </w:p>
    <w:p>
      <w:r>
        <w:rPr>
          <w:b/>
          <w:color w:val="1B7F3B"/>
        </w:rPr>
        <w:t>✔ Deflection need not be calculated (l/d check satisfied)</w:t>
      </w:r>
    </w:p>
    <w:p>
      <w:r>
        <w:rPr>
          <w:b w:val="0"/>
          <w:i w:val="0"/>
        </w:rPr>
        <w:t>Spacing of the main bars of the meshes 150 mm ≤ min(2·h_f; 250 mm) = 240 mm.</w:t>
      </w:r>
    </w:p>
    <w:p>
      <w:r>
        <w:br w:type="page"/>
      </w:r>
    </w:p>
    <w:p>
      <w:pPr>
        <w:pStyle w:val="Heading1"/>
      </w:pPr>
      <w:r>
        <w:t>III. Design of reinforced concrete continuous slab spanning in one direction - plastic analysis</w:t>
      </w:r>
    </w:p>
    <w:p>
      <w:r>
        <w:rPr>
          <w:b w:val="0"/>
          <w:i w:val="0"/>
        </w:rPr>
        <w:t>Slabs 11, 12, 13, 14, 15, 16 - meeting room, axes 5'-7 / D-E. The slab is continuous over 5 secondary beams (spacing 244.2 cm) between the walls on axes 5' and 7.</w:t>
      </w:r>
    </w:p>
    <w:p>
      <w:pPr>
        <w:pStyle w:val="Heading2"/>
      </w:pPr>
      <w:r>
        <w:t>1. Static scheme</w:t>
      </w:r>
    </w:p>
    <w:p>
      <w:pPr>
        <w:keepNext/>
        <w:spacing w:after="0"/>
      </w:pPr>
      <w:r>
        <w:rPr>
          <w:i/>
        </w:rPr>
        <w:t>Clear span in the long direction (axes D-E)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Clear span between the secondary beams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555</m:t>
              </m:r>
            </m:num>
            <m:den>
              <m:r>
                <m:rPr>
                  <m:sty m:val="p"/>
                </m:rPr>
                <w:rPr>
                  <w:rFonts w:ascii="Cambria Math" w:hAnsi="Cambria Math"/>
                </w:rPr>
                <m:t xml:space="preserve">219.2</m:t>
              </m:r>
            </m:den>
          </m:f>
          <m:r>
            <m:rPr>
              <m:sty m:val="p"/>
            </m:rPr>
            <w:rPr>
              <w:rFonts w:ascii="Cambria Math" w:hAnsi="Cambria Math"/>
            </w:rPr>
            <m:t xml:space="preserve">=</m:t>
          </m:r>
          <m:r>
            <m:rPr>
              <m:sty m:val="p"/>
            </m:rPr>
            <w:rPr>
              <w:rFonts w:ascii="Cambria Math" w:hAnsi="Cambria Math"/>
            </w:rPr>
            <m:t xml:space="preserve">2.532</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2.532</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12</m:t>
          </m:r>
          <m:r>
            <m:rPr>
              <m:sty m:val="p"/>
            </m:rPr>
            <w:rPr>
              <w:rFonts w:ascii="Cambria Math" w:hAnsi="Cambria Math"/>
            </w:rPr>
            <m:t xml:space="preserve"> cm</m:t>
          </m:r>
        </m:oMath>
      </m:oMathPara>
    </w:p>
    <w:p>
      <w:pPr>
        <w:keepNext/>
        <w:spacing w:after="0"/>
      </w:pPr>
      <w:r>
        <w:rPr>
          <w:i/>
        </w:rPr>
        <w:t>End spans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12</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237.7</m:t>
          </m:r>
          <m:r>
            <m:rPr>
              <m:sty m:val="p"/>
            </m:rPr>
            <w:rPr>
              <w:rFonts w:ascii="Cambria Math" w:hAnsi="Cambria Math"/>
            </w:rPr>
            <m:t xml:space="preserve"> cm</m:t>
          </m:r>
        </m:oMath>
      </m:oMathPara>
    </w:p>
    <w:p>
      <w:pPr>
        <w:keepNext/>
        <w:spacing w:after="0"/>
      </w:pPr>
      <w:r>
        <w:rPr>
          <w:i/>
        </w:rPr>
        <w:t>Interior spans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meeting room q_k2 (assignment)</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3.3</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3.3</m:t>
          </m:r>
          <m:r>
            <m:rPr>
              <m:sty m:val="p"/>
            </m:rPr>
            <w:rPr>
              <w:rFonts w:ascii="Cambria Math" w:hAnsi="Cambria Math"/>
            </w:rPr>
            <m:t xml:space="preserve">=</m:t>
          </m:r>
          <m:r>
            <m:rPr>
              <m:sty m:val="p"/>
            </m:rPr>
            <w:rPr>
              <w:rFonts w:ascii="Cambria Math" w:hAnsi="Cambria Math"/>
            </w:rPr>
            <m:t xml:space="preserve">4.95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4.95</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 kN/m²</m:t>
          </m:r>
        </m:oMath>
      </m:oMathPara>
    </w:p>
    <w:p>
      <w:pPr>
        <w:pStyle w:val="Heading2"/>
      </w:pPr>
      <w:r>
        <w:t>3. Static analysis - plastic analysis (moment redistribution)</w:t>
      </w:r>
    </w:p>
    <w:p>
      <w:r>
        <w:rPr>
          <w:b w:val="0"/>
          <w:i w:val="0"/>
        </w:rPr>
        <w:t>For slabs with approximately equal spans (difference ≤ 20 %) and q_k ≤ 1.25 g_k... the design effects may be taken with the coefficients of the plastic analysis (course table):</w:t>
      </w:r>
    </w:p>
    <w:p>
      <w:pPr>
        <w:keepNext/>
      </w:pPr>
      <w:r>
        <w:rPr>
          <w:b/>
          <w:i w:val="0"/>
          <w:sz w:val="19"/>
        </w:rPr>
        <w:t>Table 7. Coefficients of the plastic analysis</w:t>
      </w:r>
    </w:p>
    <w:tbl>
      <w:tblPr>
        <w:tblStyle w:val="LightGrid-Accent1"/>
        <w:tblW w:type="auto" w:w="0"/>
        <w:jc w:val="center"/>
        <w:tblLook w:firstColumn="1" w:firstRow="1" w:lastColumn="0" w:lastRow="0" w:noHBand="0" w:noVBand="1" w:val="04A0"/>
      </w:tblPr>
      <w:tblGrid>
        <w:gridCol w:w="3213"/>
        <w:gridCol w:w="3213"/>
        <w:gridCol w:w="3213"/>
      </w:tblGrid>
      <w:tr>
        <w:tc>
          <w:tcPr>
            <w:tcW w:type="dxa" w:w="3213"/>
          </w:tcPr>
          <w:p>
            <w:r/>
            <w:r>
              <w:rPr>
                <w:b/>
                <w:sz w:val="18"/>
              </w:rPr>
              <w:t>Section</w:t>
            </w:r>
          </w:p>
        </w:tc>
        <w:tc>
          <w:tcPr>
            <w:tcW w:type="dxa" w:w="3213"/>
          </w:tcPr>
          <w:p>
            <w:r/>
            <w:r>
              <w:rPr>
                <w:b/>
                <w:sz w:val="18"/>
              </w:rPr>
              <w:t>Moment</w:t>
            </w:r>
          </w:p>
        </w:tc>
        <w:tc>
          <w:tcPr>
            <w:tcW w:type="dxa" w:w="3213"/>
          </w:tcPr>
          <w:p>
            <w:r/>
            <w:r>
              <w:rPr>
                <w:b/>
                <w:sz w:val="18"/>
              </w:rPr>
              <w:t>Shear</w:t>
            </w:r>
          </w:p>
        </w:tc>
      </w:tr>
      <w:tr>
        <w:tc>
          <w:tcPr>
            <w:tcW w:type="dxa" w:w="3213"/>
          </w:tcPr>
          <w:p>
            <w:r/>
            <w:r>
              <w:rPr>
                <w:sz w:val="18"/>
              </w:rPr>
              <w:t>End span</w:t>
            </w:r>
          </w:p>
        </w:tc>
        <w:tc>
          <w:tcPr>
            <w:tcW w:type="dxa" w:w="3213"/>
          </w:tcPr>
          <w:p>
            <w:r/>
            <w:r>
              <w:rPr>
                <w:sz w:val="18"/>
              </w:rPr>
              <w:t>p·l²/11</w:t>
            </w:r>
          </w:p>
        </w:tc>
        <w:tc>
          <w:tcPr>
            <w:tcW w:type="dxa" w:w="3213"/>
          </w:tcPr>
          <w:p>
            <w:r/>
            <w:r>
              <w:rPr>
                <w:sz w:val="18"/>
              </w:rPr>
              <w:t>0.40·p·l (outer support)</w:t>
            </w:r>
          </w:p>
        </w:tc>
      </w:tr>
      <w:tr>
        <w:tc>
          <w:tcPr>
            <w:tcW w:type="dxa" w:w="3213"/>
          </w:tcPr>
          <w:p>
            <w:r/>
            <w:r>
              <w:rPr>
                <w:sz w:val="18"/>
              </w:rPr>
              <w:t>First interior support</w:t>
            </w:r>
          </w:p>
        </w:tc>
        <w:tc>
          <w:tcPr>
            <w:tcW w:type="dxa" w:w="3213"/>
          </w:tcPr>
          <w:p>
            <w:r/>
            <w:r>
              <w:rPr>
                <w:sz w:val="18"/>
              </w:rPr>
              <w:t>−p·l²/11</w:t>
            </w:r>
          </w:p>
        </w:tc>
        <w:tc>
          <w:tcPr>
            <w:tcW w:type="dxa" w:w="3213"/>
          </w:tcPr>
          <w:p>
            <w:r/>
            <w:r>
              <w:rPr>
                <w:sz w:val="18"/>
              </w:rPr>
              <w:t>0.60·p·l</w:t>
            </w:r>
          </w:p>
        </w:tc>
      </w:tr>
      <w:tr>
        <w:tc>
          <w:tcPr>
            <w:tcW w:type="dxa" w:w="3213"/>
          </w:tcPr>
          <w:p>
            <w:r/>
            <w:r>
              <w:rPr>
                <w:sz w:val="18"/>
              </w:rPr>
              <w:t>Interior spans and supports</w:t>
            </w:r>
          </w:p>
        </w:tc>
        <w:tc>
          <w:tcPr>
            <w:tcW w:type="dxa" w:w="3213"/>
          </w:tcPr>
          <w:p>
            <w:r/>
            <w:r>
              <w:rPr>
                <w:sz w:val="18"/>
              </w:rPr>
              <w:t>± p·l²/16</w:t>
            </w:r>
          </w:p>
        </w:tc>
        <w:tc>
          <w:tcPr>
            <w:tcW w:type="dxa" w:w="3213"/>
          </w:tcPr>
          <w:p>
            <w:r/>
            <w:r>
              <w:rPr>
                <w:sz w:val="18"/>
              </w:rPr>
              <w:t>0.50·p·l</w:t>
            </w:r>
          </w:p>
        </w:tc>
      </w:tr>
    </w:tbl>
    <w:p/>
    <w:p>
      <w:pPr>
        <w:keepNext/>
        <w:spacing w:after="0"/>
      </w:pPr>
      <w:r>
        <w:rPr>
          <w:i/>
        </w:rPr>
        <w:t>End span</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Ed,1</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eff,1</m:t>
                      </m:r>
                    </m:sub>
                  </m:sSub>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f>
            <m:num>
              <m:r>
                <m:rPr>
                  <m:sty m:val="p"/>
                </m:rPr>
                <w:rPr>
                  <w:rFonts w:ascii="Cambria Math" w:hAnsi="Cambria Math"/>
                </w:rPr>
                <m:t xml:space="preserve">10.97</m:t>
              </m:r>
              <m:r>
                <m:rPr>
                  <m:sty m:val="p"/>
                </m:rPr>
                <w:rPr>
                  <w:rFonts w:ascii="Cambria Math" w:hAnsi="Cambria Math"/>
                </w:rPr>
                <m:t xml:space="preserve">·</m:t>
              </m:r>
              <m:sSup>
                <m:e>
                  <m:r>
                    <m:rPr>
                      <m:sty m:val="p"/>
                    </m:rPr>
                    <w:rPr>
                      <w:rFonts w:ascii="Cambria Math" w:hAnsi="Cambria Math"/>
                    </w:rPr>
                    <m:t xml:space="preserve">2.377</m:t>
                  </m:r>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r>
            <m:rPr>
              <m:sty m:val="p"/>
            </m:rPr>
            <w:rPr>
              <w:rFonts w:ascii="Cambria Math" w:hAnsi="Cambria Math"/>
            </w:rPr>
            <m:t xml:space="preserve">5.634</m:t>
          </m:r>
          <m:r>
            <m:rPr>
              <m:sty m:val="p"/>
            </m:rPr>
            <w:rPr>
              <w:rFonts w:ascii="Cambria Math" w:hAnsi="Cambria Math"/>
            </w:rPr>
            <m:t xml:space="preserve"> kNm/m</m:t>
          </m:r>
        </m:oMath>
      </m:oMathPara>
    </w:p>
    <w:p>
      <w:pPr>
        <w:keepNext/>
        <w:spacing w:after="0"/>
      </w:pPr>
      <w:r>
        <w:rPr>
          <w:i/>
        </w:rPr>
        <w:t>First interior support (absolute value)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r>
                    <m:rPr>
                      <m:sty m:val="p"/>
                    </m:rPr>
                    <w:rPr>
                      <w:rFonts w:ascii="Cambria Math" w:hAnsi="Cambria Math"/>
                    </w:rPr>
                    <m:t xml:space="preserve">max</m:t>
                  </m:r>
                  <m:d>
                    <m:dPr>
                      <m:begChr m:val="("/>
                      <m:endChr m:val=")"/>
                      <m:sepChr m:val=";"/>
                    </m:dPr>
                    <m:e>
                      <m:sSub>
                        <m:e>
                          <m:r>
                            <w:rPr>
                              <w:rFonts w:ascii="Cambria Math" w:hAnsi="Cambria Math"/>
                            </w:rPr>
                            <m:t xml:space="preserve">l</m:t>
                          </m:r>
                        </m:e>
                        <m:sub>
                          <m:r>
                            <m:rPr>
                              <m:sty m:val="p"/>
                            </m:rPr>
                            <w:rPr>
                              <w:rFonts w:ascii="Cambria Math" w:hAnsi="Cambria Math"/>
                            </w:rPr>
                            <m:t xml:space="preserve">eff,1</m:t>
                          </m:r>
                        </m:sub>
                      </m:sSub>
                    </m:e>
                    <m:e>
                      <m:sSub>
                        <m:e>
                          <m:r>
                            <w:rPr>
                              <w:rFonts w:ascii="Cambria Math" w:hAnsi="Cambria Math"/>
                            </w:rPr>
                            <m:t xml:space="preserve">l</m:t>
                          </m:r>
                        </m:e>
                        <m:sub>
                          <m:r>
                            <m:rPr>
                              <m:sty m:val="p"/>
                            </m:rPr>
                            <w:rPr>
                              <w:rFonts w:ascii="Cambria Math" w:hAnsi="Cambria Math"/>
                            </w:rPr>
                            <m:t xml:space="preserve">eff,2</m:t>
                          </m:r>
                        </m:sub>
                      </m:sSub>
                    </m:e>
                  </m:d>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f>
            <m:num>
              <m:r>
                <m:rPr>
                  <m:sty m:val="p"/>
                </m:rPr>
                <w:rPr>
                  <w:rFonts w:ascii="Cambria Math" w:hAnsi="Cambria Math"/>
                </w:rPr>
                <m:t xml:space="preserve">10.97</m:t>
              </m:r>
              <m:r>
                <m:rPr>
                  <m:sty m:val="p"/>
                </m:rPr>
                <w:rPr>
                  <w:rFonts w:ascii="Cambria Math" w:hAnsi="Cambria Math"/>
                </w:rPr>
                <m:t xml:space="preserve">·</m:t>
              </m:r>
              <m:sSup>
                <m:e>
                  <m:r>
                    <m:rPr>
                      <m:sty m:val="p"/>
                    </m:rPr>
                    <w:rPr>
                      <w:rFonts w:ascii="Cambria Math" w:hAnsi="Cambria Math"/>
                    </w:rPr>
                    <m:t xml:space="preserve">max</m:t>
                  </m:r>
                  <m:d>
                    <m:dPr>
                      <m:begChr m:val="("/>
                      <m:endChr m:val=")"/>
                      <m:sepChr m:val=";"/>
                    </m:dPr>
                    <m:e>
                      <m:r>
                        <m:rPr>
                          <m:sty m:val="p"/>
                        </m:rPr>
                        <w:rPr>
                          <w:rFonts w:ascii="Cambria Math" w:hAnsi="Cambria Math"/>
                        </w:rPr>
                        <m:t xml:space="preserve">2.377</m:t>
                      </m:r>
                    </m:e>
                    <m:e>
                      <m:r>
                        <m:rPr>
                          <m:sty m:val="p"/>
                        </m:rPr>
                        <w:rPr>
                          <w:rFonts w:ascii="Cambria Math" w:hAnsi="Cambria Math"/>
                        </w:rPr>
                        <m:t xml:space="preserve">2.442</m:t>
                      </m:r>
                    </m:e>
                  </m:d>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r>
            <m:rPr>
              <m:sty m:val="p"/>
            </m:rPr>
            <w:rPr>
              <w:rFonts w:ascii="Cambria Math" w:hAnsi="Cambria Math"/>
            </w:rPr>
            <m:t xml:space="preserve">5.946</m:t>
          </m:r>
          <m:r>
            <m:rPr>
              <m:sty m:val="p"/>
            </m:rPr>
            <w:rPr>
              <w:rFonts w:ascii="Cambria Math" w:hAnsi="Cambria Math"/>
            </w:rPr>
            <m:t xml:space="preserve"> kNm/m</m:t>
          </m:r>
        </m:oMath>
      </m:oMathPara>
    </w:p>
    <w:p>
      <w:pPr>
        <w:keepNext/>
        <w:spacing w:after="0"/>
      </w:pPr>
      <w:r>
        <w:rPr>
          <w:i/>
        </w:rPr>
        <w:t>Interior spans and interior supports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Ed,2</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num>
            <m:den>
              <m:r>
                <m:rPr>
                  <m:sty m:val="p"/>
                </m:rPr>
                <w:rPr>
                  <w:rFonts w:ascii="Cambria Math" w:hAnsi="Cambria Math"/>
                </w:rPr>
                <m:t xml:space="preserve">16</m:t>
              </m:r>
            </m:den>
          </m:f>
          <m:r>
            <m:rPr>
              <m:sty m:val="p"/>
            </m:rPr>
            <w:rPr>
              <w:rFonts w:ascii="Cambria Math" w:hAnsi="Cambria Math"/>
            </w:rPr>
            <m:t xml:space="preserve">=</m:t>
          </m:r>
          <m:f>
            <m:num>
              <m:r>
                <m:rPr>
                  <m:sty m:val="p"/>
                </m:rPr>
                <w:rPr>
                  <w:rFonts w:ascii="Cambria Math" w:hAnsi="Cambria Math"/>
                </w:rPr>
                <m:t xml:space="preserve">10.97</m:t>
              </m:r>
              <m:r>
                <m:rPr>
                  <m:sty m:val="p"/>
                </m:rPr>
                <w:rPr>
                  <w:rFonts w:ascii="Cambria Math" w:hAnsi="Cambria Math"/>
                </w:rPr>
                <m:t xml:space="preserve">·</m:t>
              </m:r>
              <m:sSup>
                <m:e>
                  <m:r>
                    <m:rPr>
                      <m:sty m:val="p"/>
                    </m:rPr>
                    <w:rPr>
                      <w:rFonts w:ascii="Cambria Math" w:hAnsi="Cambria Math"/>
                    </w:rPr>
                    <m:t xml:space="preserve">2.442</m:t>
                  </m:r>
                </m:e>
                <m:sup>
                  <m:r>
                    <m:rPr>
                      <m:sty m:val="p"/>
                    </m:rPr>
                    <w:rPr>
                      <w:rFonts w:ascii="Cambria Math" w:hAnsi="Cambria Math"/>
                    </w:rPr>
                    <m:t xml:space="preserve">2</m:t>
                  </m:r>
                </m:sup>
              </m:sSup>
            </m:num>
            <m:den>
              <m:r>
                <m:rPr>
                  <m:sty m:val="p"/>
                </m:rPr>
                <w:rPr>
                  <w:rFonts w:ascii="Cambria Math" w:hAnsi="Cambria Math"/>
                </w:rPr>
                <m:t xml:space="preserve">16</m:t>
              </m:r>
            </m:den>
          </m:f>
          <m:r>
            <m:rPr>
              <m:sty m:val="p"/>
            </m:rPr>
            <w:rPr>
              <w:rFonts w:ascii="Cambria Math" w:hAnsi="Cambria Math"/>
            </w:rPr>
            <m:t xml:space="preserve">=</m:t>
          </m:r>
          <m:r>
            <m:rPr>
              <m:sty m:val="p"/>
            </m:rPr>
            <w:rPr>
              <w:rFonts w:ascii="Cambria Math" w:hAnsi="Cambria Math"/>
            </w:rPr>
            <m:t xml:space="preserve">4.088</m:t>
          </m:r>
          <m:r>
            <m:rPr>
              <m:sty m:val="p"/>
            </m:rPr>
            <w:rPr>
              <w:rFonts w:ascii="Cambria Math" w:hAnsi="Cambria Math"/>
            </w:rPr>
            <m:t xml:space="preserve"> kNm/m</m:t>
          </m:r>
        </m:oMath>
      </m:oMathPara>
    </w:p>
    <w:p>
      <w:pPr>
        <w:keepNext/>
        <w:spacing w:after="0"/>
      </w:pPr>
      <w:r>
        <w:rPr>
          <w:i/>
        </w:rPr>
        <w:t>Outer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m:t>
          </m:r>
          <m:r>
            <m:rPr>
              <m:sty m:val="p"/>
            </m:rPr>
            <w:rPr>
              <w:rFonts w:ascii="Cambria Math" w:hAnsi="Cambria Math"/>
            </w:rPr>
            <m:t xml:space="preserve">2.377</m:t>
          </m:r>
          <m:r>
            <m:rPr>
              <m:sty m:val="p"/>
            </m:rPr>
            <w:rPr>
              <w:rFonts w:ascii="Cambria Math" w:hAnsi="Cambria Math"/>
            </w:rPr>
            <m:t xml:space="preserve">=</m:t>
          </m:r>
          <m:r>
            <m:rPr>
              <m:sty m:val="p"/>
            </m:rPr>
            <w:rPr>
              <w:rFonts w:ascii="Cambria Math" w:hAnsi="Cambria Math"/>
            </w:rPr>
            <m:t xml:space="preserve">10.43</m:t>
          </m:r>
          <m:r>
            <m:rPr>
              <m:sty m:val="p"/>
            </m:rPr>
            <w:rPr>
              <w:rFonts w:ascii="Cambria Math" w:hAnsi="Cambria Math"/>
            </w:rPr>
            <m:t xml:space="preserve"> kN/m</m:t>
          </m:r>
        </m:oMath>
      </m:oMathPara>
    </w:p>
    <w:p>
      <w:pPr>
        <w:keepNext/>
        <w:spacing w:after="0"/>
      </w:pPr>
      <w:r>
        <w:rPr>
          <w:i/>
        </w:rPr>
        <w:t>First interior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m:t>
          </m:r>
          <m:r>
            <m:rPr>
              <m:sty m:val="p"/>
            </m:rPr>
            <w:rPr>
              <w:rFonts w:ascii="Cambria Math" w:hAnsi="Cambria Math"/>
            </w:rPr>
            <m:t xml:space="preserve">2.377</m:t>
          </m:r>
          <m:r>
            <m:rPr>
              <m:sty m:val="p"/>
            </m:rPr>
            <w:rPr>
              <w:rFonts w:ascii="Cambria Math" w:hAnsi="Cambria Math"/>
            </w:rPr>
            <m:t xml:space="preserve">=</m:t>
          </m:r>
          <m:r>
            <m:rPr>
              <m:sty m:val="p"/>
            </m:rPr>
            <w:rPr>
              <w:rFonts w:ascii="Cambria Math" w:hAnsi="Cambria Math"/>
            </w:rPr>
            <m:t xml:space="preserve">15.64</m:t>
          </m:r>
          <m:r>
            <m:rPr>
              <m:sty m:val="p"/>
            </m:rPr>
            <w:rPr>
              <w:rFonts w:ascii="Cambria Math" w:hAnsi="Cambria Math"/>
            </w:rPr>
            <m:t xml:space="preserve"> kN/m</m:t>
          </m:r>
        </m:oMath>
      </m:oMathPara>
    </w:p>
    <w:p>
      <w:pPr>
        <w:keepNext/>
        <w:spacing w:after="0"/>
      </w:pPr>
      <w:r>
        <w:rPr>
          <w:i/>
        </w:rPr>
        <w:t>Interior supports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Ed,3</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m:t>
          </m:r>
          <m:r>
            <m:rPr>
              <m:sty m:val="p"/>
            </m:rPr>
            <w:rPr>
              <w:rFonts w:ascii="Cambria Math" w:hAnsi="Cambria Math"/>
            </w:rPr>
            <m:t xml:space="preserve">13.39</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5760000" cy="1817415"/>
            <wp:docPr id="5" name="Picture 5"/>
            <wp:cNvGraphicFramePr>
              <a:graphicFrameLocks noChangeAspect="1"/>
            </wp:cNvGraphicFramePr>
            <a:graphic>
              <a:graphicData uri="http://schemas.openxmlformats.org/drawingml/2006/picture">
                <pic:pic>
                  <pic:nvPicPr>
                    <pic:cNvPr id="0" name="005_III_scheme.png"/>
                    <pic:cNvPicPr/>
                  </pic:nvPicPr>
                  <pic:blipFill>
                    <a:blip r:embed="rId14"/>
                    <a:stretch>
                      <a:fillRect/>
                    </a:stretch>
                  </pic:blipFill>
                  <pic:spPr>
                    <a:xfrm>
                      <a:off x="0" y="0"/>
                      <a:ext cx="5760000" cy="1817415"/>
                    </a:xfrm>
                    <a:prstGeom prst="rect"/>
                  </pic:spPr>
                </pic:pic>
              </a:graphicData>
            </a:graphic>
          </wp:inline>
        </w:drawing>
      </w:r>
    </w:p>
    <w:p>
      <w:pPr>
        <w:jc w:val="center"/>
      </w:pPr>
      <w:r>
        <w:rPr>
          <w:b w:val="0"/>
          <w:i/>
          <w:sz w:val="18"/>
        </w:rPr>
        <w:t>Figure 5. Static scheme of the slabs in the meeting room</w:t>
      </w:r>
    </w:p>
    <w:p>
      <w:pPr>
        <w:keepNext/>
        <w:jc w:val="center"/>
      </w:pPr>
      <w:r>
        <w:drawing>
          <wp:inline xmlns:a="http://schemas.openxmlformats.org/drawingml/2006/main" xmlns:pic="http://schemas.openxmlformats.org/drawingml/2006/picture">
            <wp:extent cx="5400000" cy="2851685"/>
            <wp:docPr id="6" name="Picture 6"/>
            <wp:cNvGraphicFramePr>
              <a:graphicFrameLocks noChangeAspect="1"/>
            </wp:cNvGraphicFramePr>
            <a:graphic>
              <a:graphicData uri="http://schemas.openxmlformats.org/drawingml/2006/picture">
                <pic:pic>
                  <pic:nvPicPr>
                    <pic:cNvPr id="0" name="006_III_diag.png"/>
                    <pic:cNvPicPr/>
                  </pic:nvPicPr>
                  <pic:blipFill>
                    <a:blip r:embed="rId15"/>
                    <a:stretch>
                      <a:fillRect/>
                    </a:stretch>
                  </pic:blipFill>
                  <pic:spPr>
                    <a:xfrm>
                      <a:off x="0" y="0"/>
                      <a:ext cx="5400000" cy="2851685"/>
                    </a:xfrm>
                    <a:prstGeom prst="rect"/>
                  </pic:spPr>
                </pic:pic>
              </a:graphicData>
            </a:graphic>
          </wp:inline>
        </w:drawing>
      </w:r>
    </w:p>
    <w:p>
      <w:pPr>
        <w:jc w:val="center"/>
      </w:pPr>
      <w:r>
        <w:rPr>
          <w:b w:val="0"/>
          <w:i/>
          <w:sz w:val="18"/>
        </w:rPr>
        <w:t>Figure 6. Bending moments and shear forces - plastic analysis</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 mm</m:t>
          </m:r>
        </m:oMath>
      </m:oMathPara>
    </w:p>
    <w:p>
      <w:r>
        <w:rPr>
          <w:b/>
          <w:i w:val="0"/>
        </w:rPr>
        <w:t>End span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5.634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0.0417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0.0417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0.0417</m:t>
                  </m:r>
                </m:e>
              </m:rad>
            </m:e>
          </m:d>
          <m:r>
            <m:rPr>
              <m:sty m:val="p"/>
            </m:rPr>
            <w:rPr>
              <w:rFonts w:ascii="Cambria Math" w:hAnsi="Cambria Math"/>
            </w:rPr>
            <m:t xml:space="preserve">=</m:t>
          </m:r>
          <m:r>
            <m:rPr>
              <m:sty m:val="p"/>
            </m:rPr>
            <w:rPr>
              <w:rFonts w:ascii="Cambria Math" w:hAnsi="Cambria Math"/>
            </w:rPr>
            <m:t xml:space="preserve">0.9787</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5.634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0.9787</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147.1</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147.1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0.00163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First interior support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5.946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0.044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0.044</m:t>
                  </m:r>
                </m:e>
              </m:rad>
            </m:e>
          </m:d>
          <m:r>
            <m:rPr>
              <m:sty m:val="p"/>
            </m:rPr>
            <w:rPr>
              <w:rFonts w:ascii="Cambria Math" w:hAnsi="Cambria Math"/>
            </w:rPr>
            <m:t xml:space="preserve">=</m:t>
          </m:r>
          <m:r>
            <m:rPr>
              <m:sty m:val="p"/>
            </m:rPr>
            <w:rPr>
              <w:rFonts w:ascii="Cambria Math" w:hAnsi="Cambria Math"/>
            </w:rPr>
            <m:t xml:space="preserve">0.9775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5.946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0.9775</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155.5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155.5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0.00173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Interior spans (bottom) and interior supports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4.088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0.0303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0.0303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0.0303</m:t>
                  </m:r>
                </m:e>
              </m:rad>
            </m:e>
          </m:d>
          <m:r>
            <m:rPr>
              <m:sty m:val="p"/>
            </m:rPr>
            <w:rPr>
              <w:rFonts w:ascii="Cambria Math" w:hAnsi="Cambria Math"/>
            </w:rPr>
            <m:t xml:space="preserve">=</m:t>
          </m:r>
          <m:r>
            <m:rPr>
              <m:sty m:val="p"/>
            </m:rPr>
            <w:rPr>
              <w:rFonts w:ascii="Cambria Math" w:hAnsi="Cambria Math"/>
            </w:rPr>
            <m:t xml:space="preserve">0.9846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4.088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0.9846</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106.1</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0.00133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Ductility requirement for plastic analysis (EC2 5.6.2(2)): x_u/d ≤ 0.25 (C ≤ 50/60)</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u/d,1</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0.9787</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0.0533</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u/d,1</m:t>
              </m:r>
            </m:sub>
          </m:sSub>
          <m:r>
            <m:rPr>
              <m:sty m:val="p"/>
            </m:rPr>
            <w:rPr>
              <w:rFonts w:ascii="Cambria Math" w:hAnsi="Cambria Math"/>
            </w:rPr>
            <m:t xml:space="preserve">=</m:t>
          </m:r>
          <m:r>
            <m:rPr>
              <m:sty m:val="p"/>
            </m:rPr>
            <w:rPr>
              <w:rFonts w:ascii="Cambria Math" w:hAnsi="Cambria Math"/>
            </w:rPr>
            <m:t xml:space="preserve">0.0533</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u/d,B</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0.9775</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0.0563</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u/d,B</m:t>
              </m:r>
            </m:sub>
          </m:sSub>
          <m:r>
            <m:rPr>
              <m:sty m:val="p"/>
            </m:rPr>
            <w:rPr>
              <w:rFonts w:ascii="Cambria Math" w:hAnsi="Cambria Math"/>
            </w:rPr>
            <m:t xml:space="preserve">=</m:t>
          </m:r>
          <m:r>
            <m:rPr>
              <m:sty m:val="p"/>
            </m:rPr>
            <w:rPr>
              <w:rFonts w:ascii="Cambria Math" w:hAnsi="Cambria Math"/>
            </w:rPr>
            <m:t xml:space="preserve">0.0563</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u/d,2</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0.9846</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0.0384</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u/d,2</m:t>
              </m:r>
            </m:sub>
          </m:sSub>
          <m:r>
            <m:rPr>
              <m:sty m:val="p"/>
            </m:rPr>
            <w:rPr>
              <w:rFonts w:ascii="Cambria Math" w:hAnsi="Cambria Math"/>
            </w:rPr>
            <m:t xml:space="preserve">=</m:t>
          </m:r>
          <m:r>
            <m:rPr>
              <m:sty m:val="p"/>
            </m:rPr>
            <w:rPr>
              <w:rFonts w:ascii="Cambria Math" w:hAnsi="Cambria Math"/>
            </w:rPr>
            <m:t xml:space="preserve">0.0384</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pStyle w:val="Heading2"/>
      </w:pPr>
      <w:r>
        <w:t>5. Design for shear</w:t>
      </w:r>
    </w:p>
    <w:p>
      <w:r>
        <w:rPr>
          <w:b w:val="0"/>
          <w:i w:val="0"/>
        </w:rPr>
        <w:t>V_Ed,max = max(V_Ed,1; V_Ed,2; V_Ed,3) = 15.64 kN/m</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90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0.00279</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41.28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val="0"/>
          <w:i w:val="0"/>
        </w:rPr>
        <w:t>V_Rd,c = max(V_Rd,c ; V_Rd,c,min) = 44.55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Ed,m​ax</m:t>
              </m:r>
            </m:sub>
          </m:sSub>
          <m:r>
            <m:rPr>
              <m:sty m:val="p"/>
            </m:rPr>
            <w:rPr>
              <w:rFonts w:ascii="Cambria Math" w:hAnsi="Cambria Math"/>
            </w:rPr>
            <m:t xml:space="preserve">=</m:t>
          </m:r>
          <m:r>
            <m:rPr>
              <m:sty m:val="p"/>
            </m:rPr>
            <w:rPr>
              <w:rFonts w:ascii="Cambria Math" w:hAnsi="Cambria Math"/>
            </w:rPr>
            <m:t xml:space="preserve">15.64</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End span of a continuous slab: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0.00163</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0.00163</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105.6</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3.3</m:t>
                      </m:r>
                    </m:e>
                  </m:d>
                </m:num>
                <m:den>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4.95</m:t>
                  </m:r>
                </m:den>
              </m:f>
              <m:r>
                <m:rPr>
                  <m:sty m:val="p"/>
                </m:rPr>
                <w:rPr>
                  <w:rFonts w:ascii="Cambria Math" w:hAnsi="Cambria Math"/>
                </w:rPr>
                <m:t xml:space="preserve">·</m:t>
              </m:r>
              <m:r>
                <m:rPr>
                  <m:sty m:val="p"/>
                </m:rPr>
                <w:rPr>
                  <w:rFonts w:ascii="Cambria Math" w:hAnsi="Cambria Math"/>
                </w:rPr>
                <m:t xml:space="preserve">147.1</m:t>
              </m:r>
            </m:num>
            <m:den>
              <m:r>
                <m:rPr>
                  <m:sty m:val="p"/>
                </m:rPr>
                <w:rPr>
                  <w:rFonts w:ascii="Cambria Math" w:hAnsi="Cambria Math"/>
                </w:rPr>
                <m:t xml:space="preserve">251.3</m:t>
              </m:r>
            </m:den>
          </m:f>
          <m:r>
            <m:rPr>
              <m:sty m:val="p"/>
            </m:rPr>
            <w:rPr>
              <w:rFonts w:ascii="Cambria Math" w:hAnsi="Cambria Math"/>
            </w:rPr>
            <m:t xml:space="preserve">=</m:t>
          </m:r>
          <m:r>
            <m:rPr>
              <m:sty m:val="p"/>
            </m:rPr>
            <w:rPr>
              <w:rFonts w:ascii="Cambria Math" w:hAnsi="Cambria Math"/>
            </w:rPr>
            <m:t xml:space="preserve">126.4</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126.4</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105.6</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158.4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2377</m:t>
              </m:r>
            </m:num>
            <m:den>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26.41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26.41</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158.4</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240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pPr>
        <w:keepNext/>
      </w:pPr>
      <w:r>
        <w:rPr>
          <w:b/>
          <w:i w:val="0"/>
          <w:sz w:val="19"/>
        </w:rPr>
        <w:t>Table 8. Reinforcement of the slabs in the meeting room</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Section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w:t>
            </w:r>
          </w:p>
        </w:tc>
        <w:tc>
          <w:tcPr>
            <w:tcW w:type="dxa" w:w="1928"/>
          </w:tcPr>
          <w:p>
            <w:r/>
            <w:r>
              <w:rPr>
                <w:b/>
                <w:sz w:val="18"/>
              </w:rPr>
              <w:t>A_s,prov [mm²/m]</w:t>
            </w:r>
          </w:p>
        </w:tc>
      </w:tr>
      <w:tr>
        <w:tc>
          <w:tcPr>
            <w:tcW w:type="dxa" w:w="1928"/>
          </w:tcPr>
          <w:p>
            <w:r/>
            <w:r>
              <w:rPr>
                <w:sz w:val="18"/>
              </w:rPr>
              <w:t>End span</w:t>
            </w:r>
          </w:p>
        </w:tc>
        <w:tc>
          <w:tcPr>
            <w:tcW w:type="dxa" w:w="1928"/>
          </w:tcPr>
          <w:p>
            <w:r/>
            <w:r>
              <w:rPr>
                <w:sz w:val="18"/>
              </w:rPr>
              <w:t>5.634</w:t>
            </w:r>
          </w:p>
        </w:tc>
        <w:tc>
          <w:tcPr>
            <w:tcW w:type="dxa" w:w="1928"/>
          </w:tcPr>
          <w:p>
            <w:r/>
            <w:r>
              <w:rPr>
                <w:sz w:val="18"/>
              </w:rPr>
              <w:t>147.1</w:t>
            </w:r>
          </w:p>
        </w:tc>
        <w:tc>
          <w:tcPr>
            <w:tcW w:type="dxa" w:w="1928"/>
          </w:tcPr>
          <w:p>
            <w:r/>
            <w:r>
              <w:rPr>
                <w:sz w:val="18"/>
              </w:rPr>
              <w:t>5Φ8/20 cm</w:t>
            </w:r>
          </w:p>
        </w:tc>
        <w:tc>
          <w:tcPr>
            <w:tcW w:type="dxa" w:w="1928"/>
          </w:tcPr>
          <w:p>
            <w:r/>
            <w:r>
              <w:rPr>
                <w:sz w:val="18"/>
              </w:rPr>
              <w:t>251.3</w:t>
            </w:r>
          </w:p>
        </w:tc>
      </w:tr>
      <w:tr>
        <w:tc>
          <w:tcPr>
            <w:tcW w:type="dxa" w:w="1928"/>
          </w:tcPr>
          <w:p>
            <w:r/>
            <w:r>
              <w:rPr>
                <w:sz w:val="18"/>
              </w:rPr>
              <w:t>First interior support</w:t>
            </w:r>
          </w:p>
        </w:tc>
        <w:tc>
          <w:tcPr>
            <w:tcW w:type="dxa" w:w="1928"/>
          </w:tcPr>
          <w:p>
            <w:r/>
            <w:r>
              <w:rPr>
                <w:sz w:val="18"/>
              </w:rPr>
              <w:t>5.946</w:t>
            </w:r>
          </w:p>
        </w:tc>
        <w:tc>
          <w:tcPr>
            <w:tcW w:type="dxa" w:w="1928"/>
          </w:tcPr>
          <w:p>
            <w:r/>
            <w:r>
              <w:rPr>
                <w:sz w:val="18"/>
              </w:rPr>
              <w:t>155.5</w:t>
            </w:r>
          </w:p>
        </w:tc>
        <w:tc>
          <w:tcPr>
            <w:tcW w:type="dxa" w:w="1928"/>
          </w:tcPr>
          <w:p>
            <w:r/>
            <w:r>
              <w:rPr>
                <w:sz w:val="18"/>
              </w:rPr>
              <w:t>5Φ8/20 cm</w:t>
            </w:r>
          </w:p>
        </w:tc>
        <w:tc>
          <w:tcPr>
            <w:tcW w:type="dxa" w:w="1928"/>
          </w:tcPr>
          <w:p>
            <w:r/>
            <w:r>
              <w:rPr>
                <w:sz w:val="18"/>
              </w:rPr>
              <w:t>251.3</w:t>
            </w:r>
          </w:p>
        </w:tc>
      </w:tr>
      <w:tr>
        <w:tc>
          <w:tcPr>
            <w:tcW w:type="dxa" w:w="1928"/>
          </w:tcPr>
          <w:p>
            <w:r/>
            <w:r>
              <w:rPr>
                <w:sz w:val="18"/>
              </w:rPr>
              <w:t>Interior span/support</w:t>
            </w:r>
          </w:p>
        </w:tc>
        <w:tc>
          <w:tcPr>
            <w:tcW w:type="dxa" w:w="1928"/>
          </w:tcPr>
          <w:p>
            <w:r/>
            <w:r>
              <w:rPr>
                <w:sz w:val="18"/>
              </w:rPr>
              <w:t>4.088</w:t>
            </w:r>
          </w:p>
        </w:tc>
        <w:tc>
          <w:tcPr>
            <w:tcW w:type="dxa" w:w="1928"/>
          </w:tcPr>
          <w:p>
            <w:r/>
            <w:r>
              <w:rPr>
                <w:sz w:val="18"/>
              </w:rPr>
              <w:t>120</w:t>
            </w:r>
          </w:p>
        </w:tc>
        <w:tc>
          <w:tcPr>
            <w:tcW w:type="dxa" w:w="1928"/>
          </w:tcPr>
          <w:p>
            <w:r/>
            <w:r>
              <w:rPr>
                <w:sz w:val="18"/>
              </w:rPr>
              <w:t>5Φ8/20 cm</w:t>
            </w:r>
          </w:p>
        </w:tc>
        <w:tc>
          <w:tcPr>
            <w:tcW w:type="dxa" w:w="1928"/>
          </w:tcPr>
          <w:p>
            <w:r/>
            <w:r>
              <w:rPr>
                <w:sz w:val="18"/>
              </w:rPr>
              <w:t>251.3</w:t>
            </w:r>
          </w:p>
        </w:tc>
      </w:tr>
    </w:tbl>
    <w:p/>
    <w:p>
      <w:r>
        <w:br w:type="page"/>
      </w:r>
    </w:p>
    <w:p>
      <w:pPr>
        <w:pStyle w:val="Heading1"/>
      </w:pPr>
      <w:r>
        <w:t>IV. Design of reinforced concrete slabs spanning in two directions</w:t>
      </w:r>
    </w:p>
    <w:p>
      <w:r>
        <w:rPr>
          <w:b w:val="0"/>
          <w:i w:val="0"/>
        </w:rPr>
        <w:t>Slabs 19, 20, 21 - offices, axes 4-7 / A-B. In direction x (along axis A) the slabs are continuous over the beams on axes 5 and 6; in direction y they are supported on the beams on axes A and B. Slabs 22 and 23 are the balconies (cantilevers, l = d) in front of slabs 19 and 21.</w:t>
      </w:r>
    </w:p>
    <w:p>
      <w:pPr>
        <w:pStyle w:val="Heading2"/>
      </w:pPr>
      <w:r>
        <w:t>1. Static scheme</w:t>
      </w:r>
    </w:p>
    <w:p>
      <w:pPr>
        <w:keepNext/>
        <w:spacing w:after="0"/>
      </w:pPr>
      <w:r>
        <w:rPr>
          <w:i/>
        </w:rPr>
        <w:t>Clear span in direction x (axes 4-5, 5-6, 6-7)</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 cm</m:t>
          </m:r>
        </m:oMath>
      </m:oMathPara>
    </w:p>
    <w:p>
      <w:pPr>
        <w:keepNext/>
        <w:spacing w:after="0"/>
      </w:pPr>
      <w:r>
        <w:rPr>
          <w:i/>
        </w:rPr>
        <w:t>Clear span in direction y (axes A-B)</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y,cl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Thickness of the slabs</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 cm</m:t>
          </m:r>
        </m:oMath>
      </m:oMathPara>
    </w:p>
    <w:p>
      <w:pPr>
        <w:keepNext/>
        <w:spacing w:after="0"/>
      </w:pPr>
      <w:r>
        <w:rPr>
          <w:i/>
        </w:rPr>
        <w:t>Support at a wall / edge beam: min(h/2; t/2)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15</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7.5</m:t>
          </m:r>
          <m:r>
            <m:rPr>
              <m:sty m:val="p"/>
            </m:rPr>
            <w:rPr>
              <w:rFonts w:ascii="Cambria Math" w:hAnsi="Cambria Math"/>
            </w:rPr>
            <m:t xml:space="preserve"> cm</m:t>
          </m:r>
        </m:oMath>
      </m:oMathPara>
    </w:p>
    <w:p>
      <w:pPr>
        <w:keepNext/>
        <w:spacing w:after="0"/>
      </w:pPr>
      <w:r>
        <w:rPr>
          <w:i/>
        </w:rPr>
        <w:t>Slabs 19 and 21 (one continuous edge)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eff,x1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m:t>
          </m:r>
          <m:r>
            <m:rPr>
              <m:sty m:val="p"/>
            </m:rPr>
            <w:rPr>
              <w:rFonts w:ascii="Cambria Math" w:hAnsi="Cambria Math"/>
            </w:rPr>
            <m:t xml:space="preserve">7.5</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625</m:t>
          </m:r>
          <m:r>
            <m:rPr>
              <m:sty m:val="p"/>
            </m:rPr>
            <w:rPr>
              <w:rFonts w:ascii="Cambria Math" w:hAnsi="Cambria Math"/>
            </w:rPr>
            <m:t xml:space="preserve"> cm</m:t>
          </m:r>
        </m:oMath>
      </m:oMathPara>
    </w:p>
    <w:p>
      <w:pPr>
        <w:keepNext/>
        <w:spacing w:after="0"/>
      </w:pPr>
      <w:r>
        <w:rPr>
          <w:i/>
        </w:rPr>
        <w:t>Slab 20 (both edges continuous)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eff,x2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630</m:t>
          </m:r>
          <m:r>
            <m:rPr>
              <m:sty m:val="p"/>
            </m:rPr>
            <w:rPr>
              <w:rFonts w:ascii="Cambria Math" w:hAnsi="Cambria Math"/>
            </w:rPr>
            <m:t xml:space="preserve"> cm</m:t>
          </m:r>
        </m:oMath>
      </m:oMathPara>
    </w:p>
    <w:p>
      <w:pPr>
        <w:keepNext/>
        <w:spacing w:after="0"/>
      </w:pPr>
      <w:r>
        <w:rPr>
          <w:i/>
        </w:rPr>
        <w:t>Direction y</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eff,y</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y,cl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7.5</m:t>
          </m:r>
          <m:r>
            <m:rPr>
              <m:sty m:val="p"/>
            </m:rPr>
            <w:rPr>
              <w:rFonts w:ascii="Cambria Math" w:hAnsi="Cambria Math"/>
            </w:rPr>
            <m:t xml:space="preserve">=</m:t>
          </m:r>
          <m:r>
            <m:rPr>
              <m:sty m:val="p"/>
            </m:rPr>
            <w:rPr>
              <w:rFonts w:ascii="Cambria Math" w:hAnsi="Cambria Math"/>
            </w:rPr>
            <m:t xml:space="preserve">570</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eff,y</m:t>
                  </m:r>
                </m:sub>
              </m:sSub>
            </m:num>
            <m:den>
              <m:sSub>
                <m:e>
                  <m:r>
                    <w:rPr>
                      <w:rFonts w:ascii="Cambria Math" w:hAnsi="Cambria Math"/>
                    </w:rPr>
                    <m:t xml:space="preserve">l</m:t>
                  </m:r>
                </m:e>
                <m:sub>
                  <m:r>
                    <m:rPr>
                      <m:sty m:val="p"/>
                    </m:rPr>
                    <w:rPr>
                      <w:rFonts w:ascii="Cambria Math" w:hAnsi="Cambria Math"/>
                    </w:rPr>
                    <m:t xml:space="preserve">eff,x1</m:t>
                  </m:r>
                </m:sub>
              </m:sSub>
            </m:den>
          </m:f>
          <m:r>
            <m:rPr>
              <m:sty m:val="p"/>
            </m:rPr>
            <w:rPr>
              <w:rFonts w:ascii="Cambria Math" w:hAnsi="Cambria Math"/>
            </w:rPr>
            <m:t xml:space="preserve">=</m:t>
          </m:r>
          <m:f>
            <m:num>
              <m:r>
                <m:rPr>
                  <m:sty m:val="p"/>
                </m:rPr>
                <w:rPr>
                  <w:rFonts w:ascii="Cambria Math" w:hAnsi="Cambria Math"/>
                </w:rPr>
                <m:t xml:space="preserve">570</m:t>
              </m:r>
            </m:num>
            <m:den>
              <m:r>
                <m:rPr>
                  <m:sty m:val="p"/>
                </m:rPr>
                <w:rPr>
                  <w:rFonts w:ascii="Cambria Math" w:hAnsi="Cambria Math"/>
                </w:rPr>
                <m:t xml:space="preserve">625</m:t>
              </m:r>
            </m:den>
          </m:f>
          <m:r>
            <m:rPr>
              <m:sty m:val="p"/>
            </m:rPr>
            <w:rPr>
              <w:rFonts w:ascii="Cambria Math" w:hAnsi="Cambria Math"/>
            </w:rPr>
            <m:t xml:space="preserve">=</m:t>
          </m:r>
          <m:r>
            <m:rPr>
              <m:sty m:val="p"/>
            </m:rPr>
            <w:rPr>
              <w:rFonts w:ascii="Cambria Math" w:hAnsi="Cambria Math"/>
            </w:rPr>
            <m:t xml:space="preserve">0.912</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0.912</m:t>
          </m:r>
          <m:r>
            <m:rPr>
              <m:sty m:val="p"/>
            </m:rPr>
            <w:rPr>
              <w:rFonts w:ascii="Cambria Math" w:hAnsi="Cambria Math"/>
            </w:rPr>
            <m:t xml:space="preserve"> ≥ </m:t>
          </m:r>
          <m:r>
            <m:rPr>
              <m:sty m:val="p"/>
            </m:rPr>
            <w:rPr>
              <w:rFonts w:ascii="Cambria Math" w:hAnsi="Cambria Math"/>
            </w:rPr>
            <m:t xml:space="preserve">0.5</m:t>
          </m:r>
        </m:oMath>
      </m:oMathPara>
    </w:p>
    <w:p>
      <w:r>
        <w:rPr>
          <w:b/>
          <w:color w:val="1B7F3B"/>
        </w:rPr>
        <w:t>✔ l_max/l_min ≤ 2 - slabs spanning in two directions</w:t>
      </w:r>
    </w:p>
    <w:p>
      <w:pPr>
        <w:keepNext/>
        <w:spacing w:after="0"/>
      </w:pPr>
      <w:r>
        <w:rPr>
          <w:i/>
        </w:rPr>
        <w:t>Clear length of the balconies (= 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c,cl</m:t>
              </m:r>
            </m:sub>
          </m:sSub>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 cm</m:t>
          </m:r>
        </m:oMath>
      </m:oMathPara>
    </w:p>
    <w:p>
      <w:pPr>
        <w:keepNext/>
        <w:spacing w:after="0"/>
      </w:pPr>
      <w:r>
        <w:rPr>
          <w:i/>
        </w:rPr>
        <w:t>Effective length of the cantilever</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c,cl</m:t>
              </m:r>
            </m:sub>
          </m:sSub>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 cm</m:t>
          </m:r>
        </m:oMath>
      </m:oMathPara>
    </w:p>
    <w:p>
      <w:pPr>
        <w:keepNext/>
        <w:jc w:val="center"/>
      </w:pPr>
      <w:r>
        <w:drawing>
          <wp:inline xmlns:a="http://schemas.openxmlformats.org/drawingml/2006/main" xmlns:pic="http://schemas.openxmlformats.org/drawingml/2006/picture">
            <wp:extent cx="5400000" cy="2396554"/>
            <wp:docPr id="7" name="Picture 7"/>
            <wp:cNvGraphicFramePr>
              <a:graphicFrameLocks noChangeAspect="1"/>
            </wp:cNvGraphicFramePr>
            <a:graphic>
              <a:graphicData uri="http://schemas.openxmlformats.org/drawingml/2006/picture">
                <pic:pic>
                  <pic:nvPicPr>
                    <pic:cNvPr id="0" name="007_IV_plan.png"/>
                    <pic:cNvPicPr/>
                  </pic:nvPicPr>
                  <pic:blipFill>
                    <a:blip r:embed="rId16"/>
                    <a:stretch>
                      <a:fillRect/>
                    </a:stretch>
                  </pic:blipFill>
                  <pic:spPr>
                    <a:xfrm>
                      <a:off x="0" y="0"/>
                      <a:ext cx="5400000" cy="2396554"/>
                    </a:xfrm>
                    <a:prstGeom prst="rect"/>
                  </pic:spPr>
                </pic:pic>
              </a:graphicData>
            </a:graphic>
          </wp:inline>
        </w:drawing>
      </w:r>
    </w:p>
    <w:p>
      <w:pPr>
        <w:jc w:val="center"/>
      </w:pPr>
      <w:r>
        <w:rPr>
          <w:b w:val="0"/>
          <w:i/>
          <w:sz w:val="18"/>
        </w:rPr>
        <w:t>Figure 7. Slabs in two directions and boundary conditions</w:t>
      </w:r>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5.21</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offices</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7.034</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7.034</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 kN/m²</m:t>
          </m:r>
        </m:oMath>
      </m:oMathPara>
    </w:p>
    <w:p>
      <w:r>
        <w:rPr>
          <w:b w:val="0"/>
          <w:i/>
        </w:rPr>
        <w:t>Balconies - characteristic permanent actions:</w:t>
      </w:r>
    </w:p>
    <w:p>
      <w:pPr>
        <w:keepNext/>
        <w:spacing w:after="0"/>
      </w:pPr>
      <w:r>
        <w:rPr>
          <w:i/>
        </w:rPr>
        <w:t>Self-weight, variable thickness h_f → 12 cm (mean)</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k,c1</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tip</m:t>
                  </m:r>
                </m:sub>
              </m:sSub>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12</m:t>
              </m:r>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 kN/m²</m:t>
          </m:r>
        </m:oMath>
      </m:oMathPara>
    </w:p>
    <w:p>
      <w:pPr>
        <w:keepNext/>
        <w:spacing w:after="0"/>
      </w:pPr>
      <w:r>
        <w:rPr>
          <w:i/>
        </w:rPr>
        <w:t>Perlite concrete 10 cm, screed 4 cm, mosaic 2 cm, plaster 2 cm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k,c2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6</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2.28</m:t>
          </m:r>
          <m:r>
            <m:rPr>
              <m:sty m:val="p"/>
            </m:rPr>
            <w:rPr>
              <w:rFonts w:ascii="Cambria Math" w:hAnsi="Cambria Math"/>
            </w:rPr>
            <m:t xml:space="preserve"> kN/m²</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k,c2</m:t>
              </m:r>
            </m:sub>
          </m:sSub>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m:t>
          </m:r>
          <m:r>
            <m:rPr>
              <m:sty m:val="p"/>
            </m:rPr>
            <w:rPr>
              <w:rFonts w:ascii="Cambria Math" w:hAnsi="Cambria Math"/>
            </w:rPr>
            <m:t xml:space="preserve">2.28</m:t>
          </m:r>
          <m:r>
            <m:rPr>
              <m:sty m:val="p"/>
            </m:rPr>
            <w:rPr>
              <w:rFonts w:ascii="Cambria Math" w:hAnsi="Cambria Math"/>
            </w:rPr>
            <m:t xml:space="preserve">=</m:t>
          </m:r>
          <m:r>
            <m:rPr>
              <m:sty m:val="p"/>
            </m:rPr>
            <w:rPr>
              <w:rFonts w:ascii="Cambria Math" w:hAnsi="Cambria Math"/>
            </w:rPr>
            <m:t xml:space="preserve">5.655</m:t>
          </m:r>
          <m:r>
            <m:rPr>
              <m:sty m:val="p"/>
            </m:rPr>
            <w:rPr>
              <w:rFonts w:ascii="Cambria Math" w:hAnsi="Cambria Math"/>
            </w:rPr>
            <m:t xml:space="preserve"> kN/m²</m:t>
          </m:r>
        </m:oMath>
      </m:oMathPara>
    </w:p>
    <w:p>
      <w:pPr>
        <w:keepNext/>
        <w:spacing w:after="0"/>
      </w:pPr>
      <w:r>
        <w:rPr>
          <w:i/>
        </w:rPr>
        <w:t>Imposed load on the balcony</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5.655</m:t>
          </m:r>
          <m:r>
            <m:rPr>
              <m:sty m:val="p"/>
            </m:rPr>
            <w:rPr>
              <w:rFonts w:ascii="Cambria Math" w:hAnsi="Cambria Math"/>
            </w:rPr>
            <m:t xml:space="preserve">=</m:t>
          </m:r>
          <m:r>
            <m:rPr>
              <m:sty m:val="p"/>
            </m:rPr>
            <w:rPr>
              <w:rFonts w:ascii="Cambria Math" w:hAnsi="Cambria Math"/>
            </w:rPr>
            <m:t xml:space="preserve">7.634</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kN/m²</m:t>
          </m:r>
        </m:oMath>
      </m:oMathPara>
    </w:p>
    <w:p>
      <w:r>
        <w:rPr>
          <w:b w:val="0"/>
          <w:i/>
        </w:rPr>
        <w:t>Parapet (RC base 15/30 cm and metal railing):</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 kN/m</m:t>
          </m:r>
        </m:oMath>
      </m:oMathPara>
    </w:p>
    <w:p>
      <w:pPr>
        <w:keepNext/>
        <w:spacing w:after="0"/>
      </w:pPr>
      <w:r>
        <w:rPr>
          <w:i/>
        </w:rPr>
        <w:t>Horizontal load on the railing (h = 1.1 m)</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 kN/m</m:t>
          </m:r>
        </m:oMath>
      </m:oMathPara>
    </w:p>
    <w:p>
      <w:pPr>
        <w:pStyle w:val="Heading2"/>
      </w:pPr>
      <w:r>
        <w:t>3. Static analysis</w:t>
      </w:r>
    </w:p>
    <w:p>
      <w:pPr>
        <w:pStyle w:val="Heading3"/>
      </w:pPr>
      <w:r>
        <w:t>3.1 Cantilever slabs (balconies)</w:t>
      </w:r>
    </w:p>
    <w:p>
      <w:pPr>
        <w:keepNext/>
        <w:spacing w:after="0"/>
      </w:pPr>
      <w:r>
        <w:rPr>
          <w:i/>
        </w:rPr>
        <w:t>Bending moment at the root of the cantilever</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1.1</m:t>
          </m:r>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7.634</m:t>
              </m:r>
              <m:r>
                <m:rPr>
                  <m:sty m:val="p"/>
                </m:rPr>
                <w:rPr>
                  <w:rFonts w:ascii="Cambria Math" w:hAnsi="Cambria Math"/>
                </w:rPr>
                <m:t xml:space="preserve">·</m:t>
              </m:r>
              <m:sSup>
                <m:e>
                  <m:r>
                    <m:rPr>
                      <m:sty m:val="p"/>
                    </m:rPr>
                    <w:rPr>
                      <w:rFonts w:ascii="Cambria Math" w:hAnsi="Cambria Math"/>
                    </w:rPr>
                    <m:t xml:space="preserve">1.825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4.5</m:t>
              </m:r>
              <m:r>
                <m:rPr>
                  <m:sty m:val="p"/>
                </m:rPr>
                <w:rPr>
                  <w:rFonts w:ascii="Cambria Math" w:hAnsi="Cambria Math"/>
                </w:rPr>
                <m:t xml:space="preserve">·</m:t>
              </m:r>
              <m:sSup>
                <m:e>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25.7</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Ed,c</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r>
            <m:rPr>
              <m:sty m:val="p"/>
            </m:rPr>
            <w:rPr>
              <w:rFonts w:ascii="Cambria Math" w:hAnsi="Cambria Math"/>
            </w:rPr>
            <m:t xml:space="preserve">7.634</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m:t>
          </m:r>
          <m:r>
            <m:rPr>
              <m:sty m:val="p"/>
            </m:rPr>
            <w:rPr>
              <w:rFonts w:ascii="Cambria Math" w:hAnsi="Cambria Math"/>
            </w:rPr>
            <m:t xml:space="preserve">24.82</m:t>
          </m:r>
          <m:r>
            <m:rPr>
              <m:sty m:val="p"/>
            </m:rPr>
            <w:rPr>
              <w:rFonts w:ascii="Cambria Math" w:hAnsi="Cambria Math"/>
            </w:rPr>
            <m:t xml:space="preserve"> kN/m</m:t>
          </m:r>
        </m:oMath>
      </m:oMathPara>
    </w:p>
    <w:p>
      <w:pPr>
        <w:keepNext/>
        <w:spacing w:after="0"/>
      </w:pPr>
      <w:r>
        <w:rPr>
          <w:i/>
        </w:rPr>
        <w:t>Characteristic moment from permanent actions (restraint of the slab edge)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k,cg</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f>
            <m:num>
              <m:r>
                <m:rPr>
                  <m:sty m:val="p"/>
                </m:rPr>
                <w:rPr>
                  <w:rFonts w:ascii="Cambria Math" w:hAnsi="Cambria Math"/>
                </w:rPr>
                <m:t xml:space="preserve">5.655</m:t>
              </m:r>
              <m:r>
                <m:rPr>
                  <m:sty m:val="p"/>
                </m:rPr>
                <w:rPr>
                  <w:rFonts w:ascii="Cambria Math" w:hAnsi="Cambria Math"/>
                </w:rPr>
                <m:t xml:space="preserve">·</m:t>
              </m:r>
              <m:sSup>
                <m:e>
                  <m:r>
                    <m:rPr>
                      <m:sty m:val="p"/>
                    </m:rPr>
                    <w:rPr>
                      <w:rFonts w:ascii="Cambria Math" w:hAnsi="Cambria Math"/>
                    </w:rPr>
                    <m:t xml:space="preserve">1.825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13.32</m:t>
          </m:r>
          <m:r>
            <m:rPr>
              <m:sty m:val="p"/>
            </m:rPr>
            <w:rPr>
              <w:rFonts w:ascii="Cambria Math" w:hAnsi="Cambria Math"/>
            </w:rPr>
            <m:t xml:space="preserve"> kNm/m</m:t>
          </m:r>
        </m:oMath>
      </m:oMathPara>
    </w:p>
    <w:p>
      <w:pPr>
        <w:pStyle w:val="Heading3"/>
      </w:pPr>
      <w:r>
        <w:t>3.2 Verification of the boundary condition between slabs and balconies</w:t>
      </w:r>
    </w:p>
    <w:p>
      <w:r>
        <w:rPr>
          <w:b w:val="0"/>
          <w:i w:val="0"/>
        </w:rPr>
        <w:t>First approximation: the edge on axis A is restrained by the cantilever. Load carried in direction y (Marcus distribution, edge y fixed - other edge simply supported):</w:t>
      </w:r>
    </w:p>
    <w:p>
      <w:pPr>
        <w:keepNext/>
        <w:spacing w:after="0"/>
      </w:pPr>
      <w:r>
        <w:rPr>
          <w:i/>
        </w:rPr>
        <w:t>k = 2 for fixed-simple, k = 5 for simple-simple, k = 1 for fixed-fixed strips</w:t>
      </w:r>
    </w:p>
    <w:p>
      <w:pPr>
        <w:spacing w:after="80"/>
      </w:pPr>
      <m:oMathPara>
        <m:oMathParaPr>
          <m:jc m:val="left"/>
        </m:oMathParaPr>
        <m:oMath>
          <m:sSub>
            <m:e>
              <m:r>
                <w:rPr>
                  <w:rFonts w:ascii="Cambria Math" w:hAnsi="Cambria Math"/>
                </w:rPr>
                <m:t xml:space="preserve">χ</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x</m:t>
                      </m:r>
                    </m:sub>
                  </m:sSub>
                </m:e>
                <m:sup>
                  <m:r>
                    <m:rPr>
                      <m:sty m:val="p"/>
                    </m:rPr>
                    <w:rPr>
                      <w:rFonts w:ascii="Cambria Math" w:hAnsi="Cambria Math"/>
                    </w:rPr>
                    <m:t xml:space="preserve">4</m:t>
                  </m:r>
                </m:sup>
              </m:sSup>
            </m:num>
            <m:den>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x</m:t>
                      </m:r>
                    </m:sub>
                  </m:sSub>
                </m:e>
                <m:sup>
                  <m:r>
                    <m:rPr>
                      <m:sty m:val="p"/>
                    </m:rPr>
                    <w:rPr>
                      <w:rFonts w:ascii="Cambria Math" w:hAnsi="Cambria Math"/>
                    </w:rPr>
                    <m:t xml:space="preserve">4</m:t>
                  </m:r>
                </m:sup>
              </m:sSup>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y</m:t>
                      </m:r>
                    </m:sub>
                  </m:sSub>
                </m:e>
                <m:sup>
                  <m:r>
                    <m:rPr>
                      <m:sty m:val="p"/>
                    </m:rPr>
                    <w:rPr>
                      <w:rFonts w:ascii="Cambria Math" w:hAnsi="Cambria Math"/>
                    </w:rPr>
                    <m:t xml:space="preserve">4</m:t>
                  </m:r>
                </m:sup>
              </m:sSup>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4</m:t>
                  </m:r>
                </m:sup>
              </m:sSup>
            </m:num>
            <m:den>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4</m:t>
                  </m:r>
                </m:sup>
              </m:sSup>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4</m:t>
                  </m:r>
                </m:sup>
              </m:sSup>
            </m:den>
          </m:f>
          <m:r>
            <m:rPr>
              <m:sty m:val="p"/>
            </m:rPr>
            <w:rPr>
              <w:rFonts w:ascii="Cambria Math" w:hAnsi="Cambria Math"/>
            </w:rPr>
            <m:t xml:space="preserve">=</m:t>
          </m:r>
          <m:r>
            <m:rPr>
              <m:sty m:val="p"/>
            </m:rPr>
            <w:rPr>
              <w:rFonts w:ascii="Cambria Math" w:hAnsi="Cambria Math"/>
            </w:rPr>
            <m:t xml:space="preserve">0.5911</m:t>
          </m:r>
        </m:oMath>
      </m:oMathPara>
    </w:p>
    <w:p>
      <w:pPr>
        <w:keepNext/>
        <w:spacing w:after="0"/>
      </w:pPr>
      <w:r>
        <w:rPr>
          <w:i/>
        </w:rPr>
        <w:t>Restraining moment required for a fixed edge (p·l²/8 of the propped strip)</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A,restr</m:t>
              </m:r>
            </m:sub>
          </m:sSub>
          <m:r>
            <m:rPr>
              <m:sty m:val="p"/>
            </m:rPr>
            <w:rPr>
              <w:rFonts w:ascii="Cambria Math" w:hAnsi="Cambria Math"/>
            </w:rPr>
            <m:t xml:space="preserve">=</m:t>
          </m:r>
          <m:f>
            <m:num>
              <m:sSub>
                <m:e>
                  <m:r>
                    <w:rPr>
                      <w:rFonts w:ascii="Cambria Math" w:hAnsi="Cambria Math"/>
                    </w:rPr>
                    <m:t xml:space="preserve">χ</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y</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0.5911</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29.49</m:t>
          </m:r>
          <m:r>
            <m:rPr>
              <m:sty m:val="p"/>
            </m:rPr>
            <w:rPr>
              <w:rFonts w:ascii="Cambria Math" w:hAnsi="Cambria Math"/>
            </w:rPr>
            <m:t xml:space="preserve"> kNm/m</m:t>
          </m:r>
        </m:oMath>
      </m:oMathPara>
    </w:p>
    <w:p>
      <w:r>
        <w:rPr>
          <w:b/>
          <w:color w:val="1B7F3B"/>
        </w:rPr>
        <w:t>✔ M_A,restr &gt; M_k,cg - the assumption of a fixed edge is NOT confirmed; the edge on axis A is treated as simply supported (case 2 / case 3 tables).</w:t>
      </w:r>
    </w:p>
    <w:p>
      <w:pPr>
        <w:pStyle w:val="Heading3"/>
      </w:pPr>
      <w:r>
        <w:t>3.3 Bending moments in the spans - elastic analysis (plate theory)</w:t>
      </w:r>
    </w:p>
    <w:p>
      <w:r>
        <w:rPr>
          <w:b w:val="0"/>
          <w:i w:val="0"/>
        </w:rPr>
        <w:t>The coefficients m are obtained from the theory of elastic plates (Lévy series, ν = 0) - the same basis as the tables of Marcus/Czerny used in the course. M = p·l²/m. For the maximum span moments the load is split into p' = g_d + q_d/2 acting on the slab with its real boundary conditions and p'' = q_d/2 acting on all slabs as simply supported (chequerboard loading).</w:t>
      </w:r>
    </w:p>
    <w:p>
      <w:pPr>
        <w:keepNext/>
      </w:pPr>
      <w:r>
        <w:rPr>
          <w:b/>
          <w:i w:val="0"/>
          <w:sz w:val="19"/>
        </w:rPr>
        <w:t>Table 9. Moment coefficients (plate theory, ν = 0)</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Case</w:t>
            </w:r>
          </w:p>
        </w:tc>
        <w:tc>
          <w:tcPr>
            <w:tcW w:type="dxa" w:w="1377"/>
          </w:tcPr>
          <w:p>
            <w:r/>
            <w:r>
              <w:rPr>
                <w:b/>
                <w:sz w:val="18"/>
              </w:rPr>
              <w:t>Edges x</w:t>
            </w:r>
          </w:p>
        </w:tc>
        <w:tc>
          <w:tcPr>
            <w:tcW w:type="dxa" w:w="1377"/>
          </w:tcPr>
          <w:p>
            <w:r/>
            <w:r>
              <w:rPr>
                <w:b/>
                <w:sz w:val="18"/>
              </w:rPr>
              <w:t>l_x [m]</w:t>
            </w:r>
          </w:p>
        </w:tc>
        <w:tc>
          <w:tcPr>
            <w:tcW w:type="dxa" w:w="1377"/>
          </w:tcPr>
          <w:p>
            <w:r/>
            <w:r>
              <w:rPr>
                <w:b/>
                <w:sz w:val="18"/>
              </w:rPr>
              <w:t>l_y [m]</w:t>
            </w:r>
          </w:p>
        </w:tc>
        <w:tc>
          <w:tcPr>
            <w:tcW w:type="dxa" w:w="1377"/>
          </w:tcPr>
          <w:p>
            <w:r/>
            <w:r>
              <w:rPr>
                <w:b/>
                <w:sz w:val="18"/>
              </w:rPr>
              <w:t>m_x</w:t>
            </w:r>
          </w:p>
        </w:tc>
        <w:tc>
          <w:tcPr>
            <w:tcW w:type="dxa" w:w="1377"/>
          </w:tcPr>
          <w:p>
            <w:r/>
            <w:r>
              <w:rPr>
                <w:b/>
                <w:sz w:val="18"/>
              </w:rPr>
              <w:t>m_y</w:t>
            </w:r>
          </w:p>
        </w:tc>
        <w:tc>
          <w:tcPr>
            <w:tcW w:type="dxa" w:w="1377"/>
          </w:tcPr>
          <w:p>
            <w:r/>
            <w:r>
              <w:rPr>
                <w:b/>
                <w:sz w:val="18"/>
              </w:rPr>
              <w:t>m_x,sup</w:t>
            </w:r>
          </w:p>
        </w:tc>
      </w:tr>
      <w:tr>
        <w:tc>
          <w:tcPr>
            <w:tcW w:type="dxa" w:w="1377"/>
          </w:tcPr>
          <w:p>
            <w:r/>
            <w:r>
              <w:rPr>
                <w:sz w:val="18"/>
              </w:rPr>
              <w:t>1</w:t>
            </w:r>
          </w:p>
        </w:tc>
        <w:tc>
          <w:tcPr>
            <w:tcW w:type="dxa" w:w="1377"/>
          </w:tcPr>
          <w:p>
            <w:r/>
            <w:r>
              <w:rPr>
                <w:sz w:val="18"/>
              </w:rPr>
              <w:t>S - S</w:t>
            </w:r>
          </w:p>
        </w:tc>
        <w:tc>
          <w:tcPr>
            <w:tcW w:type="dxa" w:w="1377"/>
          </w:tcPr>
          <w:p>
            <w:r/>
            <w:r>
              <w:rPr>
                <w:sz w:val="18"/>
              </w:rPr>
              <w:t>6.25</w:t>
            </w:r>
          </w:p>
        </w:tc>
        <w:tc>
          <w:tcPr>
            <w:tcW w:type="dxa" w:w="1377"/>
          </w:tcPr>
          <w:p>
            <w:r/>
            <w:r>
              <w:rPr>
                <w:sz w:val="18"/>
              </w:rPr>
              <w:t>5.7</w:t>
            </w:r>
          </w:p>
        </w:tc>
        <w:tc>
          <w:tcPr>
            <w:tcW w:type="dxa" w:w="1377"/>
          </w:tcPr>
          <w:p>
            <w:r/>
            <w:r>
              <w:rPr>
                <w:sz w:val="18"/>
              </w:rPr>
              <w:t>33.45</w:t>
            </w:r>
          </w:p>
        </w:tc>
        <w:tc>
          <w:tcPr>
            <w:tcW w:type="dxa" w:w="1377"/>
          </w:tcPr>
          <w:p>
            <w:r/>
            <w:r>
              <w:rPr>
                <w:sz w:val="18"/>
              </w:rPr>
              <w:t>22.5</w:t>
            </w:r>
          </w:p>
        </w:tc>
        <w:tc>
          <w:tcPr>
            <w:tcW w:type="dxa" w:w="1377"/>
          </w:tcPr>
          <w:p>
            <w:r/>
            <w:r>
              <w:rPr>
                <w:sz w:val="18"/>
              </w:rPr>
              <w:t>-</w:t>
            </w:r>
          </w:p>
        </w:tc>
      </w:tr>
      <w:tr>
        <w:tc>
          <w:tcPr>
            <w:tcW w:type="dxa" w:w="1377"/>
          </w:tcPr>
          <w:p>
            <w:r/>
            <w:r>
              <w:rPr>
                <w:sz w:val="18"/>
              </w:rPr>
              <w:t>2</w:t>
            </w:r>
          </w:p>
        </w:tc>
        <w:tc>
          <w:tcPr>
            <w:tcW w:type="dxa" w:w="1377"/>
          </w:tcPr>
          <w:p>
            <w:r/>
            <w:r>
              <w:rPr>
                <w:sz w:val="18"/>
              </w:rPr>
              <w:t>S - C</w:t>
            </w:r>
          </w:p>
        </w:tc>
        <w:tc>
          <w:tcPr>
            <w:tcW w:type="dxa" w:w="1377"/>
          </w:tcPr>
          <w:p>
            <w:r/>
            <w:r>
              <w:rPr>
                <w:sz w:val="18"/>
              </w:rPr>
              <w:t>6.25</w:t>
            </w:r>
          </w:p>
        </w:tc>
        <w:tc>
          <w:tcPr>
            <w:tcW w:type="dxa" w:w="1377"/>
          </w:tcPr>
          <w:p>
            <w:r/>
            <w:r>
              <w:rPr>
                <w:sz w:val="18"/>
              </w:rPr>
              <w:t>5.7</w:t>
            </w:r>
          </w:p>
        </w:tc>
        <w:tc>
          <w:tcPr>
            <w:tcW w:type="dxa" w:w="1377"/>
          </w:tcPr>
          <w:p>
            <w:r/>
            <w:r>
              <w:rPr>
                <w:sz w:val="18"/>
              </w:rPr>
              <w:t>34.61</w:t>
            </w:r>
          </w:p>
        </w:tc>
        <w:tc>
          <w:tcPr>
            <w:tcW w:type="dxa" w:w="1377"/>
          </w:tcPr>
          <w:p>
            <w:r/>
            <w:r>
              <w:rPr>
                <w:sz w:val="18"/>
              </w:rPr>
              <w:t>31.29</w:t>
            </w:r>
          </w:p>
        </w:tc>
        <w:tc>
          <w:tcPr>
            <w:tcW w:type="dxa" w:w="1377"/>
          </w:tcPr>
          <w:p>
            <w:r/>
            <w:r>
              <w:rPr>
                <w:sz w:val="18"/>
              </w:rPr>
              <w:t>13.13</w:t>
            </w:r>
          </w:p>
        </w:tc>
      </w:tr>
      <w:tr>
        <w:tc>
          <w:tcPr>
            <w:tcW w:type="dxa" w:w="1377"/>
          </w:tcPr>
          <w:p>
            <w:r/>
            <w:r>
              <w:rPr>
                <w:sz w:val="18"/>
              </w:rPr>
              <w:t>1 (l_x2)</w:t>
            </w:r>
          </w:p>
        </w:tc>
        <w:tc>
          <w:tcPr>
            <w:tcW w:type="dxa" w:w="1377"/>
          </w:tcPr>
          <w:p>
            <w:r/>
            <w:r>
              <w:rPr>
                <w:sz w:val="18"/>
              </w:rPr>
              <w:t>S - S</w:t>
            </w:r>
          </w:p>
        </w:tc>
        <w:tc>
          <w:tcPr>
            <w:tcW w:type="dxa" w:w="1377"/>
          </w:tcPr>
          <w:p>
            <w:r/>
            <w:r>
              <w:rPr>
                <w:sz w:val="18"/>
              </w:rPr>
              <w:t>6.3</w:t>
            </w:r>
          </w:p>
        </w:tc>
        <w:tc>
          <w:tcPr>
            <w:tcW w:type="dxa" w:w="1377"/>
          </w:tcPr>
          <w:p>
            <w:r/>
            <w:r>
              <w:rPr>
                <w:sz w:val="18"/>
              </w:rPr>
              <w:t>5.7</w:t>
            </w:r>
          </w:p>
        </w:tc>
        <w:tc>
          <w:tcPr>
            <w:tcW w:type="dxa" w:w="1377"/>
          </w:tcPr>
          <w:p>
            <w:r/>
            <w:r>
              <w:rPr>
                <w:sz w:val="18"/>
              </w:rPr>
              <w:t>34.09</w:t>
            </w:r>
          </w:p>
        </w:tc>
        <w:tc>
          <w:tcPr>
            <w:tcW w:type="dxa" w:w="1377"/>
          </w:tcPr>
          <w:p>
            <w:r/>
            <w:r>
              <w:rPr>
                <w:sz w:val="18"/>
              </w:rPr>
              <w:t>22.16</w:t>
            </w:r>
          </w:p>
        </w:tc>
        <w:tc>
          <w:tcPr>
            <w:tcW w:type="dxa" w:w="1377"/>
          </w:tcPr>
          <w:p>
            <w:r/>
            <w:r>
              <w:rPr>
                <w:sz w:val="18"/>
              </w:rPr>
              <w:t>-</w:t>
            </w:r>
          </w:p>
        </w:tc>
      </w:tr>
      <w:tr>
        <w:tc>
          <w:tcPr>
            <w:tcW w:type="dxa" w:w="1377"/>
          </w:tcPr>
          <w:p>
            <w:r/>
            <w:r>
              <w:rPr>
                <w:sz w:val="18"/>
              </w:rPr>
              <w:t>3</w:t>
            </w:r>
          </w:p>
        </w:tc>
        <w:tc>
          <w:tcPr>
            <w:tcW w:type="dxa" w:w="1377"/>
          </w:tcPr>
          <w:p>
            <w:r/>
            <w:r>
              <w:rPr>
                <w:sz w:val="18"/>
              </w:rPr>
              <w:t>C - C</w:t>
            </w:r>
          </w:p>
        </w:tc>
        <w:tc>
          <w:tcPr>
            <w:tcW w:type="dxa" w:w="1377"/>
          </w:tcPr>
          <w:p>
            <w:r/>
            <w:r>
              <w:rPr>
                <w:sz w:val="18"/>
              </w:rPr>
              <w:t>6.3</w:t>
            </w:r>
          </w:p>
        </w:tc>
        <w:tc>
          <w:tcPr>
            <w:tcW w:type="dxa" w:w="1377"/>
          </w:tcPr>
          <w:p>
            <w:r/>
            <w:r>
              <w:rPr>
                <w:sz w:val="18"/>
              </w:rPr>
              <w:t>5.7</w:t>
            </w:r>
          </w:p>
        </w:tc>
        <w:tc>
          <w:tcPr>
            <w:tcW w:type="dxa" w:w="1377"/>
          </w:tcPr>
          <w:p>
            <w:r/>
            <w:r>
              <w:rPr>
                <w:sz w:val="18"/>
              </w:rPr>
              <w:t>40.03</w:t>
            </w:r>
          </w:p>
        </w:tc>
        <w:tc>
          <w:tcPr>
            <w:tcW w:type="dxa" w:w="1377"/>
          </w:tcPr>
          <w:p>
            <w:r/>
            <w:r>
              <w:rPr>
                <w:sz w:val="18"/>
              </w:rPr>
              <w:t>45.33</w:t>
            </w:r>
          </w:p>
        </w:tc>
        <w:tc>
          <w:tcPr>
            <w:tcW w:type="dxa" w:w="1377"/>
          </w:tcPr>
          <w:p>
            <w:r/>
            <w:r>
              <w:rPr>
                <w:sz w:val="18"/>
              </w:rPr>
              <w:t>15.42</w:t>
            </w:r>
          </w:p>
        </w:tc>
      </w:tr>
    </w:tbl>
    <w:p/>
    <w:p>
      <w:pPr>
        <w:spacing w:after="80"/>
      </w:pPr>
      <m:oMathPara>
        <m:oMathParaPr>
          <m:jc m:val="left"/>
        </m:oMathParaPr>
        <m:oMath>
          <m:r>
            <m:rPr>
              <m:sty m:val="p"/>
            </m:rPr>
            <w:rPr>
              <w:rFonts w:ascii="Cambria Math" w:hAnsi="Cambria Math"/>
            </w:rPr>
            <m:t xml:space="preserve">p'</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7.034</m:t>
          </m:r>
          <m:r>
            <m:rPr>
              <m:sty m:val="p"/>
            </m:rPr>
            <w:rPr>
              <w:rFonts w:ascii="Cambria Math" w:hAnsi="Cambria Math"/>
            </w:rPr>
            <m:t xml:space="preserve">+</m:t>
          </m:r>
          <m:f>
            <m:num>
              <m:r>
                <m:rPr>
                  <m:sty m:val="p"/>
                </m:rPr>
                <w:rPr>
                  <w:rFonts w:ascii="Cambria Math" w:hAnsi="Cambria Math"/>
                </w:rPr>
                <m:t xml:space="preserve">5.25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9.659</m:t>
          </m:r>
          <m:r>
            <m:rPr>
              <m:sty m:val="p"/>
            </m:rPr>
            <w:rPr>
              <w:rFonts w:ascii="Cambria Math" w:hAnsi="Cambria Math"/>
            </w:rPr>
            <m:t xml:space="preserve"> kN/m²</m:t>
          </m:r>
        </m:oMath>
      </m:oMathPara>
    </w:p>
    <w:p>
      <w:pPr>
        <w:spacing w:after="80"/>
      </w:pPr>
      <m:oMathPara>
        <m:oMathParaPr>
          <m:jc m:val="left"/>
        </m:oMathParaPr>
        <m:oMath>
          <m:r>
            <m:rPr>
              <m:sty m:val="p"/>
            </m:rPr>
            <w:rPr>
              <w:rFonts w:ascii="Cambria Math" w:hAnsi="Cambria Math"/>
            </w:rPr>
            <m:t xml:space="preserve">p''</m:t>
          </m:r>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2.625</m:t>
          </m:r>
          <m:r>
            <m:rPr>
              <m:sty m:val="p"/>
            </m:rPr>
            <w:rPr>
              <w:rFonts w:ascii="Cambria Math" w:hAnsi="Cambria Math"/>
            </w:rPr>
            <m:t xml:space="preserve"> kN/m²</m:t>
          </m:r>
        </m:oMath>
      </m:oMathPara>
    </w:p>
    <w:p>
      <w:r>
        <w:rPr>
          <w:b/>
          <w:i w:val="0"/>
        </w:rPr>
        <w:t>Slabs 19 and 21 (case 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Ed,x</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x2</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34.61</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33.45</m:t>
                  </m:r>
                </m:den>
              </m:f>
            </m:e>
          </m:d>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13.97</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Ed,y</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y2</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31.29</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22.5</m:t>
                  </m:r>
                </m:den>
              </m:f>
            </m:e>
          </m:d>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13.82</m:t>
          </m:r>
          <m:r>
            <m:rPr>
              <m:sty m:val="p"/>
            </m:rPr>
            <w:rPr>
              <w:rFonts w:ascii="Cambria Math" w:hAnsi="Cambria Math"/>
            </w:rPr>
            <m:t xml:space="preserve"> kNm/m</m:t>
          </m:r>
        </m:oMath>
      </m:oMathPara>
    </w:p>
    <w:p>
      <w:r>
        <w:rPr>
          <w:b/>
          <w:i w:val="0"/>
        </w:rPr>
        <w:t>Slab 20 (case 3):</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Ed,x,2</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x3</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40.03</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34.09</m:t>
                  </m:r>
                </m:den>
              </m:f>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12.63</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Ed,y,2</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y3</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9.659</m:t>
                  </m:r>
                </m:num>
                <m:den>
                  <m:r>
                    <m:rPr>
                      <m:sty m:val="p"/>
                    </m:rPr>
                    <w:rPr>
                      <w:rFonts w:ascii="Cambria Math" w:hAnsi="Cambria Math"/>
                    </w:rPr>
                    <m:t xml:space="preserve">45.33</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22.16</m:t>
                  </m:r>
                </m:den>
              </m:f>
            </m:e>
          </m:d>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10.77</m:t>
          </m:r>
          <m:r>
            <m:rPr>
              <m:sty m:val="p"/>
            </m:rPr>
            <w:rPr>
              <w:rFonts w:ascii="Cambria Math" w:hAnsi="Cambria Math"/>
            </w:rPr>
            <m:t xml:space="preserve"> kNm/m</m:t>
          </m:r>
        </m:oMath>
      </m:oMathPara>
    </w:p>
    <w:p>
      <w:pPr>
        <w:pStyle w:val="Heading3"/>
      </w:pPr>
      <w:r>
        <w:t>3.4 Bending moments over the supports (axes 5 and 6)</w:t>
      </w:r>
    </w:p>
    <w:p>
      <w:pPr>
        <w:keepNext/>
        <w:spacing w:after="0"/>
      </w:pPr>
      <w:r>
        <w:rPr>
          <w:i/>
        </w:rPr>
        <w:t>Clamped edge of slab 19</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19</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2</m:t>
                  </m:r>
                </m:sup>
              </m:sSup>
            </m:num>
            <m:den>
              <m:sSub>
                <m:e>
                  <m:r>
                    <w:rPr>
                      <w:rFonts w:ascii="Cambria Math" w:hAnsi="Cambria Math"/>
                    </w:rPr>
                    <m:t xml:space="preserve">m</m:t>
                  </m:r>
                </m:e>
                <m:sub>
                  <m:r>
                    <m:rPr>
                      <m:sty m:val="p"/>
                    </m:rPr>
                    <w:rPr>
                      <w:rFonts w:ascii="Cambria Math" w:hAnsi="Cambria Math"/>
                    </w:rPr>
                    <m:t xml:space="preserve">x2,s​up</m:t>
                  </m:r>
                </m:sub>
              </m:sSub>
            </m:den>
          </m:f>
          <m:r>
            <m:rPr>
              <m:sty m:val="p"/>
            </m:rPr>
            <w:rPr>
              <w:rFonts w:ascii="Cambria Math" w:hAnsi="Cambria Math"/>
            </w:rPr>
            <m:t xml:space="preserve">=</m:t>
          </m:r>
          <m:f>
            <m:num>
              <m:r>
                <m:rPr>
                  <m:sty m:val="p"/>
                </m:rPr>
                <w:rPr>
                  <w:rFonts w:ascii="Cambria Math" w:hAnsi="Cambria Math"/>
                </w:rPr>
                <m:t xml:space="preserve">12.28</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2</m:t>
                  </m:r>
                </m:sup>
              </m:sSup>
            </m:num>
            <m:den>
              <m:r>
                <m:rPr>
                  <m:sty m:val="p"/>
                </m:rPr>
                <w:rPr>
                  <w:rFonts w:ascii="Cambria Math" w:hAnsi="Cambria Math"/>
                </w:rPr>
                <m:t xml:space="preserve">13.13</m:t>
              </m:r>
            </m:den>
          </m:f>
          <m:r>
            <m:rPr>
              <m:sty m:val="p"/>
            </m:rPr>
            <w:rPr>
              <w:rFonts w:ascii="Cambria Math" w:hAnsi="Cambria Math"/>
            </w:rPr>
            <m:t xml:space="preserve">=</m:t>
          </m:r>
          <m:r>
            <m:rPr>
              <m:sty m:val="p"/>
            </m:rPr>
            <w:rPr>
              <w:rFonts w:ascii="Cambria Math" w:hAnsi="Cambria Math"/>
            </w:rPr>
            <m:t xml:space="preserve">36.53</m:t>
          </m:r>
          <m:r>
            <m:rPr>
              <m:sty m:val="p"/>
            </m:rPr>
            <w:rPr>
              <w:rFonts w:ascii="Cambria Math" w:hAnsi="Cambria Math"/>
            </w:rPr>
            <m:t xml:space="preserve"> kNm/m</m:t>
          </m:r>
        </m:oMath>
      </m:oMathPara>
    </w:p>
    <w:p>
      <w:pPr>
        <w:keepNext/>
        <w:spacing w:after="0"/>
      </w:pPr>
      <w:r>
        <w:rPr>
          <w:i/>
        </w:rPr>
        <w:t>Clamped edge of slab 20</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20</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eff,x2</m:t>
                      </m:r>
                    </m:sub>
                  </m:sSub>
                </m:e>
                <m:sup>
                  <m:r>
                    <m:rPr>
                      <m:sty m:val="p"/>
                    </m:rPr>
                    <w:rPr>
                      <w:rFonts w:ascii="Cambria Math" w:hAnsi="Cambria Math"/>
                    </w:rPr>
                    <m:t xml:space="preserve">2</m:t>
                  </m:r>
                </m:sup>
              </m:sSup>
            </m:num>
            <m:den>
              <m:sSub>
                <m:e>
                  <m:r>
                    <w:rPr>
                      <w:rFonts w:ascii="Cambria Math" w:hAnsi="Cambria Math"/>
                    </w:rPr>
                    <m:t xml:space="preserve">m</m:t>
                  </m:r>
                </m:e>
                <m:sub>
                  <m:r>
                    <m:rPr>
                      <m:sty m:val="p"/>
                    </m:rPr>
                    <w:rPr>
                      <w:rFonts w:ascii="Cambria Math" w:hAnsi="Cambria Math"/>
                    </w:rPr>
                    <m:t xml:space="preserve">x3,s​up</m:t>
                  </m:r>
                </m:sub>
              </m:sSub>
            </m:den>
          </m:f>
          <m:r>
            <m:rPr>
              <m:sty m:val="p"/>
            </m:rPr>
            <w:rPr>
              <w:rFonts w:ascii="Cambria Math" w:hAnsi="Cambria Math"/>
            </w:rPr>
            <m:t xml:space="preserve">=</m:t>
          </m:r>
          <m:f>
            <m:num>
              <m:r>
                <m:rPr>
                  <m:sty m:val="p"/>
                </m:rPr>
                <w:rPr>
                  <w:rFonts w:ascii="Cambria Math" w:hAnsi="Cambria Math"/>
                </w:rPr>
                <m:t xml:space="preserve">12.28</m:t>
              </m:r>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num>
            <m:den>
              <m:r>
                <m:rPr>
                  <m:sty m:val="p"/>
                </m:rPr>
                <w:rPr>
                  <w:rFonts w:ascii="Cambria Math" w:hAnsi="Cambria Math"/>
                </w:rPr>
                <m:t xml:space="preserve">15.42</m:t>
              </m:r>
            </m:den>
          </m:f>
          <m:r>
            <m:rPr>
              <m:sty m:val="p"/>
            </m:rPr>
            <w:rPr>
              <w:rFonts w:ascii="Cambria Math" w:hAnsi="Cambria Math"/>
            </w:rPr>
            <m:t xml:space="preserve">=</m:t>
          </m:r>
          <m:r>
            <m:rPr>
              <m:sty m:val="p"/>
            </m:rPr>
            <w:rPr>
              <w:rFonts w:ascii="Cambria Math" w:hAnsi="Cambria Math"/>
            </w:rPr>
            <m:t xml:space="preserve">31.61</m:t>
          </m:r>
          <m:r>
            <m:rPr>
              <m:sty m:val="p"/>
            </m:rPr>
            <w:rPr>
              <w:rFonts w:ascii="Cambria Math" w:hAnsi="Cambria Math"/>
            </w:rPr>
            <m:t xml:space="preserve"> kNm/m</m:t>
          </m:r>
        </m:oMath>
      </m:oMathPara>
    </w:p>
    <w:p>
      <w:pPr>
        <w:keepNext/>
        <w:spacing w:after="0"/>
      </w:pPr>
      <w:r>
        <w:rPr>
          <w:i/>
        </w:rPr>
        <w:t>Ratio ≥ 0.8 → mean value of the two moments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19-20</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19</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20</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36.53</m:t>
              </m:r>
              <m:r>
                <m:rPr>
                  <m:sty m:val="p"/>
                </m:rPr>
                <w:rPr>
                  <w:rFonts w:ascii="Cambria Math" w:hAnsi="Cambria Math"/>
                </w:rPr>
                <m:t xml:space="preserve">+</m:t>
              </m:r>
              <m:r>
                <m:rPr>
                  <m:sty m:val="p"/>
                </m:rPr>
                <w:rPr>
                  <w:rFonts w:ascii="Cambria Math" w:hAnsi="Cambria Math"/>
                </w:rPr>
                <m:t xml:space="preserve">31.61</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34.07</m:t>
          </m:r>
          <m:r>
            <m:rPr>
              <m:sty m:val="p"/>
            </m:rPr>
            <w:rPr>
              <w:rFonts w:ascii="Cambria Math" w:hAnsi="Cambria Math"/>
            </w:rPr>
            <m:t xml:space="preserve"> kNm/m</m:t>
          </m:r>
        </m:oMath>
      </m:oMathPara>
    </w:p>
    <w:p>
      <w:pPr>
        <w:keepNext/>
        <w:spacing w:after="0"/>
      </w:pPr>
      <w:r>
        <w:rPr>
          <w:i/>
        </w:rPr>
        <w:t>Share of the load carried in direction x (Marcus)</w:t>
      </w:r>
    </w:p>
    <w:p>
      <w:pPr>
        <w:spacing w:after="80"/>
      </w:pPr>
      <m:oMathPara>
        <m:oMathParaPr>
          <m:jc m:val="left"/>
        </m:oMathParaPr>
        <m:oMath>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4</m:t>
                  </m:r>
                </m:sup>
              </m:sSup>
            </m:num>
            <m:den>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4</m:t>
                  </m:r>
                </m:sup>
              </m:sSup>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4</m:t>
                  </m:r>
                </m:sup>
              </m:sSup>
            </m:den>
          </m:f>
          <m:r>
            <m:rPr>
              <m:sty m:val="p"/>
            </m:rPr>
            <w:rPr>
              <w:rFonts w:ascii="Cambria Math" w:hAnsi="Cambria Math"/>
            </w:rPr>
            <m:t xml:space="preserve">=</m:t>
          </m:r>
          <m:f>
            <m:num>
              <m:r>
                <m:rPr>
                  <m:sty m:val="p"/>
                </m:rPr>
                <w:rPr>
                  <w:rFonts w:ascii="Cambria Math" w:hAnsi="Cambria Math"/>
                </w:rPr>
                <m:t xml:space="preserve">5</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4</m:t>
                  </m:r>
                </m:sup>
              </m:sSup>
            </m:num>
            <m:den>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m:t>
                  </m:r>
                </m:e>
                <m:sup>
                  <m:r>
                    <m:rPr>
                      <m:sty m:val="p"/>
                    </m:rPr>
                    <w:rPr>
                      <w:rFonts w:ascii="Cambria Math" w:hAnsi="Cambria Math"/>
                    </w:rPr>
                    <m:t xml:space="preserve">4</m:t>
                  </m:r>
                </m:sup>
              </m:sSup>
              <m:r>
                <m:rPr>
                  <m:sty m:val="p"/>
                </m:rPr>
                <w:rPr>
                  <w:rFonts w:ascii="Cambria Math" w:hAnsi="Cambria Math"/>
                </w:rPr>
                <m:t xml:space="preserve">+</m:t>
              </m:r>
              <m:r>
                <m:rPr>
                  <m:sty m:val="p"/>
                </m:rPr>
                <w:rPr>
                  <w:rFonts w:ascii="Cambria Math" w:hAnsi="Cambria Math"/>
                </w:rPr>
                <m:t xml:space="preserve">5</m:t>
              </m:r>
              <m:r>
                <m:rPr>
                  <m:sty m:val="p"/>
                </m:rPr>
                <w:rPr>
                  <w:rFonts w:ascii="Cambria Math" w:hAnsi="Cambria Math"/>
                </w:rPr>
                <m:t xml:space="preserve">·</m:t>
              </m:r>
              <m:sSup>
                <m:e>
                  <m:r>
                    <m:rPr>
                      <m:sty m:val="p"/>
                    </m:rPr>
                    <w:rPr>
                      <w:rFonts w:ascii="Cambria Math" w:hAnsi="Cambria Math"/>
                    </w:rPr>
                    <m:t xml:space="preserve">5.7</m:t>
                  </m:r>
                </m:e>
                <m:sup>
                  <m:r>
                    <m:rPr>
                      <m:sty m:val="p"/>
                    </m:rPr>
                    <w:rPr>
                      <w:rFonts w:ascii="Cambria Math" w:hAnsi="Cambria Math"/>
                    </w:rPr>
                    <m:t xml:space="preserve">4</m:t>
                  </m:r>
                </m:sup>
              </m:sSup>
            </m:den>
          </m:f>
          <m:r>
            <m:rPr>
              <m:sty m:val="p"/>
            </m:rPr>
            <w:rPr>
              <w:rFonts w:ascii="Cambria Math" w:hAnsi="Cambria Math"/>
            </w:rPr>
            <m:t xml:space="preserve">=</m:t>
          </m:r>
          <m:r>
            <m:rPr>
              <m:sty m:val="p"/>
            </m:rPr>
            <w:rPr>
              <w:rFonts w:ascii="Cambria Math" w:hAnsi="Cambria Math"/>
            </w:rPr>
            <m:t xml:space="preserve">0.6336</m:t>
          </m:r>
        </m:oMath>
      </m:oMathPara>
    </w:p>
    <w:p>
      <w:pPr>
        <w:keepNext/>
        <w:spacing w:after="0"/>
      </w:pPr>
      <w:r>
        <w:rPr>
          <w:i/>
        </w:rPr>
        <w:t>Reduction to the face of the beam</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f>
            <m:num>
              <m:f>
                <m:num>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eff,x1</m:t>
                      </m:r>
                    </m:sub>
                  </m:sSub>
                </m:num>
                <m:den>
                  <m:r>
                    <m:rPr>
                      <m:sty m:val="p"/>
                    </m:rPr>
                    <w:rPr>
                      <w:rFonts w:ascii="Cambria Math" w:hAnsi="Cambria Math"/>
                    </w:rPr>
                    <m:t xml:space="preserve">2</m:t>
                  </m:r>
                </m:den>
              </m:f>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f>
                <m:num>
                  <m:r>
                    <m:rPr>
                      <m:sty m:val="p"/>
                    </m:rPr>
                    <w:rPr>
                      <w:rFonts w:ascii="Cambria Math" w:hAnsi="Cambria Math"/>
                    </w:rPr>
                    <m:t xml:space="preserve">0.6336</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r>
                    <m:rPr>
                      <m:sty m:val="p"/>
                    </m:rPr>
                    <w:rPr>
                      <w:rFonts w:ascii="Cambria Math" w:hAnsi="Cambria Math"/>
                    </w:rPr>
                    <m:t xml:space="preserve">6.25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 kNm/m</m:t>
          </m:r>
        </m:oMath>
      </m:oMathPara>
    </w:p>
    <w:p>
      <w:pPr>
        <w:keepNext/>
        <w:spacing w:after="0"/>
      </w:pPr>
      <w:r>
        <w:rPr>
          <w:i/>
        </w:rPr>
        <w:t>Design moment over the supports (absolute value)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Ed,56</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19-20</m:t>
              </m:r>
            </m:sub>
          </m:sSub>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r>
            <m:rPr>
              <m:sty m:val="p"/>
            </m:rPr>
            <w:rPr>
              <w:rFonts w:ascii="Cambria Math" w:hAnsi="Cambria Math"/>
            </w:rPr>
            <m:t xml:space="preserve">34.07</m:t>
          </m:r>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m:t>
          </m:r>
          <m:r>
            <m:rPr>
              <m:sty m:val="p"/>
            </m:rPr>
            <w:rPr>
              <w:rFonts w:ascii="Cambria Math" w:hAnsi="Cambria Math"/>
            </w:rPr>
            <m:t xml:space="preserve">31.03</m:t>
          </m:r>
          <m:r>
            <m:rPr>
              <m:sty m:val="p"/>
            </m:rPr>
            <w:rPr>
              <w:rFonts w:ascii="Cambria Math" w:hAnsi="Cambria Math"/>
            </w:rPr>
            <m:t xml:space="preserve"> kNm/m</m:t>
          </m:r>
        </m:oMath>
      </m:oMathPara>
    </w:p>
    <w:p>
      <w:pPr>
        <w:pStyle w:val="Heading3"/>
      </w:pPr>
      <w:r>
        <w:t>3.5 Shear forces</w:t>
      </w:r>
    </w:p>
    <w:p>
      <w:pPr>
        <w:keepNext/>
        <w:spacing w:after="0"/>
      </w:pPr>
      <w:r>
        <w:rPr>
          <w:i/>
        </w:rPr>
        <w:t>At the continuous edge (5/8 of the strip load)</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Ed,x</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eff,x1</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r>
            <m:rPr>
              <m:sty m:val="p"/>
            </m:rPr>
            <w:rPr>
              <w:rFonts w:ascii="Cambria Math" w:hAnsi="Cambria Math"/>
            </w:rPr>
            <m:t xml:space="preserve">0.6336</m:t>
          </m:r>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r>
            <m:rPr>
              <m:sty m:val="p"/>
            </m:rPr>
            <w:rPr>
              <w:rFonts w:ascii="Cambria Math" w:hAnsi="Cambria Math"/>
            </w:rPr>
            <m:t xml:space="preserve">6.25</m:t>
          </m:r>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sSub>
                <m:e>
                  <m:r>
                    <w:rPr>
                      <w:rFonts w:ascii="Cambria Math" w:hAnsi="Cambria Math"/>
                    </w:rPr>
                    <m:t xml:space="preserve">χ</m:t>
                  </m:r>
                </m:e>
                <m:sub>
                  <m:r>
                    <m:rPr>
                      <m:sty m:val="p"/>
                    </m:rPr>
                    <w:rPr>
                      <w:rFonts w:ascii="Cambria Math" w:hAnsi="Cambria Math"/>
                    </w:rPr>
                    <m:t xml:space="preserve">x</m:t>
                  </m:r>
                </m:sub>
              </m:sSub>
            </m:e>
          </m:d>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0.6336</m:t>
              </m:r>
            </m:e>
          </m:d>
          <m:r>
            <m:rPr>
              <m:sty m:val="p"/>
            </m:rPr>
            <w:rPr>
              <w:rFonts w:ascii="Cambria Math" w:hAnsi="Cambria Math"/>
            </w:rPr>
            <m:t xml:space="preserve">·</m:t>
          </m:r>
          <m:r>
            <m:rPr>
              <m:sty m:val="p"/>
            </m:rPr>
            <w:rPr>
              <w:rFonts w:ascii="Cambria Math" w:hAnsi="Cambria Math"/>
            </w:rPr>
            <m:t xml:space="preserve">12.28</m:t>
          </m:r>
          <m:r>
            <m:rPr>
              <m:sty m:val="p"/>
            </m:rPr>
            <w:rPr>
              <w:rFonts w:ascii="Cambria Math" w:hAnsi="Cambria Math"/>
            </w:rPr>
            <m:t xml:space="preserve">·</m:t>
          </m:r>
          <m:r>
            <m:rPr>
              <m:sty m:val="p"/>
            </m:rPr>
            <w:rPr>
              <w:rFonts w:ascii="Cambria Math" w:hAnsi="Cambria Math"/>
            </w:rPr>
            <m:t xml:space="preserve">5.7</m:t>
          </m:r>
          <m:r>
            <m:rPr>
              <m:sty m:val="p"/>
            </m:rPr>
            <w:rPr>
              <w:rFonts w:ascii="Cambria Math" w:hAnsi="Cambria Math"/>
            </w:rPr>
            <m:t xml:space="preserve">=</m:t>
          </m:r>
          <m:r>
            <m:rPr>
              <m:sty m:val="p"/>
            </m:rPr>
            <w:rPr>
              <w:rFonts w:ascii="Cambria Math" w:hAnsi="Cambria Math"/>
            </w:rPr>
            <m:t xml:space="preserve">12.83</m:t>
          </m:r>
          <m:r>
            <m:rPr>
              <m:sty m:val="p"/>
            </m:rPr>
            <w:rPr>
              <w:rFonts w:ascii="Cambria Math" w:hAnsi="Cambria Math"/>
            </w:rPr>
            <m:t xml:space="preserve"> kN/m</m:t>
          </m:r>
        </m:oMath>
      </m:oMathPara>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m:t>
          </m:r>
        </m:oMath>
      </m:oMathPara>
    </w:p>
    <w:p>
      <w:pPr>
        <w:keepNext/>
        <w:spacing w:after="0"/>
      </w:pPr>
      <w:r>
        <w:rPr>
          <w:i/>
        </w:rPr>
        <w:t>Bars in direction y are placed above the bars in x</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r>
            <w:rPr>
              <w:rFonts w:ascii="Cambria Math" w:hAnsi="Cambria Math"/>
            </w:rPr>
            <m:t xml:space="preserve">φ</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10</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 mm</m:t>
          </m:r>
        </m:oMath>
      </m:oMathPara>
    </w:p>
    <w:p>
      <w:r>
        <w:rPr>
          <w:b/>
          <w:i w:val="0"/>
        </w:rPr>
        <w:t>Slabs 19, 21 - direction x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13.97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0.0582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m:t>
              </m:r>
            </m:sub>
          </m:sSub>
          <m:r>
            <m:rPr>
              <m:sty m:val="p"/>
            </m:rPr>
            <w:rPr>
              <w:rFonts w:ascii="Cambria Math" w:hAnsi="Cambria Math"/>
            </w:rPr>
            <m:t xml:space="preserve">=</m:t>
          </m:r>
          <m:r>
            <m:rPr>
              <m:sty m:val="p"/>
            </m:rPr>
            <w:rPr>
              <w:rFonts w:ascii="Cambria Math" w:hAnsi="Cambria Math"/>
            </w:rPr>
            <m:t xml:space="preserve">0.0582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x</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Ed,x</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0.0582</m:t>
                  </m:r>
                </m:e>
              </m:rad>
            </m:e>
          </m:d>
          <m:r>
            <m:rPr>
              <m:sty m:val="p"/>
            </m:rPr>
            <w:rPr>
              <w:rFonts w:ascii="Cambria Math" w:hAnsi="Cambria Math"/>
            </w:rPr>
            <m:t xml:space="preserve">=</m:t>
          </m:r>
          <m:r>
            <m:rPr>
              <m:sty m:val="p"/>
            </m:rPr>
            <w:rPr>
              <w:rFonts w:ascii="Cambria Math" w:hAnsi="Cambria Math"/>
            </w:rPr>
            <m:t xml:space="preserve">0.97</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s,req,x</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13.97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276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s,m​in,x</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Φ8/17.5 cm  →  A_s,prov = 287.2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x</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276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prov,x</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287.2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0.00239</m:t>
          </m:r>
        </m:oMath>
      </m:oMathPara>
    </w:p>
    <w:p>
      <w:r>
        <w:rPr>
          <w:b/>
          <w:i w:val="0"/>
        </w:rPr>
        <w:t>Slabs 19, 21 - direction y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y</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13.82</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0.0685</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m:t>
              </m:r>
            </m:sub>
          </m:sSub>
          <m:r>
            <m:rPr>
              <m:sty m:val="p"/>
            </m:rPr>
            <w:rPr>
              <w:rFonts w:ascii="Cambria Math" w:hAnsi="Cambria Math"/>
            </w:rPr>
            <m:t xml:space="preserve">=</m:t>
          </m:r>
          <m:r>
            <m:rPr>
              <m:sty m:val="p"/>
            </m:rPr>
            <w:rPr>
              <w:rFonts w:ascii="Cambria Math" w:hAnsi="Cambria Math"/>
            </w:rPr>
            <m:t xml:space="preserve">0.0685</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Ed,y</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0.0685</m:t>
                  </m:r>
                </m:e>
              </m:rad>
            </m:e>
          </m:d>
          <m:r>
            <m:rPr>
              <m:sty m:val="p"/>
            </m:rPr>
            <w:rPr>
              <w:rFonts w:ascii="Cambria Math" w:hAnsi="Cambria Math"/>
            </w:rPr>
            <m:t xml:space="preserve">=</m:t>
          </m:r>
          <m:r>
            <m:rPr>
              <m:sty m:val="p"/>
            </m:rPr>
            <w:rPr>
              <w:rFonts w:ascii="Cambria Math" w:hAnsi="Cambria Math"/>
            </w:rPr>
            <m:t xml:space="preserve">0.9645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s,req,y</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13.82</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0.9645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299.6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s,m​in,y</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Φ8/16 cm  →  A_s,prov = 314.2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299.6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0.00272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prov,y</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314.2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0.00286</m:t>
          </m:r>
        </m:oMath>
      </m:oMathPara>
    </w:p>
    <w:p>
      <w:r>
        <w:rPr>
          <w:b/>
          <w:i w:val="0"/>
        </w:rPr>
        <w:t>Slab 20 - direction x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12.63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0.0526</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Ed,x2</m:t>
              </m:r>
            </m:sub>
          </m:sSub>
          <m:r>
            <m:rPr>
              <m:sty m:val="p"/>
            </m:rPr>
            <w:rPr>
              <w:rFonts w:ascii="Cambria Math" w:hAnsi="Cambria Math"/>
            </w:rPr>
            <m:t xml:space="preserve">=</m:t>
          </m:r>
          <m:r>
            <m:rPr>
              <m:sty m:val="p"/>
            </m:rPr>
            <w:rPr>
              <w:rFonts w:ascii="Cambria Math" w:hAnsi="Cambria Math"/>
            </w:rPr>
            <m:t xml:space="preserve">0.0526</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x2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Ed,x2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0.0526</m:t>
                  </m:r>
                </m:e>
              </m:rad>
            </m:e>
          </m:d>
          <m:r>
            <m:rPr>
              <m:sty m:val="p"/>
            </m:rPr>
            <w:rPr>
              <w:rFonts w:ascii="Cambria Math" w:hAnsi="Cambria Math"/>
            </w:rPr>
            <m:t xml:space="preserve">=</m:t>
          </m:r>
          <m:r>
            <m:rPr>
              <m:sty m:val="p"/>
            </m:rPr>
            <w:rPr>
              <w:rFonts w:ascii="Cambria Math" w:hAnsi="Cambria Math"/>
            </w:rPr>
            <m:t xml:space="preserve">0.973</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s,req,x2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x2</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12.63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0.973</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248.8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s,m​in,x2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x2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248.8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0.00207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prov,x2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0.00209</m:t>
          </m:r>
        </m:oMath>
      </m:oMathPara>
    </w:p>
    <w:p>
      <w:r>
        <w:rPr>
          <w:b/>
          <w:i w:val="0"/>
        </w:rPr>
        <w:t>Slab 20 - direction y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y</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10.77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0.0534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Ed,y2</m:t>
              </m:r>
            </m:sub>
          </m:sSub>
          <m:r>
            <m:rPr>
              <m:sty m:val="p"/>
            </m:rPr>
            <w:rPr>
              <w:rFonts w:ascii="Cambria Math" w:hAnsi="Cambria Math"/>
            </w:rPr>
            <m:t xml:space="preserve">=</m:t>
          </m:r>
          <m:r>
            <m:rPr>
              <m:sty m:val="p"/>
            </m:rPr>
            <w:rPr>
              <w:rFonts w:ascii="Cambria Math" w:hAnsi="Cambria Math"/>
            </w:rPr>
            <m:t xml:space="preserve">0.0534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y2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Ed,y2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0.0534</m:t>
                  </m:r>
                </m:e>
              </m:rad>
            </m:e>
          </m:d>
          <m:r>
            <m:rPr>
              <m:sty m:val="p"/>
            </m:rPr>
            <w:rPr>
              <w:rFonts w:ascii="Cambria Math" w:hAnsi="Cambria Math"/>
            </w:rPr>
            <m:t xml:space="preserve">=</m:t>
          </m:r>
          <m:r>
            <m:rPr>
              <m:sty m:val="p"/>
            </m:rPr>
            <w:rPr>
              <w:rFonts w:ascii="Cambria Math" w:hAnsi="Cambria Math"/>
            </w:rPr>
            <m:t xml:space="preserve">0.9725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s,req,y2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y2</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10.77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0.9725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231.6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s,m​in,y2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y2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231.6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0.00211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prov,y2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0.00228</m:t>
          </m:r>
        </m:oMath>
      </m:oMathPara>
    </w:p>
    <w:p>
      <w:r>
        <w:rPr>
          <w:b/>
          <w:i w:val="0"/>
        </w:rPr>
        <w:t>Over the supports on axes 5 and 6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Ed,56</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Ed,56</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31.03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0.1293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Ed,56</m:t>
              </m:r>
            </m:sub>
          </m:sSub>
          <m:r>
            <m:rPr>
              <m:sty m:val="p"/>
            </m:rPr>
            <w:rPr>
              <w:rFonts w:ascii="Cambria Math" w:hAnsi="Cambria Math"/>
            </w:rPr>
            <m:t xml:space="preserve">=</m:t>
          </m:r>
          <m:r>
            <m:rPr>
              <m:sty m:val="p"/>
            </m:rPr>
            <w:rPr>
              <w:rFonts w:ascii="Cambria Math" w:hAnsi="Cambria Math"/>
            </w:rPr>
            <m:t xml:space="preserve">0.1293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56</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Ed,56</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0.1293</m:t>
                  </m:r>
                </m:e>
              </m:rad>
            </m:e>
          </m:d>
          <m:r>
            <m:rPr>
              <m:sty m:val="p"/>
            </m:rPr>
            <w:rPr>
              <w:rFonts w:ascii="Cambria Math" w:hAnsi="Cambria Math"/>
            </w:rPr>
            <m:t xml:space="preserve">=</m:t>
          </m:r>
          <m:r>
            <m:rPr>
              <m:sty m:val="p"/>
            </m:rPr>
            <w:rPr>
              <w:rFonts w:ascii="Cambria Math" w:hAnsi="Cambria Math"/>
            </w:rPr>
            <m:t xml:space="preserve">0.9305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s,req,56</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Ed,56</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56</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31.03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0.9305</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639.2</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s,m​in,56</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Φ12/17.5 cm  →  A_s,prov = 646.3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56</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639.2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0.00533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prov,56</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646.3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0.00539</m:t>
          </m:r>
        </m:oMath>
      </m:oMathPara>
    </w:p>
    <w:p>
      <w:r>
        <w:rPr>
          <w:b/>
          <w:i w:val="0"/>
        </w:rPr>
        <w:t>Balconies - top reinforcement at the root of the cantilever:</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25.7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0.1071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0.1071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0.1071</m:t>
                  </m:r>
                </m:e>
              </m:rad>
            </m:e>
          </m:d>
          <m:r>
            <m:rPr>
              <m:sty m:val="p"/>
            </m:rPr>
            <w:rPr>
              <w:rFonts w:ascii="Cambria Math" w:hAnsi="Cambria Math"/>
            </w:rPr>
            <m:t xml:space="preserve">=</m:t>
          </m:r>
          <m:r>
            <m:rPr>
              <m:sty m:val="p"/>
            </m:rPr>
            <w:rPr>
              <w:rFonts w:ascii="Cambria Math" w:hAnsi="Cambria Math"/>
            </w:rPr>
            <m:t xml:space="preserve">0.9432</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25.7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0.9432</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522.2</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Φ10/15 cm  →  A_s,prov = 523.6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522.2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0.00435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523.6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0.00436</m:t>
          </m:r>
        </m:oMath>
      </m:oMathPara>
    </w:p>
    <w:p>
      <w:pPr>
        <w:pStyle w:val="Heading2"/>
      </w:pPr>
      <w:r>
        <w:t>5. Design for shear</w:t>
      </w:r>
    </w:p>
    <w:p>
      <w:r>
        <w:rPr>
          <w:b w:val="0"/>
          <w:i w:val="0"/>
        </w:rPr>
        <w:t>V_Ed,max = max(V_Ed,x; V_Ed,y; V_Ed,c) = 30.4 kN/m</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sSub>
                        <m:e>
                          <m:r>
                            <w:rPr>
                              <w:rFonts w:ascii="Cambria Math" w:hAnsi="Cambria Math"/>
                            </w:rPr>
                            <m:t xml:space="preserve">d</m:t>
                          </m:r>
                        </m:e>
                        <m:sub>
                          <m:r>
                            <m:rPr>
                              <m:sty m:val="p"/>
                            </m:rPr>
                            <w:rPr>
                              <w:rFonts w:ascii="Cambria Math" w:hAnsi="Cambria Math"/>
                            </w:rPr>
                            <m:t xml:space="preserve">x</m:t>
                          </m:r>
                        </m:sub>
                      </m:sSub>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120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0.00436</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63.87</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59.4</m:t>
          </m:r>
          <m:r>
            <m:rPr>
              <m:sty m:val="p"/>
            </m:rPr>
            <w:rPr>
              <w:rFonts w:ascii="Cambria Math" w:hAnsi="Cambria Math"/>
            </w:rPr>
            <m:t xml:space="preserve"> kN/m</m:t>
          </m:r>
        </m:oMath>
      </m:oMathPara>
    </w:p>
    <w:p>
      <w:r>
        <w:rPr>
          <w:b w:val="0"/>
          <w:i w:val="0"/>
        </w:rPr>
        <w:t>V_Rd,c = max(V_Rd,c ; V_Rd,c,min) = 63.87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Ed,m​ax</m:t>
              </m:r>
            </m:sub>
          </m:sSub>
          <m:r>
            <m:rPr>
              <m:sty m:val="p"/>
            </m:rPr>
            <w:rPr>
              <w:rFonts w:ascii="Cambria Math" w:hAnsi="Cambria Math"/>
            </w:rPr>
            <m:t xml:space="preserve">=</m:t>
          </m:r>
          <m:r>
            <m:rPr>
              <m:sty m:val="p"/>
            </m:rPr>
            <w:rPr>
              <w:rFonts w:ascii="Cambria Math" w:hAnsi="Cambria Math"/>
            </w:rPr>
            <m:t xml:space="preserve">30.4</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63.87</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Two-way slab - the shorter span is checked; one edge continuous: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0.00272</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0.00272</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48.1</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3.5</m:t>
                      </m:r>
                    </m:e>
                  </m:d>
                </m:num>
                <m:den>
                  <m:r>
                    <m:rPr>
                      <m:sty m:val="p"/>
                    </m:rPr>
                    <w:rPr>
                      <w:rFonts w:ascii="Cambria Math" w:hAnsi="Cambria Math"/>
                    </w:rPr>
                    <m:t xml:space="preserve">7.034</m:t>
                  </m:r>
                  <m:r>
                    <m:rPr>
                      <m:sty m:val="p"/>
                    </m:rPr>
                    <w:rPr>
                      <w:rFonts w:ascii="Cambria Math" w:hAnsi="Cambria Math"/>
                    </w:rPr>
                    <m:t xml:space="preserve">+</m:t>
                  </m:r>
                  <m:r>
                    <m:rPr>
                      <m:sty m:val="p"/>
                    </m:rPr>
                    <w:rPr>
                      <w:rFonts w:ascii="Cambria Math" w:hAnsi="Cambria Math"/>
                    </w:rPr>
                    <m:t xml:space="preserve">5.25</m:t>
                  </m:r>
                </m:den>
              </m:f>
              <m:r>
                <m:rPr>
                  <m:sty m:val="p"/>
                </m:rPr>
                <w:rPr>
                  <w:rFonts w:ascii="Cambria Math" w:hAnsi="Cambria Math"/>
                </w:rPr>
                <m:t xml:space="preserve">·</m:t>
              </m:r>
              <m:r>
                <m:rPr>
                  <m:sty m:val="p"/>
                </m:rPr>
                <w:rPr>
                  <w:rFonts w:ascii="Cambria Math" w:hAnsi="Cambria Math"/>
                </w:rPr>
                <m:t xml:space="preserve">299.6</m:t>
              </m:r>
            </m:num>
            <m:den>
              <m:r>
                <m:rPr>
                  <m:sty m:val="p"/>
                </m:rPr>
                <w:rPr>
                  <w:rFonts w:ascii="Cambria Math" w:hAnsi="Cambria Math"/>
                </w:rPr>
                <m:t xml:space="preserve">314.2</m:t>
              </m:r>
            </m:den>
          </m:f>
          <m:r>
            <m:rPr>
              <m:sty m:val="p"/>
            </m:rPr>
            <w:rPr>
              <w:rFonts w:ascii="Cambria Math" w:hAnsi="Cambria Math"/>
            </w:rPr>
            <m:t xml:space="preserve">=</m:t>
          </m:r>
          <m:r>
            <m:rPr>
              <m:sty m:val="p"/>
            </m:rPr>
            <w:rPr>
              <w:rFonts w:ascii="Cambria Math" w:hAnsi="Cambria Math"/>
            </w:rPr>
            <m:t xml:space="preserve">211.3</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211.3</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1.467</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48.1</m:t>
          </m:r>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m:t>
          </m:r>
          <m:r>
            <m:rPr>
              <m:sty m:val="p"/>
            </m:rPr>
            <w:rPr>
              <w:rFonts w:ascii="Cambria Math" w:hAnsi="Cambria Math"/>
            </w:rPr>
            <m:t xml:space="preserve">70.57</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5700</m:t>
              </m:r>
            </m:num>
            <m:den>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51.82</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51.82</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70.57</m:t>
          </m:r>
        </m:oMath>
      </m:oMathPara>
    </w:p>
    <w:p>
      <w:r>
        <w:rPr>
          <w:b/>
          <w:color w:val="1B7F3B"/>
        </w:rPr>
        <w:t>✔ Deflection need not be calculated (l/d check satisfied)</w:t>
      </w:r>
    </w:p>
    <w:p>
      <w:r>
        <w:rPr>
          <w:b w:val="0"/>
          <w:i/>
        </w:rPr>
        <w:t>Balcony (cantilever): K = 0.4</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0.00435</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0.00435</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8.215</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5.655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m:t>
                      </m:r>
                    </m:e>
                  </m:d>
                </m:num>
                <m:den>
                  <m:r>
                    <m:rPr>
                      <m:sty m:val="p"/>
                    </m:rPr>
                    <w:rPr>
                      <w:rFonts w:ascii="Cambria Math" w:hAnsi="Cambria Math"/>
                    </w:rPr>
                    <m:t xml:space="preserve">7.634</m:t>
                  </m:r>
                  <m:r>
                    <m:rPr>
                      <m:sty m:val="p"/>
                    </m:rPr>
                    <w:rPr>
                      <w:rFonts w:ascii="Cambria Math" w:hAnsi="Cambria Math"/>
                    </w:rPr>
                    <m:t xml:space="preserve">+</m:t>
                  </m:r>
                  <m:r>
                    <m:rPr>
                      <m:sty m:val="p"/>
                    </m:rPr>
                    <w:rPr>
                      <w:rFonts w:ascii="Cambria Math" w:hAnsi="Cambria Math"/>
                    </w:rPr>
                    <m:t xml:space="preserve">4.5</m:t>
                  </m:r>
                </m:den>
              </m:f>
              <m:r>
                <m:rPr>
                  <m:sty m:val="p"/>
                </m:rPr>
                <w:rPr>
                  <w:rFonts w:ascii="Cambria Math" w:hAnsi="Cambria Math"/>
                </w:rPr>
                <m:t xml:space="preserve">·</m:t>
              </m:r>
              <m:r>
                <m:rPr>
                  <m:sty m:val="p"/>
                </m:rPr>
                <w:rPr>
                  <w:rFonts w:ascii="Cambria Math" w:hAnsi="Cambria Math"/>
                </w:rPr>
                <m:t xml:space="preserve">522.2</m:t>
              </m:r>
            </m:num>
            <m:den>
              <m:r>
                <m:rPr>
                  <m:sty m:val="p"/>
                </m:rPr>
                <w:rPr>
                  <w:rFonts w:ascii="Cambria Math" w:hAnsi="Cambria Math"/>
                </w:rPr>
                <m:t xml:space="preserve">523.6</m:t>
              </m:r>
            </m:den>
          </m:f>
          <m:r>
            <m:rPr>
              <m:sty m:val="p"/>
            </m:rPr>
            <w:rPr>
              <w:rFonts w:ascii="Cambria Math" w:hAnsi="Cambria Math"/>
            </w:rPr>
            <m:t xml:space="preserve">=</m:t>
          </m:r>
          <m:r>
            <m:rPr>
              <m:sty m:val="p"/>
            </m:rPr>
            <w:rPr>
              <w:rFonts w:ascii="Cambria Math" w:hAnsi="Cambria Math"/>
            </w:rPr>
            <m:t xml:space="preserve">234.3</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234.3</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1.323</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8.215</m:t>
          </m:r>
          <m:r>
            <m:rPr>
              <m:sty m:val="p"/>
            </m:rPr>
            <w:rPr>
              <w:rFonts w:ascii="Cambria Math" w:hAnsi="Cambria Math"/>
            </w:rPr>
            <m:t xml:space="preserve">·</m:t>
          </m:r>
          <m:r>
            <m:rPr>
              <m:sty m:val="p"/>
            </m:rPr>
            <w:rPr>
              <w:rFonts w:ascii="Cambria Math" w:hAnsi="Cambria Math"/>
            </w:rPr>
            <m:t xml:space="preserve">1.323</m:t>
          </m:r>
          <m:r>
            <m:rPr>
              <m:sty m:val="p"/>
            </m:rPr>
            <w:rPr>
              <w:rFonts w:ascii="Cambria Math" w:hAnsi="Cambria Math"/>
            </w:rPr>
            <m:t xml:space="preserve">=</m:t>
          </m:r>
          <m:r>
            <m:rPr>
              <m:sty m:val="p"/>
            </m:rPr>
            <w:rPr>
              <w:rFonts w:ascii="Cambria Math" w:hAnsi="Cambria Math"/>
            </w:rPr>
            <m:t xml:space="preserve">10.87</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1825</m:t>
              </m:r>
            </m:num>
            <m:den>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15.21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15.21</m:t>
          </m:r>
          <m:r>
            <m:rPr>
              <m:sty m:val="p"/>
            </m:rPr>
            <w:rPr>
              <w:rFonts w:ascii="Cambria Math" w:hAnsi="Cambria Math"/>
            </w:rPr>
            <m:t xml:space="preserve"> &gt;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10.87</m:t>
          </m:r>
        </m:oMath>
      </m:oMathPara>
    </w:p>
    <w:p>
      <w:r>
        <w:rPr>
          <w:b/>
          <w:color w:val="B01E1E"/>
        </w:rPr>
        <w:t>✘ l/d too large - increase the depth</w:t>
      </w:r>
    </w:p>
    <w:p>
      <w:pPr>
        <w:pStyle w:val="Heading2"/>
      </w:pPr>
      <w:r>
        <w:t>7. Reinforcement summary</w:t>
      </w:r>
    </w:p>
    <w:p>
      <w:pPr>
        <w:keepNext/>
      </w:pPr>
      <w:r>
        <w:rPr>
          <w:b/>
          <w:i w:val="0"/>
          <w:sz w:val="19"/>
        </w:rPr>
        <w:t>Table 10. Reinforcement of the slabs in two directions</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Location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w:t>
            </w:r>
          </w:p>
        </w:tc>
        <w:tc>
          <w:tcPr>
            <w:tcW w:type="dxa" w:w="1928"/>
          </w:tcPr>
          <w:p>
            <w:r/>
            <w:r>
              <w:rPr>
                <w:b/>
                <w:sz w:val="18"/>
              </w:rPr>
              <w:t>A_s,prov [mm²/m]</w:t>
            </w:r>
          </w:p>
        </w:tc>
      </w:tr>
      <w:tr>
        <w:tc>
          <w:tcPr>
            <w:tcW w:type="dxa" w:w="1928"/>
          </w:tcPr>
          <w:p>
            <w:r/>
            <w:r>
              <w:rPr>
                <w:sz w:val="18"/>
              </w:rPr>
              <w:t>19/21 x</w:t>
            </w:r>
          </w:p>
        </w:tc>
        <w:tc>
          <w:tcPr>
            <w:tcW w:type="dxa" w:w="1928"/>
          </w:tcPr>
          <w:p>
            <w:r/>
            <w:r>
              <w:rPr>
                <w:sz w:val="18"/>
              </w:rPr>
              <w:t>13.97</w:t>
            </w:r>
          </w:p>
        </w:tc>
        <w:tc>
          <w:tcPr>
            <w:tcW w:type="dxa" w:w="1928"/>
          </w:tcPr>
          <w:p>
            <w:r/>
            <w:r>
              <w:rPr>
                <w:sz w:val="18"/>
              </w:rPr>
              <w:t>276</w:t>
            </w:r>
          </w:p>
        </w:tc>
        <w:tc>
          <w:tcPr>
            <w:tcW w:type="dxa" w:w="1928"/>
          </w:tcPr>
          <w:p>
            <w:r/>
            <w:r>
              <w:rPr>
                <w:sz w:val="18"/>
              </w:rPr>
              <w:t>Φ8/17.5 cm</w:t>
            </w:r>
          </w:p>
        </w:tc>
        <w:tc>
          <w:tcPr>
            <w:tcW w:type="dxa" w:w="1928"/>
          </w:tcPr>
          <w:p>
            <w:r/>
            <w:r>
              <w:rPr>
                <w:sz w:val="18"/>
              </w:rPr>
              <w:t>287.2</w:t>
            </w:r>
          </w:p>
        </w:tc>
      </w:tr>
      <w:tr>
        <w:tc>
          <w:tcPr>
            <w:tcW w:type="dxa" w:w="1928"/>
          </w:tcPr>
          <w:p>
            <w:r/>
            <w:r>
              <w:rPr>
                <w:sz w:val="18"/>
              </w:rPr>
              <w:t>19/21 y</w:t>
            </w:r>
          </w:p>
        </w:tc>
        <w:tc>
          <w:tcPr>
            <w:tcW w:type="dxa" w:w="1928"/>
          </w:tcPr>
          <w:p>
            <w:r/>
            <w:r>
              <w:rPr>
                <w:sz w:val="18"/>
              </w:rPr>
              <w:t>13.82</w:t>
            </w:r>
          </w:p>
        </w:tc>
        <w:tc>
          <w:tcPr>
            <w:tcW w:type="dxa" w:w="1928"/>
          </w:tcPr>
          <w:p>
            <w:r/>
            <w:r>
              <w:rPr>
                <w:sz w:val="18"/>
              </w:rPr>
              <w:t>299.6</w:t>
            </w:r>
          </w:p>
        </w:tc>
        <w:tc>
          <w:tcPr>
            <w:tcW w:type="dxa" w:w="1928"/>
          </w:tcPr>
          <w:p>
            <w:r/>
            <w:r>
              <w:rPr>
                <w:sz w:val="18"/>
              </w:rPr>
              <w:t>Φ8/16 cm</w:t>
            </w:r>
          </w:p>
        </w:tc>
        <w:tc>
          <w:tcPr>
            <w:tcW w:type="dxa" w:w="1928"/>
          </w:tcPr>
          <w:p>
            <w:r/>
            <w:r>
              <w:rPr>
                <w:sz w:val="18"/>
              </w:rPr>
              <w:t>314.2</w:t>
            </w:r>
          </w:p>
        </w:tc>
      </w:tr>
      <w:tr>
        <w:tc>
          <w:tcPr>
            <w:tcW w:type="dxa" w:w="1928"/>
          </w:tcPr>
          <w:p>
            <w:r/>
            <w:r>
              <w:rPr>
                <w:sz w:val="18"/>
              </w:rPr>
              <w:t>20 x</w:t>
            </w:r>
          </w:p>
        </w:tc>
        <w:tc>
          <w:tcPr>
            <w:tcW w:type="dxa" w:w="1928"/>
          </w:tcPr>
          <w:p>
            <w:r/>
            <w:r>
              <w:rPr>
                <w:sz w:val="18"/>
              </w:rPr>
              <w:t>12.63</w:t>
            </w:r>
          </w:p>
        </w:tc>
        <w:tc>
          <w:tcPr>
            <w:tcW w:type="dxa" w:w="1928"/>
          </w:tcPr>
          <w:p>
            <w:r/>
            <w:r>
              <w:rPr>
                <w:sz w:val="18"/>
              </w:rPr>
              <w:t>248.8</w:t>
            </w:r>
          </w:p>
        </w:tc>
        <w:tc>
          <w:tcPr>
            <w:tcW w:type="dxa" w:w="1928"/>
          </w:tcPr>
          <w:p>
            <w:r/>
            <w:r>
              <w:rPr>
                <w:sz w:val="18"/>
              </w:rPr>
              <w:t>5Φ8/20 cm</w:t>
            </w:r>
          </w:p>
        </w:tc>
        <w:tc>
          <w:tcPr>
            <w:tcW w:type="dxa" w:w="1928"/>
          </w:tcPr>
          <w:p>
            <w:r/>
            <w:r>
              <w:rPr>
                <w:sz w:val="18"/>
              </w:rPr>
              <w:t>251.3</w:t>
            </w:r>
          </w:p>
        </w:tc>
      </w:tr>
      <w:tr>
        <w:tc>
          <w:tcPr>
            <w:tcW w:type="dxa" w:w="1928"/>
          </w:tcPr>
          <w:p>
            <w:r/>
            <w:r>
              <w:rPr>
                <w:sz w:val="18"/>
              </w:rPr>
              <w:t>20 y</w:t>
            </w:r>
          </w:p>
        </w:tc>
        <w:tc>
          <w:tcPr>
            <w:tcW w:type="dxa" w:w="1928"/>
          </w:tcPr>
          <w:p>
            <w:r/>
            <w:r>
              <w:rPr>
                <w:sz w:val="18"/>
              </w:rPr>
              <w:t>10.77</w:t>
            </w:r>
          </w:p>
        </w:tc>
        <w:tc>
          <w:tcPr>
            <w:tcW w:type="dxa" w:w="1928"/>
          </w:tcPr>
          <w:p>
            <w:r/>
            <w:r>
              <w:rPr>
                <w:sz w:val="18"/>
              </w:rPr>
              <w:t>231.6</w:t>
            </w:r>
          </w:p>
        </w:tc>
        <w:tc>
          <w:tcPr>
            <w:tcW w:type="dxa" w:w="1928"/>
          </w:tcPr>
          <w:p>
            <w:r/>
            <w:r>
              <w:rPr>
                <w:sz w:val="18"/>
              </w:rPr>
              <w:t>5Φ8/20 cm</w:t>
            </w:r>
          </w:p>
        </w:tc>
        <w:tc>
          <w:tcPr>
            <w:tcW w:type="dxa" w:w="1928"/>
          </w:tcPr>
          <w:p>
            <w:r/>
            <w:r>
              <w:rPr>
                <w:sz w:val="18"/>
              </w:rPr>
              <w:t>251.3</w:t>
            </w:r>
          </w:p>
        </w:tc>
      </w:tr>
      <w:tr>
        <w:tc>
          <w:tcPr>
            <w:tcW w:type="dxa" w:w="1928"/>
          </w:tcPr>
          <w:p>
            <w:r/>
            <w:r>
              <w:rPr>
                <w:sz w:val="18"/>
              </w:rPr>
              <w:t>supports 5, 6</w:t>
            </w:r>
          </w:p>
        </w:tc>
        <w:tc>
          <w:tcPr>
            <w:tcW w:type="dxa" w:w="1928"/>
          </w:tcPr>
          <w:p>
            <w:r/>
            <w:r>
              <w:rPr>
                <w:sz w:val="18"/>
              </w:rPr>
              <w:t>31.03</w:t>
            </w:r>
          </w:p>
        </w:tc>
        <w:tc>
          <w:tcPr>
            <w:tcW w:type="dxa" w:w="1928"/>
          </w:tcPr>
          <w:p>
            <w:r/>
            <w:r>
              <w:rPr>
                <w:sz w:val="18"/>
              </w:rPr>
              <w:t>639.2</w:t>
            </w:r>
          </w:p>
        </w:tc>
        <w:tc>
          <w:tcPr>
            <w:tcW w:type="dxa" w:w="1928"/>
          </w:tcPr>
          <w:p>
            <w:r/>
            <w:r>
              <w:rPr>
                <w:sz w:val="18"/>
              </w:rPr>
              <w:t>Φ12/17.5 cm</w:t>
            </w:r>
          </w:p>
        </w:tc>
        <w:tc>
          <w:tcPr>
            <w:tcW w:type="dxa" w:w="1928"/>
          </w:tcPr>
          <w:p>
            <w:r/>
            <w:r>
              <w:rPr>
                <w:sz w:val="18"/>
              </w:rPr>
              <w:t>646.3</w:t>
            </w:r>
          </w:p>
        </w:tc>
      </w:tr>
      <w:tr>
        <w:tc>
          <w:tcPr>
            <w:tcW w:type="dxa" w:w="1928"/>
          </w:tcPr>
          <w:p>
            <w:r/>
            <w:r>
              <w:rPr>
                <w:sz w:val="18"/>
              </w:rPr>
              <w:t>balcony root</w:t>
            </w:r>
          </w:p>
        </w:tc>
        <w:tc>
          <w:tcPr>
            <w:tcW w:type="dxa" w:w="1928"/>
          </w:tcPr>
          <w:p>
            <w:r/>
            <w:r>
              <w:rPr>
                <w:sz w:val="18"/>
              </w:rPr>
              <w:t>25.7</w:t>
            </w:r>
          </w:p>
        </w:tc>
        <w:tc>
          <w:tcPr>
            <w:tcW w:type="dxa" w:w="1928"/>
          </w:tcPr>
          <w:p>
            <w:r/>
            <w:r>
              <w:rPr>
                <w:sz w:val="18"/>
              </w:rPr>
              <w:t>522.2</w:t>
            </w:r>
          </w:p>
        </w:tc>
        <w:tc>
          <w:tcPr>
            <w:tcW w:type="dxa" w:w="1928"/>
          </w:tcPr>
          <w:p>
            <w:r/>
            <w:r>
              <w:rPr>
                <w:sz w:val="18"/>
              </w:rPr>
              <w:t>Φ10/15 cm</w:t>
            </w:r>
          </w:p>
        </w:tc>
        <w:tc>
          <w:tcPr>
            <w:tcW w:type="dxa" w:w="1928"/>
          </w:tcPr>
          <w:p>
            <w:r/>
            <w:r>
              <w:rPr>
                <w:sz w:val="18"/>
              </w:rPr>
              <w:t>523.6</w:t>
            </w:r>
          </w:p>
        </w:tc>
      </w:tr>
    </w:tbl>
    <w:p/>
    <w:p>
      <w:r>
        <w:rPr>
          <w:b w:val="0"/>
          <w:i/>
        </w:rPr>
        <w:t>Note: the simplified l/d check of the cantilever is not satisfied. The balconies are made with a root thickness h_f and a tip thickness of 12 cm; increase the root thickness or verify the deflection by calculation (EC2 7.4.3).</w:t>
      </w:r>
    </w:p>
    <w:p>
      <w:r>
        <w:br w:type="page"/>
      </w:r>
    </w:p>
    <w:p>
      <w:pPr>
        <w:pStyle w:val="Heading1"/>
      </w:pPr>
      <w:r>
        <w:t>V. Design of reinforced concrete stairs</w:t>
      </w:r>
    </w:p>
    <w:p>
      <w:r>
        <w:rPr>
          <w:b w:val="0"/>
          <w:i w:val="0"/>
        </w:rPr>
        <w:t>Two-flight staircase between axes 3 and 4. Storey height H = h_b = 290 cm, intermediate landing at H/2. Width of a flight d = 170 cm.</w:t>
      </w:r>
    </w:p>
    <w:p>
      <w:pPr>
        <w:pStyle w:val="Heading2"/>
      </w:pPr>
      <w:r>
        <w:t>1. Geometry and static scheme</w:t>
      </w:r>
    </w:p>
    <w:p>
      <w:pPr>
        <w:keepNext/>
        <w:spacing w:after="0"/>
      </w:pPr>
      <w:r>
        <w:rPr>
          <w:i/>
        </w:rPr>
        <w:t>Height of the storey served by the stair</w:t>
      </w:r>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290</m:t>
          </m:r>
          <m:r>
            <m:rPr>
              <m:sty m:val="p"/>
            </m:rPr>
            <w:rPr>
              <w:rFonts w:ascii="Cambria Math" w:hAnsi="Cambria Math"/>
            </w:rPr>
            <m:t xml:space="preserve"> cm</m:t>
          </m:r>
        </m:oMath>
      </m:oMathPara>
    </w:p>
    <w:p>
      <w:pPr>
        <w:keepNext/>
        <w:spacing w:after="0"/>
      </w:pPr>
      <w:r>
        <w:rPr>
          <w:i/>
        </w:rPr>
        <w:t>Height of one flight</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fl</m:t>
              </m:r>
            </m:sub>
          </m:sSub>
          <m:r>
            <m:rPr>
              <m:sty m:val="p"/>
            </m:rPr>
            <w:rPr>
              <w:rFonts w:ascii="Cambria Math" w:hAnsi="Cambria Math"/>
            </w:rPr>
            <m:t xml:space="preserve">=</m:t>
          </m:r>
          <m:f>
            <m:num>
              <m:r>
                <w:rPr>
                  <w:rFonts w:ascii="Cambria Math" w:hAnsi="Cambria Math"/>
                </w:rPr>
                <m:t xml:space="preserve">H</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290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145</m:t>
          </m:r>
          <m:r>
            <m:rPr>
              <m:sty m:val="p"/>
            </m:rPr>
            <w:rPr>
              <w:rFonts w:ascii="Cambria Math" w:hAnsi="Cambria Math"/>
            </w:rPr>
            <m:t xml:space="preserve"> cm</m:t>
          </m:r>
        </m:oMath>
      </m:oMathPara>
    </w:p>
    <w:p>
      <w:pPr>
        <w:keepNext/>
        <w:spacing w:after="0"/>
      </w:pPr>
      <w:r>
        <w:rPr>
          <w:i/>
        </w:rPr>
        <w:t>Number of risers in a flight (riser ≤ 17.5 cm)</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r>
            <m:rPr>
              <m:sty m:val="p"/>
            </m:rPr>
            <w:rPr>
              <w:rFonts w:ascii="Cambria Math" w:hAnsi="Cambria Math"/>
            </w:rPr>
            <m:t xml:space="preserve">9</m:t>
          </m:r>
        </m:oMath>
      </m:oMathPara>
    </w:p>
    <w:p>
      <w:pPr>
        <w:keepNext/>
        <w:spacing w:after="0"/>
      </w:pPr>
      <w:r>
        <w:rPr>
          <w:i/>
        </w:rPr>
        <w:t>Height of a riser</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st</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fl</m:t>
                  </m:r>
                </m:sub>
              </m:sSub>
            </m:num>
            <m:den>
              <m:r>
                <w:rPr>
                  <w:rFonts w:ascii="Cambria Math" w:hAnsi="Cambria Math"/>
                </w:rPr>
                <m:t xml:space="preserve">n</m:t>
              </m:r>
            </m:den>
          </m:f>
          <m:r>
            <m:rPr>
              <m:sty m:val="p"/>
            </m:rPr>
            <w:rPr>
              <w:rFonts w:ascii="Cambria Math" w:hAnsi="Cambria Math"/>
            </w:rPr>
            <m:t xml:space="preserve">=</m:t>
          </m:r>
          <m:f>
            <m:num>
              <m:r>
                <m:rPr>
                  <m:sty m:val="p"/>
                </m:rPr>
                <w:rPr>
                  <w:rFonts w:ascii="Cambria Math" w:hAnsi="Cambria Math"/>
                </w:rPr>
                <m:t xml:space="preserve">145</m:t>
              </m:r>
            </m:num>
            <m:den>
              <m:r>
                <m:rPr>
                  <m:sty m:val="p"/>
                </m:rPr>
                <w:rPr>
                  <w:rFonts w:ascii="Cambria Math" w:hAnsi="Cambria Math"/>
                </w:rPr>
                <m:t xml:space="preserve">9</m:t>
              </m:r>
            </m:den>
          </m:f>
          <m:r>
            <m:rPr>
              <m:sty m:val="p"/>
            </m:rPr>
            <w:rPr>
              <w:rFonts w:ascii="Cambria Math" w:hAnsi="Cambria Math"/>
            </w:rPr>
            <m:t xml:space="preserve">=</m:t>
          </m:r>
          <m:r>
            <m:rPr>
              <m:sty m:val="p"/>
            </m:rPr>
            <w:rPr>
              <w:rFonts w:ascii="Cambria Math" w:hAnsi="Cambria Math"/>
            </w:rPr>
            <m:t xml:space="preserve">16.11</m:t>
          </m:r>
          <m:r>
            <m:rPr>
              <m:sty m:val="p"/>
            </m:rPr>
            <w:rPr>
              <w:rFonts w:ascii="Cambria Math" w:hAnsi="Cambria Math"/>
            </w:rPr>
            <m:t xml:space="preserve"> cm</m:t>
          </m:r>
        </m:oMath>
      </m:oMathPara>
    </w:p>
    <w:p>
      <w:pPr>
        <w:keepNext/>
        <w:spacing w:after="0"/>
      </w:pPr>
      <w:r>
        <w:rPr>
          <w:i/>
        </w:rPr>
        <w:t>Width of a tread (2·h_st + b_st ≈ 62-64 cm)</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 cm</m:t>
          </m:r>
        </m:oMath>
      </m:oMathPara>
    </w:p>
    <w:p>
      <w:pPr>
        <w:spacing w:after="80"/>
      </w:pPr>
      <m:oMathPara>
        <m:oMathParaPr>
          <m:jc m:val="left"/>
        </m:oMathParaPr>
        <m:oMath>
          <m:sSub>
            <m:e>
              <m:r>
                <m:rPr>
                  <m:sty m:val="p"/>
                </m:rPr>
                <w:rPr>
                  <w:rFonts w:ascii="Cambria Math" w:hAnsi="Cambria Math"/>
                </w:rPr>
                <m:t xml:space="preserve">2h</m:t>
              </m:r>
            </m:e>
            <m:sub>
              <m:r>
                <m:rPr>
                  <m:sty m:val="p"/>
                </m:rPr>
                <w:rPr>
                  <w:rFonts w:ascii="Cambria Math" w:hAnsi="Cambria Math"/>
                </w:rPr>
                <m:t xml:space="preserve">st+b_st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st</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16.11</m:t>
          </m:r>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m:t>
          </m:r>
          <m:r>
            <m:rPr>
              <m:sty m:val="p"/>
            </m:rPr>
            <w:rPr>
              <w:rFonts w:ascii="Cambria Math" w:hAnsi="Cambria Math"/>
            </w:rPr>
            <m:t xml:space="preserve">62.22</m:t>
          </m:r>
          <m:r>
            <m:rPr>
              <m:sty m:val="p"/>
            </m:rPr>
            <w:rPr>
              <w:rFonts w:ascii="Cambria Math" w:hAnsi="Cambria Math"/>
            </w:rPr>
            <m:t xml:space="preserve"> cm</m:t>
          </m:r>
        </m:oMath>
      </m:oMathPara>
    </w:p>
    <w:p>
      <w:pPr>
        <w:keepNext/>
        <w:spacing w:after="0"/>
      </w:pPr>
      <w:r>
        <w:rPr>
          <w:i/>
        </w:rPr>
        <w:t>Horizontal projection of the flight</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d>
            <m:dPr>
              <m:begChr m:val="("/>
              <m:endChr m:val=")"/>
            </m:dPr>
            <m:e>
              <m:r>
                <w:rPr>
                  <w:rFonts w:ascii="Cambria Math" w:hAnsi="Cambria Math"/>
                </w:rPr>
                <m:t xml:space="preserve">n</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d>
            <m:dPr>
              <m:begChr m:val="("/>
              <m:endChr m:val=")"/>
            </m:dPr>
            <m:e>
              <m:r>
                <m:rPr>
                  <m:sty m:val="p"/>
                </m:rPr>
                <w:rPr>
                  <w:rFonts w:ascii="Cambria Math" w:hAnsi="Cambria Math"/>
                </w:rPr>
                <m:t xml:space="preserve">9</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m:t>
          </m:r>
          <m:r>
            <m:rPr>
              <m:sty m:val="p"/>
            </m:rPr>
            <w:rPr>
              <w:rFonts w:ascii="Cambria Math" w:hAnsi="Cambria Math"/>
            </w:rPr>
            <m:t xml:space="preserve">240</m:t>
          </m:r>
          <m:r>
            <m:rPr>
              <m:sty m:val="p"/>
            </m:rPr>
            <w:rPr>
              <w:rFonts w:ascii="Cambria Math" w:hAnsi="Cambria Math"/>
            </w:rPr>
            <m:t xml:space="preserve"> cm</m:t>
          </m:r>
        </m:oMath>
      </m:oMathPara>
    </w:p>
    <w:p>
      <w:pPr>
        <w:keepNext/>
        <w:spacing w:after="0"/>
      </w:pPr>
      <w:r>
        <w:rPr>
          <w:i/>
        </w:rPr>
        <w:t>Depth of the landing (= 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 cm</m:t>
          </m:r>
        </m:oMath>
      </m:oMathPara>
    </w:p>
    <w:p>
      <w:pPr>
        <w:keepNext/>
        <w:spacing w:after="0"/>
      </w:pPr>
      <w:r>
        <w:rPr>
          <w:i/>
        </w:rPr>
        <w:t>Inclination of the flight</w:t>
      </w:r>
    </w:p>
    <w:p>
      <w:pPr>
        <w:spacing w:after="80"/>
      </w:pPr>
      <m:oMathPara>
        <m:oMathParaPr>
          <m:jc m:val="left"/>
        </m:oMathParaPr>
        <m:oMath>
          <m:r>
            <w:rPr>
              <w:rFonts w:ascii="Cambria Math" w:hAnsi="Cambria Math"/>
            </w:rPr>
            <m:t xml:space="preserve">α</m:t>
          </m:r>
          <m:r>
            <m:rPr>
              <m:sty m:val="p"/>
            </m:rPr>
            <w:rPr>
              <w:rFonts w:ascii="Cambria Math" w:hAnsi="Cambria Math"/>
            </w:rPr>
            <m:t xml:space="preserve">=</m:t>
          </m:r>
          <m:r>
            <m:rPr>
              <m:sty m:val="p"/>
            </m:rPr>
            <w:rPr>
              <w:rFonts w:ascii="Cambria Math" w:hAnsi="Cambria Math"/>
            </w:rPr>
            <m:t xml:space="preserve">arctan</m:t>
          </m:r>
          <m:d>
            <m:dPr>
              <m:begChr m:val="("/>
              <m:endChr m:val=")"/>
              <m:sepChr m:val=";"/>
            </m:dPr>
            <m:e>
              <m:f>
                <m:num>
                  <m:sSub>
                    <m:e>
                      <m:r>
                        <w:rPr>
                          <w:rFonts w:ascii="Cambria Math" w:hAnsi="Cambria Math"/>
                        </w:rPr>
                        <m:t xml:space="preserve">h</m:t>
                      </m:r>
                    </m:e>
                    <m:sub>
                      <m:r>
                        <m:rPr>
                          <m:sty m:val="p"/>
                        </m:rPr>
                        <w:rPr>
                          <w:rFonts w:ascii="Cambria Math" w:hAnsi="Cambria Math"/>
                        </w:rPr>
                        <m:t xml:space="preserve">st</m:t>
                      </m:r>
                    </m:sub>
                  </m:sSub>
                </m:num>
                <m:den>
                  <m:sSub>
                    <m:e>
                      <m:r>
                        <w:rPr>
                          <w:rFonts w:ascii="Cambria Math" w:hAnsi="Cambria Math"/>
                        </w:rPr>
                        <m:t xml:space="preserve">b</m:t>
                      </m:r>
                    </m:e>
                    <m:sub>
                      <m:r>
                        <m:rPr>
                          <m:sty m:val="p"/>
                        </m:rPr>
                        <w:rPr>
                          <w:rFonts w:ascii="Cambria Math" w:hAnsi="Cambria Math"/>
                        </w:rPr>
                        <m:t xml:space="preserve">st</m:t>
                      </m:r>
                    </m:sub>
                  </m:sSub>
                </m:den>
              </m:f>
            </m:e>
          </m:d>
          <m:r>
            <m:rPr>
              <m:sty m:val="p"/>
            </m:rPr>
            <w:rPr>
              <w:rFonts w:ascii="Cambria Math" w:hAnsi="Cambria Math"/>
            </w:rPr>
            <m:t xml:space="preserve">=</m:t>
          </m:r>
          <m:r>
            <m:rPr>
              <m:sty m:val="p"/>
            </m:rPr>
            <w:rPr>
              <w:rFonts w:ascii="Cambria Math" w:hAnsi="Cambria Math"/>
            </w:rPr>
            <m:t xml:space="preserve">arctan</m:t>
          </m:r>
          <m:d>
            <m:dPr>
              <m:begChr m:val="("/>
              <m:endChr m:val=")"/>
              <m:sepChr m:val=";"/>
            </m:dPr>
            <m:e>
              <m:f>
                <m:num>
                  <m:r>
                    <m:rPr>
                      <m:sty m:val="p"/>
                    </m:rPr>
                    <w:rPr>
                      <w:rFonts w:ascii="Cambria Math" w:hAnsi="Cambria Math"/>
                    </w:rPr>
                    <m:t xml:space="preserve">16.11</m:t>
                  </m:r>
                </m:num>
                <m:den>
                  <m:r>
                    <m:rPr>
                      <m:sty m:val="p"/>
                    </m:rPr>
                    <w:rPr>
                      <w:rFonts w:ascii="Cambria Math" w:hAnsi="Cambria Math"/>
                    </w:rPr>
                    <m:t xml:space="preserve">30</m:t>
                  </m:r>
                </m:den>
              </m:f>
            </m:e>
          </m:d>
          <m:r>
            <m:rPr>
              <m:sty m:val="p"/>
            </m:rPr>
            <w:rPr>
              <w:rFonts w:ascii="Cambria Math" w:hAnsi="Cambria Math"/>
            </w:rPr>
            <m:t xml:space="preserve">=</m:t>
          </m:r>
          <m:r>
            <m:rPr>
              <m:sty m:val="p"/>
            </m:rPr>
            <w:rPr>
              <w:rFonts w:ascii="Cambria Math" w:hAnsi="Cambria Math"/>
            </w:rPr>
            <m:t xml:space="preserve">28.24</m:t>
          </m:r>
          <m:r>
            <m:rPr>
              <m:sty m:val="p"/>
            </m:rPr>
            <w:rPr>
              <w:rFonts w:ascii="Cambria Math" w:hAnsi="Cambria Math"/>
            </w:rPr>
            <m:t xml:space="preserve"> °</m:t>
          </m:r>
        </m:oMath>
      </m:oMathPara>
    </w:p>
    <w:p>
      <w:pPr>
        <w:keepNext/>
        <w:spacing w:after="0"/>
      </w:pPr>
      <w:r>
        <w:rPr>
          <w:i/>
        </w:rPr>
        <w:t>Thickness of the waist slab</w:t>
      </w:r>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 cm</m:t>
          </m:r>
        </m:oMath>
      </m:oMathPara>
    </w:p>
    <w:p>
      <w:pPr>
        <w:keepNext/>
        <w:spacing w:after="0"/>
      </w:pPr>
      <w:r>
        <w:rPr>
          <w:i/>
        </w:rPr>
        <w:t>Span of the simply supported model (flight + landing)</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240</m:t>
          </m:r>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r>
            <m:rPr>
              <m:sty m:val="p"/>
            </m:rPr>
            <w:rPr>
              <w:rFonts w:ascii="Cambria Math" w:hAnsi="Cambria Math"/>
            </w:rPr>
            <m:t xml:space="preserve">410</m:t>
          </m:r>
          <m:r>
            <m:rPr>
              <m:sty m:val="p"/>
            </m:rPr>
            <w:rPr>
              <w:rFonts w:ascii="Cambria Math" w:hAnsi="Cambria Math"/>
            </w:rPr>
            <m:t xml:space="preserve"> cm</m:t>
          </m:r>
        </m:oMath>
      </m:oMathPara>
    </w:p>
    <w:p>
      <w:pPr>
        <w:keepNext/>
        <w:jc w:val="center"/>
      </w:pPr>
      <w:r>
        <w:drawing>
          <wp:inline xmlns:a="http://schemas.openxmlformats.org/drawingml/2006/main" xmlns:pic="http://schemas.openxmlformats.org/drawingml/2006/picture">
            <wp:extent cx="5040000" cy="2236784"/>
            <wp:docPr id="8" name="Picture 8"/>
            <wp:cNvGraphicFramePr>
              <a:graphicFrameLocks noChangeAspect="1"/>
            </wp:cNvGraphicFramePr>
            <a:graphic>
              <a:graphicData uri="http://schemas.openxmlformats.org/drawingml/2006/picture">
                <pic:pic>
                  <pic:nvPicPr>
                    <pic:cNvPr id="0" name="008_V_stair.png"/>
                    <pic:cNvPicPr/>
                  </pic:nvPicPr>
                  <pic:blipFill>
                    <a:blip r:embed="rId17"/>
                    <a:stretch>
                      <a:fillRect/>
                    </a:stretch>
                  </pic:blipFill>
                  <pic:spPr>
                    <a:xfrm>
                      <a:off x="0" y="0"/>
                      <a:ext cx="5040000" cy="2236784"/>
                    </a:xfrm>
                    <a:prstGeom prst="rect"/>
                  </pic:spPr>
                </pic:pic>
              </a:graphicData>
            </a:graphic>
          </wp:inline>
        </w:drawing>
      </w:r>
    </w:p>
    <w:p>
      <w:pPr>
        <w:jc w:val="center"/>
      </w:pPr>
      <w:r>
        <w:rPr>
          <w:b w:val="0"/>
          <w:i/>
          <w:sz w:val="18"/>
        </w:rPr>
        <w:t>Figure 8. Flight and landing - simply supported inclined slab</w:t>
      </w:r>
    </w:p>
    <w:p>
      <w:pPr>
        <w:pStyle w:val="Heading2"/>
      </w:pPr>
      <w:r>
        <w:t>2. Actions (per 1 m width)</w:t>
      </w:r>
    </w:p>
    <w:p>
      <w:r>
        <w:rPr>
          <w:b w:val="0"/>
          <w:i/>
        </w:rPr>
        <w:t>Flight (per m² of plan):</w:t>
      </w:r>
    </w:p>
    <w:p>
      <w:pPr>
        <w:keepNext/>
        <w:spacing w:after="0"/>
      </w:pPr>
      <w:r>
        <w:rPr>
          <w:i/>
        </w:rPr>
        <w:t>Waist slab (h/cos α) and steps (h_st/2)</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f>
            <m:num>
              <m:r>
                <w:rPr>
                  <w:rFonts w:ascii="Cambria Math" w:hAnsi="Cambria Math"/>
                </w:rPr>
                <m:t xml:space="preserve">h</m:t>
              </m:r>
            </m:num>
            <m:den>
              <m:r>
                <m:rPr>
                  <m:sty m:val="p"/>
                </m:rPr>
                <w:rPr>
                  <w:rFonts w:ascii="Cambria Math" w:hAnsi="Cambria Math"/>
                </w:rPr>
                <m:t xml:space="preserve">cos α</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st</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0.17</m:t>
              </m:r>
            </m:num>
            <m:den>
              <m:r>
                <m:rPr>
                  <m:sty m:val="p"/>
                </m:rPr>
                <w:rPr>
                  <w:rFonts w:ascii="Cambria Math" w:hAnsi="Cambria Math"/>
                </w:rPr>
                <m:t xml:space="preserve">0.881</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0.1611</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6.838</m:t>
          </m:r>
          <m:r>
            <m:rPr>
              <m:sty m:val="p"/>
            </m:rPr>
            <w:rPr>
              <w:rFonts w:ascii="Cambria Math" w:hAnsi="Cambria Math"/>
            </w:rPr>
            <m:t xml:space="preserve"> kN/m²</m:t>
          </m:r>
        </m:oMath>
      </m:oMathPara>
    </w:p>
    <w:p>
      <w:pPr>
        <w:keepNext/>
        <w:spacing w:after="0"/>
      </w:pPr>
      <w:r>
        <w:rPr>
          <w:i/>
        </w:rPr>
        <w:t>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f>
            <m:num>
              <m:r>
                <m:rPr>
                  <m:sty m:val="p"/>
                </m:rPr>
                <w:rPr>
                  <w:rFonts w:ascii="Cambria Math" w:hAnsi="Cambria Math"/>
                </w:rPr>
                <m:t xml:space="preserve">0.02</m:t>
              </m:r>
            </m:num>
            <m:den>
              <m:r>
                <m:rPr>
                  <m:sty m:val="p"/>
                </m:rPr>
                <w:rPr>
                  <w:rFonts w:ascii="Cambria Math" w:hAnsi="Cambria Math"/>
                </w:rPr>
                <m:t xml:space="preserve">cos α</m:t>
              </m:r>
            </m:den>
          </m:f>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f>
            <m:num>
              <m:r>
                <m:rPr>
                  <m:sty m:val="p"/>
                </m:rPr>
                <w:rPr>
                  <w:rFonts w:ascii="Cambria Math" w:hAnsi="Cambria Math"/>
                </w:rPr>
                <m:t xml:space="preserve">0.02</m:t>
              </m:r>
            </m:num>
            <m:den>
              <m:r>
                <m:rPr>
                  <m:sty m:val="p"/>
                </m:rPr>
                <w:rPr>
                  <w:rFonts w:ascii="Cambria Math" w:hAnsi="Cambria Math"/>
                </w:rPr>
                <m:t xml:space="preserve">0.881</m:t>
              </m:r>
            </m:den>
          </m:f>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0.4086</m:t>
          </m:r>
          <m:r>
            <m:rPr>
              <m:sty m:val="p"/>
            </m:rPr>
            <w:rPr>
              <w:rFonts w:ascii="Cambria Math" w:hAnsi="Cambria Math"/>
            </w:rPr>
            <m:t xml:space="preserve"> kN/m²</m:t>
          </m:r>
        </m:oMath>
      </m:oMathPara>
    </w:p>
    <w:p>
      <w:pPr>
        <w:keepNext/>
        <w:spacing w:after="0"/>
      </w:pPr>
      <w:r>
        <w:rPr>
          <w:i/>
        </w:rPr>
        <w:t>Finishing of the steps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k,fl</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6.838</m:t>
          </m:r>
          <m:r>
            <m:rPr>
              <m:sty m:val="p"/>
            </m:rPr>
            <w:rPr>
              <w:rFonts w:ascii="Cambria Math" w:hAnsi="Cambria Math"/>
            </w:rPr>
            <m:t xml:space="preserve">+</m:t>
          </m:r>
          <m:r>
            <m:rPr>
              <m:sty m:val="p"/>
            </m:rPr>
            <w:rPr>
              <w:rFonts w:ascii="Cambria Math" w:hAnsi="Cambria Math"/>
            </w:rPr>
            <m:t xml:space="preserve">0.4086</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8.247</m:t>
          </m:r>
          <m:r>
            <m:rPr>
              <m:sty m:val="p"/>
            </m:rPr>
            <w:rPr>
              <w:rFonts w:ascii="Cambria Math" w:hAnsi="Cambria Math"/>
            </w:rPr>
            <m:t xml:space="preserve"> kN/m²</m:t>
          </m:r>
        </m:oMath>
      </m:oMathPara>
    </w:p>
    <w:p>
      <w:r>
        <w:rPr>
          <w:b w:val="0"/>
          <w:i/>
        </w:rPr>
        <w:t>Landing:</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k,la</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0.17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5.61</m:t>
          </m:r>
          <m:r>
            <m:rPr>
              <m:sty m:val="p"/>
            </m:rPr>
            <w:rPr>
              <w:rFonts w:ascii="Cambria Math" w:hAnsi="Cambria Math"/>
            </w:rPr>
            <m:t xml:space="preserve"> kN/m²</m:t>
          </m:r>
        </m:oMath>
      </m:oMathPara>
    </w:p>
    <w:p>
      <w:pPr>
        <w:keepNext/>
        <w:spacing w:after="0"/>
      </w:pPr>
      <w:r>
        <w:rPr>
          <w:i/>
        </w:rPr>
        <w:t>Imposed load on stairs</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Design load on the flight</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k,fl</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8.247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15.63</m:t>
          </m:r>
          <m:r>
            <m:rPr>
              <m:sty m:val="p"/>
            </m:rPr>
            <w:rPr>
              <w:rFonts w:ascii="Cambria Math" w:hAnsi="Cambria Math"/>
            </w:rPr>
            <m:t xml:space="preserve"> kN/m</m:t>
          </m:r>
        </m:oMath>
      </m:oMathPara>
    </w:p>
    <w:p>
      <w:pPr>
        <w:keepNext/>
        <w:spacing w:after="0"/>
      </w:pPr>
      <w:r>
        <w:rPr>
          <w:i/>
        </w:rPr>
        <w:t>Design load on the landing</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k,la</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5.61</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12.07</m:t>
          </m:r>
          <m:r>
            <m:rPr>
              <m:sty m:val="p"/>
            </m:rPr>
            <w:rPr>
              <w:rFonts w:ascii="Cambria Math" w:hAnsi="Cambria Math"/>
            </w:rPr>
            <m:t xml:space="preserve"> kN/m</m:t>
          </m:r>
        </m:oMath>
      </m:oMathPara>
    </w:p>
    <w:p>
      <w:pPr>
        <w:pStyle w:val="Heading2"/>
      </w:pPr>
      <w:r>
        <w:t>3. Static analysis</w:t>
      </w:r>
    </w:p>
    <w:p>
      <w:pPr>
        <w:keepNext/>
        <w:spacing w:after="0"/>
      </w:pPr>
      <w:r>
        <w:rPr>
          <w:i/>
        </w:rPr>
        <w:t>Reaction at the lower support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A</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fl</m:t>
                          </m:r>
                        </m:sub>
                      </m:sSub>
                    </m:num>
                    <m:den>
                      <m:r>
                        <m:rPr>
                          <m:sty m:val="p"/>
                        </m:rPr>
                        <w:rPr>
                          <w:rFonts w:ascii="Cambria Math" w:hAnsi="Cambria Math"/>
                        </w:rPr>
                        <m:t xml:space="preserve">2</m:t>
                      </m:r>
                    </m:den>
                  </m:f>
                </m:e>
              </m:d>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la</m:t>
                          </m:r>
                        </m:sub>
                      </m:sSub>
                    </m:e>
                    <m:sup>
                      <m:r>
                        <m:rPr>
                          <m:sty m:val="p"/>
                        </m:rPr>
                        <w:rPr>
                          <w:rFonts w:ascii="Cambria Math" w:hAnsi="Cambria Math"/>
                        </w:rPr>
                        <m:t xml:space="preserve">2</m:t>
                      </m:r>
                    </m:sup>
                  </m:sSup>
                </m:num>
                <m:den>
                  <m:r>
                    <m:rPr>
                      <m:sty m:val="p"/>
                    </m:rPr>
                    <w:rPr>
                      <w:rFonts w:ascii="Cambria Math" w:hAnsi="Cambria Math"/>
                    </w:rPr>
                    <m:t xml:space="preserve">2</m:t>
                  </m:r>
                </m:den>
              </m:f>
            </m:num>
            <m:den>
              <m:sSub>
                <m:e>
                  <m:r>
                    <w:rPr>
                      <w:rFonts w:ascii="Cambria Math" w:hAnsi="Cambria Math"/>
                    </w:rPr>
                    <m:t xml:space="preserve">l</m:t>
                  </m:r>
                </m:e>
                <m:sub>
                  <m:r>
                    <m:rPr>
                      <m:sty m:val="p"/>
                    </m:rPr>
                    <w:rPr>
                      <w:rFonts w:ascii="Cambria Math" w:hAnsi="Cambria Math"/>
                    </w:rPr>
                    <m:t xml:space="preserve">eff</m:t>
                  </m:r>
                </m:sub>
              </m:sSub>
            </m:den>
          </m:f>
          <m:r>
            <m:rPr>
              <m:sty m:val="p"/>
            </m:rPr>
            <w:rPr>
              <w:rFonts w:ascii="Cambria Math" w:hAnsi="Cambria Math"/>
            </w:rPr>
            <m:t xml:space="preserve">=</m:t>
          </m:r>
          <m:f>
            <m:num>
              <m:r>
                <m:rPr>
                  <m:sty m:val="p"/>
                </m:rPr>
                <w:rPr>
                  <w:rFonts w:ascii="Cambria Math" w:hAnsi="Cambria Math"/>
                </w:rPr>
                <m:t xml:space="preserve">15.63</m:t>
              </m:r>
              <m:r>
                <m:rPr>
                  <m:sty m:val="p"/>
                </m:rPr>
                <w:rPr>
                  <w:rFonts w:ascii="Cambria Math" w:hAnsi="Cambria Math"/>
                </w:rPr>
                <m:t xml:space="preserve">·</m:t>
              </m:r>
              <m:r>
                <m:rPr>
                  <m:sty m:val="p"/>
                </m:rPr>
                <w:rPr>
                  <w:rFonts w:ascii="Cambria Math" w:hAnsi="Cambria Math"/>
                </w:rPr>
                <m:t xml:space="preserve">2.4</m:t>
              </m:r>
              <m:r>
                <m:rPr>
                  <m:sty m:val="p"/>
                </m:rPr>
                <w:rPr>
                  <w:rFonts w:ascii="Cambria Math" w:hAnsi="Cambria Math"/>
                </w:rPr>
                <m:t xml:space="preserve">·</m:t>
              </m:r>
              <m:d>
                <m:dPr>
                  <m:begChr m:val="("/>
                  <m:endChr m:val=")"/>
                </m:dPr>
                <m:e>
                  <m:r>
                    <m:rPr>
                      <m:sty m:val="p"/>
                    </m:rPr>
                    <w:rPr>
                      <w:rFonts w:ascii="Cambria Math" w:hAnsi="Cambria Math"/>
                    </w:rPr>
                    <m:t xml:space="preserve">4.1</m:t>
                  </m:r>
                  <m:r>
                    <m:rPr>
                      <m:sty m:val="p"/>
                    </m:rPr>
                    <w:rPr>
                      <w:rFonts w:ascii="Cambria Math" w:hAnsi="Cambria Math"/>
                    </w:rPr>
                    <m:t xml:space="preserve">−</m:t>
                  </m:r>
                  <m:f>
                    <m:num>
                      <m:r>
                        <m:rPr>
                          <m:sty m:val="p"/>
                        </m:rPr>
                        <w:rPr>
                          <w:rFonts w:ascii="Cambria Math" w:hAnsi="Cambria Math"/>
                        </w:rPr>
                        <m:t xml:space="preserve">2.4</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12.07</m:t>
                  </m:r>
                  <m:r>
                    <m:rPr>
                      <m:sty m:val="p"/>
                    </m:rPr>
                    <w:rPr>
                      <w:rFonts w:ascii="Cambria Math" w:hAnsi="Cambria Math"/>
                    </w:rPr>
                    <m:t xml:space="preserve">·</m:t>
                  </m:r>
                  <m:sSup>
                    <m:e>
                      <m:r>
                        <m:rPr>
                          <m:sty m:val="p"/>
                        </m:rPr>
                        <w:rPr>
                          <w:rFonts w:ascii="Cambria Math" w:hAnsi="Cambria Math"/>
                        </w:rPr>
                        <m:t xml:space="preserve">1.7</m:t>
                      </m:r>
                    </m:e>
                    <m:sup>
                      <m:r>
                        <m:rPr>
                          <m:sty m:val="p"/>
                        </m:rPr>
                        <w:rPr>
                          <w:rFonts w:ascii="Cambria Math" w:hAnsi="Cambria Math"/>
                        </w:rPr>
                        <m:t xml:space="preserve">2</m:t>
                      </m:r>
                    </m:sup>
                  </m:sSup>
                </m:num>
                <m:den>
                  <m:r>
                    <m:rPr>
                      <m:sty m:val="p"/>
                    </m:rPr>
                    <w:rPr>
                      <w:rFonts w:ascii="Cambria Math" w:hAnsi="Cambria Math"/>
                    </w:rPr>
                    <m:t xml:space="preserve">2</m:t>
                  </m:r>
                </m:den>
              </m:f>
            </m:num>
            <m:den>
              <m:r>
                <m:rPr>
                  <m:sty m:val="p"/>
                </m:rPr>
                <w:rPr>
                  <w:rFonts w:ascii="Cambria Math" w:hAnsi="Cambria Math"/>
                </w:rPr>
                <m:t xml:space="preserve">4.1</m:t>
              </m:r>
            </m:den>
          </m:f>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A</m:t>
              </m:r>
            </m:sub>
          </m:sSub>
          <m:r>
            <m:rPr>
              <m:sty m:val="p"/>
            </m:rPr>
            <w:rPr>
              <w:rFonts w:ascii="Cambria Math" w:hAnsi="Cambria Math"/>
            </w:rPr>
            <m:t xml:space="preserve">=</m:t>
          </m:r>
          <m:r>
            <m:rPr>
              <m:sty m:val="p"/>
            </m:rPr>
            <w:rPr>
              <w:rFonts w:ascii="Cambria Math" w:hAnsi="Cambria Math"/>
            </w:rPr>
            <m:t xml:space="preserve">15.63</m:t>
          </m:r>
          <m:r>
            <m:rPr>
              <m:sty m:val="p"/>
            </m:rPr>
            <w:rPr>
              <w:rFonts w:ascii="Cambria Math" w:hAnsi="Cambria Math"/>
            </w:rPr>
            <m:t xml:space="preserve">·</m:t>
          </m:r>
          <m:r>
            <m:rPr>
              <m:sty m:val="p"/>
            </m:rPr>
            <w:rPr>
              <w:rFonts w:ascii="Cambria Math" w:hAnsi="Cambria Math"/>
            </w:rPr>
            <m:t xml:space="preserve">2.4</m:t>
          </m:r>
          <m:r>
            <m:rPr>
              <m:sty m:val="p"/>
            </m:rPr>
            <w:rPr>
              <w:rFonts w:ascii="Cambria Math" w:hAnsi="Cambria Math"/>
            </w:rPr>
            <m:t xml:space="preserve">+</m:t>
          </m:r>
          <m:r>
            <m:rPr>
              <m:sty m:val="p"/>
            </m:rPr>
            <w:rPr>
              <w:rFonts w:ascii="Cambria Math" w:hAnsi="Cambria Math"/>
            </w:rPr>
            <m:t xml:space="preserve">12.07</m:t>
          </m:r>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m:t>
          </m:r>
          <m:r>
            <m:rPr>
              <m:sty m:val="p"/>
            </m:rPr>
            <w:rPr>
              <w:rFonts w:ascii="Cambria Math" w:hAnsi="Cambria Math"/>
            </w:rPr>
            <m:t xml:space="preserve">27.25</m:t>
          </m:r>
          <m:r>
            <m:rPr>
              <m:sty m:val="p"/>
            </m:rPr>
            <w:rPr>
              <w:rFonts w:ascii="Cambria Math" w:hAnsi="Cambria Math"/>
            </w:rPr>
            <m:t xml:space="preserve"> kN/m</m:t>
          </m:r>
        </m:oMath>
      </m:oMathPara>
    </w:p>
    <w:p>
      <w:pPr>
        <w:keepNext/>
        <w:spacing w:after="0"/>
      </w:pPr>
      <w:r>
        <w:rPr>
          <w:i/>
        </w:rPr>
        <w:t>Section with V = 0 (on the flight)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R</m:t>
                  </m:r>
                </m:e>
                <m:sub>
                  <m:r>
                    <m:rPr>
                      <m:sty m:val="p"/>
                    </m:rPr>
                    <w:rPr>
                      <w:rFonts w:ascii="Cambria Math" w:hAnsi="Cambria Math"/>
                    </w:rPr>
                    <m:t xml:space="preserve">A</m:t>
                  </m:r>
                </m:sub>
              </m:sSub>
            </m:num>
            <m:den>
              <m:sSub>
                <m:e>
                  <m:r>
                    <w:rPr>
                      <w:rFonts w:ascii="Cambria Math" w:hAnsi="Cambria Math"/>
                    </w:rPr>
                    <m:t xml:space="preserve">p</m:t>
                  </m:r>
                </m:e>
                <m:sub>
                  <m:r>
                    <m:rPr>
                      <m:sty m:val="p"/>
                    </m:rPr>
                    <w:rPr>
                      <w:rFonts w:ascii="Cambria Math" w:hAnsi="Cambria Math"/>
                    </w:rPr>
                    <m:t xml:space="preserve">fl</m:t>
                  </m:r>
                </m:sub>
              </m:sSub>
            </m:den>
          </m:f>
          <m:r>
            <m:rPr>
              <m:sty m:val="p"/>
            </m:rPr>
            <w:rPr>
              <w:rFonts w:ascii="Cambria Math" w:hAnsi="Cambria Math"/>
            </w:rPr>
            <m:t xml:space="preserve">=</m:t>
          </m:r>
          <m:f>
            <m:num>
              <m:r>
                <m:rPr>
                  <m:sty m:val="p"/>
                </m:rPr>
                <w:rPr>
                  <w:rFonts w:ascii="Cambria Math" w:hAnsi="Cambria Math"/>
                </w:rPr>
                <m:t xml:space="preserve">30.79</m:t>
              </m:r>
            </m:num>
            <m:den>
              <m:r>
                <m:rPr>
                  <m:sty m:val="p"/>
                </m:rPr>
                <w:rPr>
                  <w:rFonts w:ascii="Cambria Math" w:hAnsi="Cambria Math"/>
                </w:rPr>
                <m:t xml:space="preserve">15.63</m:t>
              </m:r>
            </m:den>
          </m:f>
          <m:r>
            <m:rPr>
              <m:sty m:val="p"/>
            </m:rPr>
            <w:rPr>
              <w:rFonts w:ascii="Cambria Math" w:hAnsi="Cambria Math"/>
            </w:rPr>
            <m:t xml:space="preserve">=</m:t>
          </m:r>
          <m:r>
            <m:rPr>
              <m:sty m:val="p"/>
            </m:rPr>
            <w:rPr>
              <w:rFonts w:ascii="Cambria Math" w:hAnsi="Cambria Math"/>
            </w:rPr>
            <m:t xml:space="preserve">1.97</m:t>
          </m:r>
          <m:r>
            <m:rPr>
              <m:sty m:val="p"/>
            </m:rPr>
            <w:rPr>
              <w:rFonts w:ascii="Cambria Math" w:hAnsi="Cambria Math"/>
            </w:rPr>
            <m:t xml:space="preserve"> 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f>
            <m:num>
              <m:sSup>
                <m:e>
                  <m:sSub>
                    <m:e>
                      <m:r>
                        <w:rPr>
                          <w:rFonts w:ascii="Cambria Math" w:hAnsi="Cambria Math"/>
                        </w:rPr>
                        <m:t xml:space="preserve">R</m:t>
                      </m:r>
                    </m:e>
                    <m:sub>
                      <m:r>
                        <m:rPr>
                          <m:sty m:val="p"/>
                        </m:rPr>
                        <w:rPr>
                          <w:rFonts w:ascii="Cambria Math" w:hAnsi="Cambria Math"/>
                        </w:rPr>
                        <m:t xml:space="preserve">A</m:t>
                      </m:r>
                    </m:sub>
                  </m:sSub>
                </m:e>
                <m:sup>
                  <m:r>
                    <m:rPr>
                      <m:sty m:val="p"/>
                    </m:rPr>
                    <w:rPr>
                      <w:rFonts w:ascii="Cambria Math" w:hAnsi="Cambria Math"/>
                    </w:rPr>
                    <m:t xml:space="preserve">2</m:t>
                  </m:r>
                </m:sup>
              </m:sSup>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fl</m:t>
                  </m:r>
                </m:sub>
              </m:sSub>
            </m:den>
          </m:f>
          <m:r>
            <m:rPr>
              <m:sty m:val="p"/>
            </m:rPr>
            <w:rPr>
              <w:rFonts w:ascii="Cambria Math" w:hAnsi="Cambria Math"/>
            </w:rPr>
            <m:t xml:space="preserve">=</m:t>
          </m:r>
          <m:f>
            <m:num>
              <m:sSup>
                <m:e>
                  <m:r>
                    <m:rPr>
                      <m:sty m:val="p"/>
                    </m:rPr>
                    <w:rPr>
                      <w:rFonts w:ascii="Cambria Math" w:hAnsi="Cambria Math"/>
                    </w:rPr>
                    <m:t xml:space="preserve">30.79</m:t>
                  </m:r>
                </m:e>
                <m:sup>
                  <m:r>
                    <m:rPr>
                      <m:sty m:val="p"/>
                    </m:rPr>
                    <w:rPr>
                      <w:rFonts w:ascii="Cambria Math" w:hAnsi="Cambria Math"/>
                    </w:rPr>
                    <m:t xml:space="preserve">2</m:t>
                  </m:r>
                </m:sup>
              </m:sSup>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15.63</m:t>
              </m:r>
            </m:den>
          </m:f>
          <m:r>
            <m:rPr>
              <m:sty m:val="p"/>
            </m:rPr>
            <w:rPr>
              <w:rFonts w:ascii="Cambria Math" w:hAnsi="Cambria Math"/>
            </w:rPr>
            <m:t xml:space="preserve">=</m:t>
          </m:r>
          <m:r>
            <m:rPr>
              <m:sty m:val="p"/>
            </m:rPr>
            <w:rPr>
              <w:rFonts w:ascii="Cambria Math" w:hAnsi="Cambria Math"/>
            </w:rPr>
            <m:t xml:space="preserve">30.33</m:t>
          </m:r>
          <m:r>
            <m:rPr>
              <m:sty m:val="p"/>
            </m:rPr>
            <w:rPr>
              <w:rFonts w:ascii="Cambria Math" w:hAnsi="Cambria Math"/>
            </w:rPr>
            <m:t xml:space="preserve"> kNm/m</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R</m:t>
                  </m:r>
                </m:e>
                <m:sub>
                  <m:r>
                    <m:rPr>
                      <m:sty m:val="p"/>
                    </m:rPr>
                    <w:rPr>
                      <w:rFonts w:ascii="Cambria Math" w:hAnsi="Cambria Math"/>
                    </w:rPr>
                    <m:t xml:space="preserve">A</m:t>
                  </m:r>
                </m:sub>
              </m:sSub>
            </m:e>
            <m:e>
              <m:sSub>
                <m:e>
                  <m:r>
                    <w:rPr>
                      <w:rFonts w:ascii="Cambria Math" w:hAnsi="Cambria Math"/>
                    </w:rPr>
                    <m:t xml:space="preserve">R</m:t>
                  </m:r>
                </m:e>
                <m:sub>
                  <m:r>
                    <m:rPr>
                      <m:sty m:val="p"/>
                    </m:rPr>
                    <w:rPr>
                      <w:rFonts w:ascii="Cambria Math" w:hAnsi="Cambria Math"/>
                    </w:rPr>
                    <m:t xml:space="preserve">B</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30.79</m:t>
              </m:r>
            </m:e>
            <m:e>
              <m:r>
                <m:rPr>
                  <m:sty m:val="p"/>
                </m:rPr>
                <w:rPr>
                  <w:rFonts w:ascii="Cambria Math" w:hAnsi="Cambria Math"/>
                </w:rPr>
                <m:t xml:space="preserve">27.25</m:t>
              </m:r>
            </m:e>
          </m:d>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1461"/>
            <wp:docPr id="9" name="Picture 9"/>
            <wp:cNvGraphicFramePr>
              <a:graphicFrameLocks noChangeAspect="1"/>
            </wp:cNvGraphicFramePr>
            <a:graphic>
              <a:graphicData uri="http://schemas.openxmlformats.org/drawingml/2006/picture">
                <pic:pic>
                  <pic:nvPicPr>
                    <pic:cNvPr id="0" name="009_V_diag.png"/>
                    <pic:cNvPicPr/>
                  </pic:nvPicPr>
                  <pic:blipFill>
                    <a:blip r:embed="rId18"/>
                    <a:stretch>
                      <a:fillRect/>
                    </a:stretch>
                  </pic:blipFill>
                  <pic:spPr>
                    <a:xfrm>
                      <a:off x="0" y="0"/>
                      <a:ext cx="4680000" cy="2471461"/>
                    </a:xfrm>
                    <a:prstGeom prst="rect"/>
                  </pic:spPr>
                </pic:pic>
              </a:graphicData>
            </a:graphic>
          </wp:inline>
        </w:drawing>
      </w:r>
    </w:p>
    <w:p>
      <w:pPr>
        <w:jc w:val="center"/>
      </w:pPr>
      <w:r>
        <w:rPr>
          <w:b w:val="0"/>
          <w:i/>
          <w:sz w:val="18"/>
        </w:rPr>
        <w:t>Figure 9. Bending moment and shear force in the stair</w:t>
      </w:r>
    </w:p>
    <w:p>
      <w:pPr>
        <w:pStyle w:val="Heading2"/>
      </w:pPr>
      <w:r>
        <w:t>4. Design of the section</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12</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139</m:t>
          </m:r>
          <m:r>
            <m:rPr>
              <m:sty m:val="p"/>
            </m:rPr>
            <w:rPr>
              <w:rFonts w:ascii="Cambria Math" w:hAnsi="Cambria Math"/>
            </w:rPr>
            <m:t xml:space="preserve"> mm</m:t>
          </m:r>
        </m:oMath>
      </m:oMathPara>
    </w:p>
    <w:p>
      <w:r>
        <w:rPr>
          <w:b/>
          <w:i w:val="0"/>
        </w:rPr>
        <w:t>Bottom reinforcement of the flight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30.33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139</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0.0942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0.0942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0.0942</m:t>
                  </m:r>
                </m:e>
              </m:rad>
            </m:e>
          </m:d>
          <m:r>
            <m:rPr>
              <m:sty m:val="p"/>
            </m:rPr>
            <w:rPr>
              <w:rFonts w:ascii="Cambria Math" w:hAnsi="Cambria Math"/>
            </w:rPr>
            <m:t xml:space="preserve">=</m:t>
          </m:r>
          <m:r>
            <m:rPr>
              <m:sty m:val="p"/>
            </m:rPr>
            <w:rPr>
              <w:rFonts w:ascii="Cambria Math" w:hAnsi="Cambria Math"/>
            </w:rPr>
            <m:t xml:space="preserve">0.9505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30.33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0.9505</m:t>
              </m:r>
              <m:r>
                <m:rPr>
                  <m:sty m:val="p"/>
                </m:rPr>
                <w:rPr>
                  <w:rFonts w:ascii="Cambria Math" w:hAnsi="Cambria Math"/>
                </w:rPr>
                <m:t xml:space="preserve">·</m:t>
              </m:r>
              <m:r>
                <m:rPr>
                  <m:sty m:val="p"/>
                </m:rPr>
                <w:rPr>
                  <w:rFonts w:ascii="Cambria Math" w:hAnsi="Cambria Math"/>
                </w:rPr>
                <m:t xml:space="preserve">139</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528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e>
          </m:d>
          <m:r>
            <m:rPr>
              <m:sty m:val="p"/>
            </m:rPr>
            <w:rPr>
              <w:rFonts w:ascii="Cambria Math" w:hAnsi="Cambria Math"/>
            </w:rPr>
            <m:t xml:space="preserve">=</m:t>
          </m:r>
          <m:r>
            <m:rPr>
              <m:sty m:val="p"/>
            </m:rPr>
            <w:rPr>
              <w:rFonts w:ascii="Cambria Math" w:hAnsi="Cambria Math"/>
            </w:rPr>
            <m:t xml:space="preserve">185.4</m:t>
          </m:r>
          <m:r>
            <m:rPr>
              <m:sty m:val="p"/>
            </m:rPr>
            <w:rPr>
              <w:rFonts w:ascii="Cambria Math" w:hAnsi="Cambria Math"/>
            </w:rPr>
            <m:t xml:space="preserve"> mm²/m</m:t>
          </m:r>
        </m:oMath>
      </m:oMathPara>
    </w:p>
    <w:p>
      <w:r>
        <w:rPr>
          <w:b/>
          <w:i w:val="0"/>
        </w:rPr>
        <w:t>Provided reinforcement: Φ10/14 cm  →  A_s,prov = 561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528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0.0038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561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0.00404</m:t>
          </m:r>
        </m:oMath>
      </m:oMathPara>
    </w:p>
    <w:p>
      <w:pPr>
        <w:pStyle w:val="Heading2"/>
      </w:pPr>
      <w:r>
        <w:t>5.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139</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0.00404</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72.09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68.8</m:t>
          </m:r>
          <m:r>
            <m:rPr>
              <m:sty m:val="p"/>
            </m:rPr>
            <w:rPr>
              <w:rFonts w:ascii="Cambria Math" w:hAnsi="Cambria Math"/>
            </w:rPr>
            <m:t xml:space="preserve"> kN/m</m:t>
          </m:r>
        </m:oMath>
      </m:oMathPara>
    </w:p>
    <w:p>
      <w:r>
        <w:rPr>
          <w:b w:val="0"/>
          <w:i w:val="0"/>
        </w:rPr>
        <w:t>V_Rd,c = max(V_Rd,c ; V_Rd,c,min) = 72.09 kN/m</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72.09</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0.0038</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0.0038</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23.72</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8.247</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m:t>
                      </m:r>
                    </m:e>
                  </m:d>
                </m:num>
                <m:den>
                  <m:r>
                    <m:rPr>
                      <m:sty m:val="p"/>
                    </m:rPr>
                    <w:rPr>
                      <w:rFonts w:ascii="Cambria Math" w:hAnsi="Cambria Math"/>
                    </w:rPr>
                    <m:t xml:space="preserve">11.13</m:t>
                  </m:r>
                  <m:r>
                    <m:rPr>
                      <m:sty m:val="p"/>
                    </m:rPr>
                    <w:rPr>
                      <w:rFonts w:ascii="Cambria Math" w:hAnsi="Cambria Math"/>
                    </w:rPr>
                    <m:t xml:space="preserve">+</m:t>
                  </m:r>
                  <m:r>
                    <m:rPr>
                      <m:sty m:val="p"/>
                    </m:rPr>
                    <w:rPr>
                      <w:rFonts w:ascii="Cambria Math" w:hAnsi="Cambria Math"/>
                    </w:rPr>
                    <m:t xml:space="preserve">4.5</m:t>
                  </m:r>
                </m:den>
              </m:f>
              <m:r>
                <m:rPr>
                  <m:sty m:val="p"/>
                </m:rPr>
                <w:rPr>
                  <w:rFonts w:ascii="Cambria Math" w:hAnsi="Cambria Math"/>
                </w:rPr>
                <m:t xml:space="preserve">·</m:t>
              </m:r>
              <m:r>
                <m:rPr>
                  <m:sty m:val="p"/>
                </m:rPr>
                <w:rPr>
                  <w:rFonts w:ascii="Cambria Math" w:hAnsi="Cambria Math"/>
                </w:rPr>
                <m:t xml:space="preserve">528</m:t>
              </m:r>
            </m:num>
            <m:den>
              <m:r>
                <m:rPr>
                  <m:sty m:val="p"/>
                </m:rPr>
                <w:rPr>
                  <w:rFonts w:ascii="Cambria Math" w:hAnsi="Cambria Math"/>
                </w:rPr>
                <m:t xml:space="preserve">561</m:t>
              </m:r>
            </m:den>
          </m:f>
          <m:r>
            <m:rPr>
              <m:sty m:val="p"/>
            </m:rPr>
            <w:rPr>
              <w:rFonts w:ascii="Cambria Math" w:hAnsi="Cambria Math"/>
            </w:rPr>
            <m:t xml:space="preserve">=</m:t>
          </m:r>
          <m:r>
            <m:rPr>
              <m:sty m:val="p"/>
            </m:rPr>
            <w:rPr>
              <w:rFonts w:ascii="Cambria Math" w:hAnsi="Cambria Math"/>
            </w:rPr>
            <m:t xml:space="preserve">239.4</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239.4</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1.295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23.72</m:t>
          </m:r>
          <m:r>
            <m:rPr>
              <m:sty m:val="p"/>
            </m:rPr>
            <w:rPr>
              <w:rFonts w:ascii="Cambria Math" w:hAnsi="Cambria Math"/>
            </w:rPr>
            <m:t xml:space="preserve">·</m:t>
          </m:r>
          <m:r>
            <m:rPr>
              <m:sty m:val="p"/>
            </m:rPr>
            <w:rPr>
              <w:rFonts w:ascii="Cambria Math" w:hAnsi="Cambria Math"/>
            </w:rPr>
            <m:t xml:space="preserve">1.295</m:t>
          </m:r>
          <m:r>
            <m:rPr>
              <m:sty m:val="p"/>
            </m:rPr>
            <w:rPr>
              <w:rFonts w:ascii="Cambria Math" w:hAnsi="Cambria Math"/>
            </w:rPr>
            <m:t xml:space="preserve">=</m:t>
          </m:r>
          <m:r>
            <m:rPr>
              <m:sty m:val="p"/>
            </m:rPr>
            <w:rPr>
              <w:rFonts w:ascii="Cambria Math" w:hAnsi="Cambria Math"/>
            </w:rPr>
            <m:t xml:space="preserve">30.71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4100</m:t>
              </m:r>
            </m:num>
            <m:den>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29.5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29.5</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30.71</m:t>
          </m:r>
        </m:oMath>
      </m:oMathPara>
    </w:p>
    <w:p>
      <w:r>
        <w:rPr>
          <w:b/>
          <w:color w:val="1B7F3B"/>
        </w:rPr>
        <w:t>✔ Deflection need not be calculated (l/d check satisfied)</w:t>
      </w:r>
    </w:p>
    <w:p>
      <w:pPr>
        <w:pStyle w:val="Heading2"/>
      </w:pPr>
      <w:r>
        <w:t>7. Detailing</w:t>
      </w:r>
    </w:p>
    <w:p>
      <w:pPr>
        <w:pStyle w:val="ListBullet"/>
      </w:pPr>
      <w:r>
        <w:t>Distribution bars Φ8/20 cm in every step and along the waist; top bars Φ8/20 cm at both ends (0.2·l), bottom bars bent at the kink between flight and landing are replaced by two crossing bars anchored with l_bd.</w:t>
      </w:r>
    </w:p>
    <w:p>
      <w:r>
        <w:br w:type="page"/>
      </w:r>
    </w:p>
    <w:p>
      <w:pPr>
        <w:pStyle w:val="Heading1"/>
      </w:pPr>
      <w:r>
        <w:t>VI. Design of reinforced concrete simply supported beam</w:t>
      </w:r>
    </w:p>
    <w:p>
      <w:r>
        <w:rPr>
          <w:b w:val="0"/>
          <w:i w:val="0"/>
        </w:rPr>
        <w:t>Beam B21 on axis 5 between axes A and B (offices). It carries the slabs 19 and 20 (two-way, h_f = 15 cm), its self-weight and a brick partition wall.</w:t>
      </w:r>
    </w:p>
    <w:p>
      <w:pPr>
        <w:pStyle w:val="Heading2"/>
      </w:pPr>
      <w:r>
        <w:t>1. Static scheme and geometry</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60</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 cm</m:t>
          </m:r>
        </m:oMath>
      </m:oMathPara>
    </w:p>
    <w:p>
      <w:pPr>
        <w:keepNext/>
        <w:spacing w:after="0"/>
      </w:pPr>
      <w:r>
        <w:rPr>
          <w:i/>
        </w:rPr>
        <w:t>Clear span (columns 25 cm on axes A and B)</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a_i = min(h/2; t/2)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60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580</m:t>
          </m:r>
          <m:r>
            <m:rPr>
              <m:sty m:val="p"/>
            </m:rPr>
            <w:rPr>
              <w:rFonts w:ascii="Cambria Math" w:hAnsi="Cambria Math"/>
            </w:rPr>
            <m:t xml:space="preserve"> cm</m:t>
          </m:r>
        </m:oMath>
      </m:oMathPara>
    </w:p>
    <w:p>
      <w:r>
        <w:rPr>
          <w:b w:val="0"/>
          <w:i w:val="0"/>
        </w:rPr>
        <w:t>The beam is on the short side of the slabs → triangular load (lines at 45°).</w:t>
      </w:r>
    </w:p>
    <w:p>
      <w:pPr>
        <w:pStyle w:val="Heading2"/>
      </w:pPr>
      <w:r>
        <w:t>2. Actions</w:t>
      </w:r>
    </w:p>
    <w:p>
      <w:r>
        <w:rPr>
          <w:b w:val="0"/>
          <w:i/>
        </w:rPr>
        <w:t>Characteristic permanent actions directly on the beam:</w:t>
      </w:r>
    </w:p>
    <w:p>
      <w:pPr>
        <w:keepNext/>
        <w:spacing w:after="0"/>
      </w:pPr>
      <w:r>
        <w:rPr>
          <w:i/>
        </w:rPr>
        <w:t>Self-weight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 kN/m</m:t>
          </m:r>
        </m:oMath>
      </m:oMathPara>
    </w:p>
    <w:p>
      <w:pPr>
        <w:keepNext/>
        <w:spacing w:after="0"/>
      </w:pPr>
      <w:r>
        <w:rPr>
          <w:i/>
        </w:rPr>
        <w:t>Brick wall on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w</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γ</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10.62</m:t>
          </m:r>
          <m:r>
            <m:rPr>
              <m:sty m:val="p"/>
            </m:rPr>
            <w:rPr>
              <w:rFonts w:ascii="Cambria Math" w:hAnsi="Cambria Math"/>
            </w:rPr>
            <m:t xml:space="preserve"> kN/m</m:t>
          </m:r>
        </m:oMath>
      </m:oMathPara>
    </w:p>
    <w:p>
      <w:pPr>
        <w:keepNext/>
        <w:spacing w:after="0"/>
      </w:pPr>
      <w:r>
        <w:rPr>
          <w:i/>
        </w:rPr>
        <w:t>Plaster of the wall</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2.124</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m:t>
          </m:r>
          <m:r>
            <m:rPr>
              <m:sty m:val="p"/>
            </m:rPr>
            <w:rPr>
              <w:rFonts w:ascii="Cambria Math" w:hAnsi="Cambria Math"/>
            </w:rPr>
            <m:t xml:space="preserve">10.62</m:t>
          </m:r>
          <m:r>
            <m:rPr>
              <m:sty m:val="p"/>
            </m:rPr>
            <w:rPr>
              <w:rFonts w:ascii="Cambria Math" w:hAnsi="Cambria Math"/>
            </w:rPr>
            <m:t xml:space="preserve">+</m:t>
          </m:r>
          <m:r>
            <m:rPr>
              <m:sty m:val="p"/>
            </m:rPr>
            <w:rPr>
              <w:rFonts w:ascii="Cambria Math" w:hAnsi="Cambria Math"/>
            </w:rPr>
            <m:t xml:space="preserve">2.124</m:t>
          </m:r>
          <m:r>
            <m:rPr>
              <m:sty m:val="p"/>
            </m:rPr>
            <w:rPr>
              <w:rFonts w:ascii="Cambria Math" w:hAnsi="Cambria Math"/>
            </w:rPr>
            <m:t xml:space="preserve">=</m:t>
          </m:r>
          <m:r>
            <m:rPr>
              <m:sty m:val="p"/>
            </m:rPr>
            <w:rPr>
              <w:rFonts w:ascii="Cambria Math" w:hAnsi="Cambria Math"/>
            </w:rPr>
            <m:t xml:space="preserve">16.5</m:t>
          </m:r>
          <m:r>
            <m:rPr>
              <m:sty m:val="p"/>
            </m:rPr>
            <w:rPr>
              <w:rFonts w:ascii="Cambria Math" w:hAnsi="Cambria Math"/>
            </w:rPr>
            <m:t xml:space="preserve"> kN/m</m:t>
          </m:r>
        </m:oMath>
      </m:oMathPara>
    </w:p>
    <w:p>
      <w:r>
        <w:rPr>
          <w:b w:val="0"/>
          <w:i/>
        </w:rPr>
        <w:t>From the slabs 19 and 20 (peak value of the triangle):</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load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fk</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k,slab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load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 kN/m</m:t>
          </m:r>
        </m:oMath>
      </m:oMathPara>
    </w:p>
    <w:p>
      <w:r>
        <w:rPr>
          <w:b w:val="0"/>
          <w:i/>
        </w:rPr>
        <w:t>Design values: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16.5</m:t>
          </m:r>
          <m:r>
            <m:rPr>
              <m:sty m:val="p"/>
            </m:rPr>
            <w:rPr>
              <w:rFonts w:ascii="Cambria Math" w:hAnsi="Cambria Math"/>
            </w:rPr>
            <m:t xml:space="preserve">=</m:t>
          </m:r>
          <m:r>
            <m:rPr>
              <m:sty m:val="p"/>
            </m:rPr>
            <w:rPr>
              <w:rFonts w:ascii="Cambria Math" w:hAnsi="Cambria Math"/>
            </w:rPr>
            <m:t xml:space="preserve">22.27</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m:t>
          </m:r>
          <m:r>
            <m:rPr>
              <m:sty m:val="p"/>
            </m:rPr>
            <w:rPr>
              <w:rFonts w:ascii="Cambria Math" w:hAnsi="Cambria Math"/>
            </w:rPr>
            <m:t xml:space="preserve">20.4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fd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m:t>
          </m:r>
          <m:r>
            <m:rPr>
              <m:sty m:val="p"/>
            </m:rPr>
            <w:rPr>
              <w:rFonts w:ascii="Cambria Math" w:hAnsi="Cambria Math"/>
            </w:rPr>
            <m:t xml:space="preserve">15.23</m:t>
          </m:r>
          <m:r>
            <m:rPr>
              <m:sty m:val="p"/>
            </m:rPr>
            <w:rPr>
              <w:rFonts w:ascii="Cambria Math" w:hAnsi="Cambria Math"/>
            </w:rPr>
            <m:t xml:space="preserve"> kN/m</m:t>
          </m:r>
        </m:oMath>
      </m:oMathPara>
    </w:p>
    <w:p>
      <w:pPr>
        <w:pStyle w:val="Heading2"/>
      </w:pPr>
      <w:r>
        <w:t>3. Static analysis</w:t>
      </w:r>
    </w:p>
    <w:p>
      <w:pPr>
        <w:keepNext/>
        <w:spacing w:after="0"/>
      </w:pPr>
      <w:r>
        <w:rPr>
          <w:i/>
        </w:rPr>
        <w:t>UDL: g·l²/8 ; triangle (both sides): 2·w_0·l²/12</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f>
            <m:num>
              <m:r>
                <m:rPr>
                  <m:sty m:val="p"/>
                </m:rPr>
                <w:rPr>
                  <w:rFonts w:ascii="Cambria Math" w:hAnsi="Cambria Math"/>
                </w:rPr>
                <m:t xml:space="preserve">22.27</m:t>
              </m:r>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20.4</m:t>
                  </m:r>
                  <m:r>
                    <m:rPr>
                      <m:sty m:val="p"/>
                    </m:rPr>
                    <w:rPr>
                      <w:rFonts w:ascii="Cambria Math" w:hAnsi="Cambria Math"/>
                    </w:rPr>
                    <m:t xml:space="preserve">+</m:t>
                  </m:r>
                  <m:r>
                    <m:rPr>
                      <m:sty m:val="p"/>
                    </m:rPr>
                    <w:rPr>
                      <w:rFonts w:ascii="Cambria Math" w:hAnsi="Cambria Math"/>
                    </w:rPr>
                    <m:t xml:space="preserve">15.23</m:t>
                  </m:r>
                </m:e>
              </m:d>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r>
            <m:rPr>
              <m:sty m:val="p"/>
            </m:rPr>
            <w:rPr>
              <w:rFonts w:ascii="Cambria Math" w:hAnsi="Cambria Math"/>
            </w:rPr>
            <m:t xml:space="preserve">293.4</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22.27</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20.4</m:t>
                  </m:r>
                  <m:r>
                    <m:rPr>
                      <m:sty m:val="p"/>
                    </m:rPr>
                    <w:rPr>
                      <w:rFonts w:ascii="Cambria Math" w:hAnsi="Cambria Math"/>
                    </w:rPr>
                    <m:t xml:space="preserve">+</m:t>
                  </m:r>
                  <m:r>
                    <m:rPr>
                      <m:sty m:val="p"/>
                    </m:rPr>
                    <w:rPr>
                      <w:rFonts w:ascii="Cambria Math" w:hAnsi="Cambria Math"/>
                    </w:rPr>
                    <m:t xml:space="preserve">15.23</m:t>
                  </m:r>
                </m:e>
              </m:d>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 kN</m:t>
          </m:r>
        </m:oMath>
      </m:oMathPara>
    </w:p>
    <w:p>
      <w:pPr>
        <w:keepNext/>
        <w:spacing w:after="0"/>
      </w:pPr>
      <w:r>
        <w:rPr>
          <w:i/>
        </w:rPr>
        <w:t>Quasi-permanent combination (ψ_2 = 0.3)</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qp</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fk</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f>
            <m:num>
              <m:r>
                <m:rPr>
                  <m:sty m:val="p"/>
                </m:rPr>
                <w:rPr>
                  <w:rFonts w:ascii="Cambria Math" w:hAnsi="Cambria Math"/>
                </w:rPr>
                <m:t xml:space="preserve">16.5</m:t>
              </m:r>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15.11</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10.15</m:t>
                  </m:r>
                </m:e>
              </m:d>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r>
            <m:rPr>
              <m:sty m:val="p"/>
            </m:rPr>
            <w:rPr>
              <w:rFonts w:ascii="Cambria Math" w:hAnsi="Cambria Math"/>
            </w:rPr>
            <m:t xml:space="preserve">171.2</m:t>
          </m:r>
          <m:r>
            <m:rPr>
              <m:sty m:val="p"/>
            </m:rPr>
            <w:rPr>
              <w:rFonts w:ascii="Cambria Math" w:hAnsi="Cambria Math"/>
            </w:rPr>
            <m:t xml:space="preserve"> kNm</m:t>
          </m:r>
        </m:oMath>
      </m:oMathPara>
    </w:p>
    <w:p>
      <w:pPr>
        <w:keepNext/>
        <w:spacing w:after="0"/>
      </w:pPr>
      <w:r>
        <w:rPr>
          <w:i/>
        </w:rPr>
        <w:t>Bending moment at x = l/4 (from the analysis)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M(l/4)</m:t>
          </m:r>
          <m:r>
            <m:rPr>
              <m:sty m:val="p"/>
            </m:rPr>
            <w:rPr>
              <w:rFonts w:ascii="Cambria Math" w:hAnsi="Cambria Math"/>
            </w:rPr>
            <m:t xml:space="preserve">=</m:t>
          </m:r>
          <m:r>
            <m:rPr>
              <m:sty m:val="p"/>
            </m:rPr>
            <w:rPr>
              <w:rFonts w:ascii="Cambria Math" w:hAnsi="Cambria Math"/>
            </w:rPr>
            <m:t xml:space="preserve">207.6</m:t>
          </m:r>
          <m:r>
            <m:rPr>
              <m:sty m:val="p"/>
            </m:rPr>
            <w:rPr>
              <w:rFonts w:ascii="Cambria Math" w:hAnsi="Cambria Math"/>
            </w:rPr>
            <m:t xml:space="preserve"> kNm</m:t>
          </m:r>
        </m:oMath>
      </m:oMathPara>
    </w:p>
    <w:p>
      <w:pPr>
        <w:keepNext/>
        <w:spacing w:after="0"/>
      </w:pPr>
      <w:r>
        <w:rPr>
          <w:i/>
        </w:rPr>
        <w:t>Reaction from permanent actions (design) - for the columns</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22.27</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20.4</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123.7</m:t>
          </m:r>
          <m:r>
            <m:rPr>
              <m:sty m:val="p"/>
            </m:rPr>
            <w:rPr>
              <w:rFonts w:ascii="Cambria Math" w:hAnsi="Cambria Math"/>
            </w:rPr>
            <m:t xml:space="preserve"> kN</m:t>
          </m:r>
        </m:oMath>
      </m:oMathPara>
    </w:p>
    <w:p>
      <w:pPr>
        <w:keepNext/>
        <w:spacing w:after="0"/>
      </w:pPr>
      <w:r>
        <w:rPr>
          <w:i/>
        </w:rPr>
        <w:t>Reaction from variable actions (design)</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m:t>
              </m:r>
            </m:sub>
          </m:sSub>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15.23</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 kN</m:t>
          </m:r>
        </m:oMath>
      </m:oMathPara>
    </w:p>
    <w:p>
      <w:pPr>
        <w:keepNext/>
        <w:jc w:val="center"/>
      </w:pPr>
      <w:r>
        <w:drawing>
          <wp:inline xmlns:a="http://schemas.openxmlformats.org/drawingml/2006/main" xmlns:pic="http://schemas.openxmlformats.org/drawingml/2006/picture">
            <wp:extent cx="4680000" cy="1472397"/>
            <wp:docPr id="10" name="Picture 10"/>
            <wp:cNvGraphicFramePr>
              <a:graphicFrameLocks noChangeAspect="1"/>
            </wp:cNvGraphicFramePr>
            <a:graphic>
              <a:graphicData uri="http://schemas.openxmlformats.org/drawingml/2006/picture">
                <pic:pic>
                  <pic:nvPicPr>
                    <pic:cNvPr id="0" name="010_VI_scheme.png"/>
                    <pic:cNvPicPr/>
                  </pic:nvPicPr>
                  <pic:blipFill>
                    <a:blip r:embed="rId19"/>
                    <a:stretch>
                      <a:fillRect/>
                    </a:stretch>
                  </pic:blipFill>
                  <pic:spPr>
                    <a:xfrm>
                      <a:off x="0" y="0"/>
                      <a:ext cx="4680000" cy="1472397"/>
                    </a:xfrm>
                    <a:prstGeom prst="rect"/>
                  </pic:spPr>
                </pic:pic>
              </a:graphicData>
            </a:graphic>
          </wp:inline>
        </w:drawing>
      </w:r>
    </w:p>
    <w:p>
      <w:pPr>
        <w:jc w:val="center"/>
      </w:pPr>
      <w:r>
        <w:rPr>
          <w:b w:val="0"/>
          <w:i/>
          <w:sz w:val="18"/>
        </w:rPr>
        <w:t>Figure 10. Static scheme of beam B21 (plus the triangular/trapezoidal load from the slabs)</w:t>
      </w:r>
    </w:p>
    <w:p>
      <w:pPr>
        <w:keepNext/>
        <w:jc w:val="center"/>
      </w:pPr>
      <w:r>
        <w:drawing>
          <wp:inline xmlns:a="http://schemas.openxmlformats.org/drawingml/2006/main" xmlns:pic="http://schemas.openxmlformats.org/drawingml/2006/picture">
            <wp:extent cx="4680000" cy="2473095"/>
            <wp:docPr id="11" name="Picture 11"/>
            <wp:cNvGraphicFramePr>
              <a:graphicFrameLocks noChangeAspect="1"/>
            </wp:cNvGraphicFramePr>
            <a:graphic>
              <a:graphicData uri="http://schemas.openxmlformats.org/drawingml/2006/picture">
                <pic:pic>
                  <pic:nvPicPr>
                    <pic:cNvPr id="0" name="011_VI_diag.png"/>
                    <pic:cNvPicPr/>
                  </pic:nvPicPr>
                  <pic:blipFill>
                    <a:blip r:embed="rId20"/>
                    <a:stretch>
                      <a:fillRect/>
                    </a:stretch>
                  </pic:blipFill>
                  <pic:spPr>
                    <a:xfrm>
                      <a:off x="0" y="0"/>
                      <a:ext cx="4680000" cy="2473095"/>
                    </a:xfrm>
                    <a:prstGeom prst="rect"/>
                  </pic:spPr>
                </pic:pic>
              </a:graphicData>
            </a:graphic>
          </wp:inline>
        </w:drawing>
      </w:r>
    </w:p>
    <w:p>
      <w:pPr>
        <w:jc w:val="center"/>
      </w:pPr>
      <w:r>
        <w:rPr>
          <w:b w:val="0"/>
          <w:i/>
          <w:sz w:val="18"/>
        </w:rPr>
        <w:t>Figure 11. Bending moment and shear force diagrams of beam B21</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 mm</m:t>
          </m:r>
        </m:oMath>
      </m:oMathPara>
    </w:p>
    <w:p>
      <w:r>
        <w:rPr>
          <w:b w:val="0"/>
          <w:i/>
        </w:rPr>
        <w:t>Effective width of the flange (T-section, EC2 5.3.2.1):</w:t>
      </w:r>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1</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3.025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3.025</m:t>
              </m:r>
            </m:e>
          </m:d>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 m</m:t>
          </m:r>
        </m:oMath>
      </m:oMathPara>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2</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3.025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3.025</m:t>
              </m:r>
            </m:e>
          </m:d>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 m</m:t>
          </m:r>
        </m:oMath>
      </m:oMathPara>
    </w:p>
    <w:p>
      <w:pPr>
        <w:keepNext/>
        <w:spacing w:after="0"/>
      </w:pPr>
      <w:r>
        <w:rPr>
          <w:i/>
        </w:rPr>
        <w:t>Effective width of the flange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m:t>
          </m:r>
          <m:r>
            <m:rPr>
              <m:sty m:val="p"/>
            </m:rPr>
            <w:rPr>
              <w:rFonts w:ascii="Cambria Math" w:hAnsi="Cambria Math"/>
            </w:rPr>
            <m:t xml:space="preserve">2.57</m:t>
          </m:r>
          <m:r>
            <m:rPr>
              <m:sty m:val="p"/>
            </m:rPr>
            <w:rPr>
              <w:rFonts w:ascii="Cambria Math" w:hAnsi="Cambria Math"/>
            </w:rPr>
            <m:t xml:space="preserve"> m</m:t>
          </m:r>
        </m:oMath>
      </m:oMathPara>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2570</m:t>
              </m:r>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6425</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6425</m:t>
              </m:r>
              <m:r>
                <m:rPr>
                  <m:sty m:val="p"/>
                </m:rPr>
                <w:rPr>
                  <w:rFonts w:ascii="Cambria Math" w:hAnsi="Cambria Math"/>
                </w:rPr>
                <m:t xml:space="preserve">·</m:t>
              </m:r>
              <m:d>
                <m:dPr>
                  <m:begChr m:val="("/>
                  <m:endChr m:val=")"/>
                </m:dPr>
                <m:e>
                  <m:r>
                    <m:rPr>
                      <m:sty m:val="p"/>
                    </m:rPr>
                    <w:rPr>
                      <w:rFonts w:ascii="Cambria Math" w:hAnsi="Cambria Math"/>
                    </w:rPr>
                    <m:t xml:space="preserve">557</m:t>
                  </m:r>
                  <m:r>
                    <m:rPr>
                      <m:sty m:val="p"/>
                    </m:rPr>
                    <w:rPr>
                      <w:rFonts w:ascii="Cambria Math" w:hAnsi="Cambria Math"/>
                    </w:rPr>
                    <m:t xml:space="preserve">−</m:t>
                  </m:r>
                  <m:f>
                    <m:num>
                      <m:r>
                        <m:rPr>
                          <m:sty m:val="p"/>
                        </m:rPr>
                        <w:rPr>
                          <w:rFonts w:ascii="Cambria Math" w:hAnsi="Cambria Math"/>
                        </w:rPr>
                        <m:t xml:space="preserve">150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3097</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293.4</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3097</m:t>
          </m:r>
          <m:r>
            <m:rPr>
              <m:sty m:val="p"/>
            </m:rPr>
            <w:rPr>
              <w:rFonts w:ascii="Cambria Math" w:hAnsi="Cambria Math"/>
            </w:rPr>
            <m:t xml:space="preserve"> kNm</m:t>
          </m:r>
        </m:oMath>
      </m:oMathPara>
    </w:p>
    <w:p>
      <w:r>
        <w:rPr>
          <w:b/>
          <w:color w:val="1B7F3B"/>
        </w:rPr>
        <w:t>✔ The neutral axis is in the flange - rectangular section b = b_eff</w:t>
      </w:r>
    </w:p>
    <w:p>
      <w:r>
        <w:rPr>
          <w:b/>
          <w:i w:val="0"/>
        </w:rPr>
        <w:t>Mid-span section</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293.4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2570</m:t>
              </m:r>
              <m:r>
                <m:rPr>
                  <m:sty m:val="p"/>
                </m:rPr>
                <w:rPr>
                  <w:rFonts w:ascii="Cambria Math" w:hAnsi="Cambria Math"/>
                </w:rPr>
                <m:t xml:space="preserve">·</m:t>
              </m:r>
              <m:sSup>
                <m:e>
                  <m:r>
                    <m:rPr>
                      <m:sty m:val="p"/>
                    </m:rPr>
                    <w:rPr>
                      <w:rFonts w:ascii="Cambria Math" w:hAnsi="Cambria Math"/>
                    </w:rPr>
                    <m:t xml:space="preserve">557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0.0221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0.0221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0.0221</m:t>
                  </m:r>
                </m:e>
              </m:rad>
            </m:e>
          </m:d>
          <m:r>
            <m:rPr>
              <m:sty m:val="p"/>
            </m:rPr>
            <w:rPr>
              <w:rFonts w:ascii="Cambria Math" w:hAnsi="Cambria Math"/>
            </w:rPr>
            <m:t xml:space="preserve">=</m:t>
          </m:r>
          <m:r>
            <m:rPr>
              <m:sty m:val="p"/>
            </m:rPr>
            <w:rPr>
              <w:rFonts w:ascii="Cambria Math" w:hAnsi="Cambria Math"/>
            </w:rPr>
            <m:t xml:space="preserve">0.9888</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293.4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0.9888</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1225</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e>
          </m:d>
          <m:r>
            <m:rPr>
              <m:sty m:val="p"/>
            </m:rPr>
            <w:rPr>
              <w:rFonts w:ascii="Cambria Math" w:hAnsi="Cambria Math"/>
            </w:rPr>
            <m:t xml:space="preserve">=</m:t>
          </m:r>
          <m:r>
            <m:rPr>
              <m:sty m:val="p"/>
            </m:rPr>
            <w:rPr>
              <w:rFonts w:ascii="Cambria Math" w:hAnsi="Cambria Math"/>
            </w:rPr>
            <m:t xml:space="preserve">185.7</m:t>
          </m:r>
          <m:r>
            <m:rPr>
              <m:sty m:val="p"/>
            </m:rPr>
            <w:rPr>
              <w:rFonts w:ascii="Cambria Math" w:hAnsi="Cambria Math"/>
            </w:rPr>
            <m:t xml:space="preserve"> mm²</m:t>
          </m:r>
        </m:oMath>
      </m:oMathPara>
    </w:p>
    <w:p>
      <w:r>
        <w:rPr>
          <w:b/>
          <w:i w:val="0"/>
        </w:rPr>
        <w:t>Provided reinforcement: 4Φ20  →  A_s,prov = 1257 mm²</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1225</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den>
          </m:f>
          <m:r>
            <m:rPr>
              <m:sty m:val="p"/>
            </m:rPr>
            <w:rPr>
              <w:rFonts w:ascii="Cambria Math" w:hAnsi="Cambria Math"/>
            </w:rPr>
            <m:t xml:space="preserve">=</m:t>
          </m:r>
          <m:r>
            <m:rPr>
              <m:sty m:val="p"/>
            </m:rPr>
            <w:rPr>
              <w:rFonts w:ascii="Cambria Math" w:hAnsi="Cambria Math"/>
            </w:rPr>
            <m:t xml:space="preserve">0.0088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1257</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den>
          </m:f>
          <m:r>
            <m:rPr>
              <m:sty m:val="p"/>
            </m:rPr>
            <w:rPr>
              <w:rFonts w:ascii="Cambria Math" w:hAnsi="Cambria Math"/>
            </w:rPr>
            <m:t xml:space="preserve">=</m:t>
          </m:r>
          <m:r>
            <m:rPr>
              <m:sty m:val="p"/>
            </m:rPr>
            <w:rPr>
              <w:rFonts w:ascii="Cambria Math" w:hAnsi="Cambria Math"/>
            </w:rPr>
            <m:t xml:space="preserve">0.00902</m:t>
          </m:r>
        </m:oMath>
      </m:oMathPara>
    </w:p>
    <w:p>
      <w:pPr>
        <w:pStyle w:val="Heading2"/>
      </w:pPr>
      <w:r>
        <w:t>5. Design for 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501.3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501.3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388.9</m:t>
          </m:r>
          <m:r>
            <m:rPr>
              <m:sty m:val="p"/>
            </m:rPr>
            <w:rPr>
              <w:rFonts w:ascii="Cambria Math" w:hAnsi="Cambria Math"/>
            </w:rPr>
            <m:t xml:space="preserve"> kN</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388.9</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557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1.599</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1.599</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0.3539</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1.599</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98.45</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0.3539</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49.28</m:t>
          </m:r>
          <m:r>
            <m:rPr>
              <m:sty m:val="p"/>
            </m:rPr>
            <w:rPr>
              <w:rFonts w:ascii="Cambria Math" w:hAnsi="Cambria Math"/>
            </w:rPr>
            <m:t xml:space="preserve"> kN</m:t>
          </m:r>
        </m:oMath>
      </m:oMathPara>
    </w:p>
    <w:p>
      <w:r>
        <w:rPr>
          <w:b w:val="0"/>
          <w:i w:val="0"/>
        </w:rPr>
        <w:t>V_Rd,c = max(V_Rd,c ; V_Rd,c,min) = 98.45 kN</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98.45</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167.9</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501.3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0.3081</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 mm²/mm</m:t>
          </m:r>
        </m:oMath>
      </m:oMathPara>
    </w:p>
    <w:p>
      <w:pPr>
        <w:keepNext/>
        <w:spacing w:after="0"/>
      </w:pPr>
      <w:r>
        <w:rPr>
          <w:i/>
        </w:rPr>
        <w:t>Spacing of 2-leg links Φ8 (A_sw = 2·50.27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100.5</m:t>
              </m:r>
            </m:num>
            <m:den>
              <m:r>
                <m:rPr>
                  <m:sty m:val="p"/>
                </m:rPr>
                <w:rPr>
                  <w:rFonts w:ascii="Cambria Math" w:hAnsi="Cambria Math"/>
                </w:rPr>
                <m:t xml:space="preserve">0.3081</m:t>
              </m:r>
            </m:den>
          </m:f>
          <m:r>
            <m:rPr>
              <m:sty m:val="p"/>
            </m:rPr>
            <w:rPr>
              <w:rFonts w:ascii="Cambria Math" w:hAnsi="Cambria Math"/>
            </w:rPr>
            <m:t xml:space="preserve">=</m:t>
          </m:r>
          <m:r>
            <m:rPr>
              <m:sty m:val="p"/>
            </m:rPr>
            <w:rPr>
              <w:rFonts w:ascii="Cambria Math" w:hAnsi="Cambria Math"/>
            </w:rPr>
            <m:t xml:space="preserve">326.3</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417.8</m:t>
          </m:r>
          <m:r>
            <m:rPr>
              <m:sty m:val="p"/>
            </m:rPr>
            <w:rPr>
              <w:rFonts w:ascii="Cambria Math" w:hAnsi="Cambria Math"/>
            </w:rPr>
            <m:t xml:space="preserve"> mm</m:t>
          </m:r>
        </m:oMath>
      </m:oMathPara>
    </w:p>
    <w:p>
      <w:r>
        <w:rPr>
          <w:b/>
          <w:i w:val="0"/>
        </w:rPr>
        <w:t>Adopted links: Φ8/30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167.9</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209.9</m:t>
          </m:r>
          <m:r>
            <m:rPr>
              <m:sty m:val="p"/>
            </m:rPr>
            <w:rPr>
              <w:rFonts w:ascii="Cambria Math" w:hAnsi="Cambria Math"/>
            </w:rPr>
            <m:t xml:space="preserve"> kN</m:t>
          </m:r>
        </m:oMath>
      </m:oMathPara>
    </w:p>
    <w:p>
      <w:r>
        <w:rPr>
          <w:b/>
          <w:i w:val="0"/>
        </w:rPr>
        <w:t>Shear between the web and the flange (EC2 6.2.4):</w:t>
      </w:r>
    </w:p>
    <w:p>
      <w:pPr>
        <w:keepNext/>
        <w:spacing w:after="0"/>
      </w:pPr>
      <w:r>
        <w:rPr>
          <w:i/>
        </w:rPr>
        <w:t>Change of the longitudinal force in one flange outstand over Δx</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f>
            <m:num>
              <m:f>
                <m:num>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num>
                <m:den>
                  <m:sSub>
                    <m:e>
                      <m:r>
                        <w:rPr>
                          <w:rFonts w:ascii="Cambria Math" w:hAnsi="Cambria Math"/>
                        </w:rPr>
                        <m:t xml:space="preserve">b</m:t>
                      </m:r>
                    </m:e>
                    <m:sub>
                      <m:r>
                        <m:rPr>
                          <m:sty m:val="p"/>
                        </m:rPr>
                        <w:rPr>
                          <w:rFonts w:ascii="Cambria Math" w:hAnsi="Cambria Math"/>
                        </w:rPr>
                        <m:t xml:space="preserve">eff</m:t>
                      </m:r>
                    </m:sub>
                  </m:sSub>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207.6</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557</m:t>
                  </m:r>
                  <m:r>
                    <m:rPr>
                      <m:sty m:val="p"/>
                    </m:rPr>
                    <w:rPr>
                      <w:rFonts w:ascii="Cambria Math" w:hAnsi="Cambria Math"/>
                    </w:rPr>
                    <m:t xml:space="preserve">−</m:t>
                  </m:r>
                  <m:f>
                    <m:num>
                      <m:r>
                        <m:rPr>
                          <m:sty m:val="p"/>
                        </m:rPr>
                        <w:rPr>
                          <w:rFonts w:ascii="Cambria Math" w:hAnsi="Cambria Math"/>
                        </w:rPr>
                        <m:t xml:space="preserve">150</m:t>
                      </m:r>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2570</m:t>
                      </m:r>
                      <m:r>
                        <m:rPr>
                          <m:sty m:val="p"/>
                        </m:rPr>
                        <w:rPr>
                          <w:rFonts w:ascii="Cambria Math" w:hAnsi="Cambria Math"/>
                        </w:rPr>
                        <m:t xml:space="preserve">−</m:t>
                      </m:r>
                      <m:r>
                        <m:rPr>
                          <m:sty m:val="p"/>
                        </m:rPr>
                        <w:rPr>
                          <w:rFonts w:ascii="Cambria Math" w:hAnsi="Cambria Math"/>
                        </w:rPr>
                        <m:t xml:space="preserve">250</m:t>
                      </m:r>
                    </m:e>
                  </m:d>
                </m:num>
                <m:den>
                  <m:r>
                    <m:rPr>
                      <m:sty m:val="p"/>
                    </m:rPr>
                    <w:rPr>
                      <w:rFonts w:ascii="Cambria Math" w:hAnsi="Cambria Math"/>
                    </w:rPr>
                    <m:t xml:space="preserve">2570</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194.4</m:t>
          </m:r>
          <m:r>
            <m:rPr>
              <m:sty m:val="p"/>
            </m:rPr>
            <w:rPr>
              <w:rFonts w:ascii="Cambria Math" w:hAnsi="Cambria Math"/>
            </w:rPr>
            <m:t xml:space="preserve"> kN</m:t>
          </m:r>
        </m:oMath>
      </m:oMathPara>
    </w:p>
    <w:p>
      <w:pPr>
        <w:keepNext/>
        <w:spacing w:after="0"/>
      </w:pPr>
      <w:r>
        <w:rPr>
          <w:i/>
        </w:rPr>
        <w:t>Longitudinal shear stress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10³</m:t>
              </m:r>
            </m:num>
            <m:den>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w:rPr>
                  <w:rFonts w:ascii="Cambria Math" w:hAnsi="Cambria Math"/>
                </w:rPr>
                <m:t xml:space="preserve">Δx</m:t>
              </m:r>
            </m:den>
          </m:f>
          <m:r>
            <m:rPr>
              <m:sty m:val="p"/>
            </m:rPr>
            <w:rPr>
              <w:rFonts w:ascii="Cambria Math" w:hAnsi="Cambria Math"/>
            </w:rPr>
            <m:t xml:space="preserve">=</m:t>
          </m:r>
          <m:f>
            <m:num>
              <m:r>
                <m:rPr>
                  <m:sty m:val="p"/>
                </m:rPr>
                <w:rPr>
                  <w:rFonts w:ascii="Cambria Math" w:hAnsi="Cambria Math"/>
                </w:rPr>
                <m:t xml:space="preserve">194.4</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1450</m:t>
              </m:r>
            </m:den>
          </m:f>
          <m:r>
            <m:rPr>
              <m:sty m:val="p"/>
            </m:rPr>
            <w:rPr>
              <w:rFonts w:ascii="Cambria Math" w:hAnsi="Cambria Math"/>
            </w:rPr>
            <m:t xml:space="preserve">=</m:t>
          </m:r>
          <m:r>
            <m:rPr>
              <m:sty m:val="p"/>
            </m:rPr>
            <w:rPr>
              <w:rFonts w:ascii="Cambria Math" w:hAnsi="Cambria Math"/>
            </w:rPr>
            <m:t xml:space="preserve">0.8936</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0.8936</m:t>
          </m:r>
          <m:r>
            <m:rPr>
              <m:sty m:val="p"/>
            </m:rPr>
            <w:rPr>
              <w:rFonts w:ascii="Cambria Math" w:hAnsi="Cambria Math"/>
            </w:rPr>
            <m:t xml:space="preserve"> N/mm²</m:t>
          </m:r>
          <m:r>
            <m:rPr>
              <m:sty m:val="p"/>
            </m:rPr>
            <w:rPr>
              <w:rFonts w:ascii="Cambria Math" w:hAnsi="Cambria Math"/>
            </w:rPr>
            <m:t xml:space="preserve"> &gt; </m:t>
          </m:r>
          <m:sSub>
            <m:e>
              <m:r>
                <m:rPr>
                  <m:sty m:val="p"/>
                </m:rPr>
                <w:rPr>
                  <w:rFonts w:ascii="Cambria Math" w:hAnsi="Cambria Math"/>
                </w:rPr>
                <m:t xml:space="preserve">0.4·f</m:t>
              </m:r>
            </m:e>
            <m:sub>
              <m:r>
                <m:rPr>
                  <m:sty m:val="p"/>
                </m:rPr>
                <w:rPr>
                  <w:rFonts w:ascii="Cambria Math" w:hAnsi="Cambria Math"/>
                </w:rPr>
                <m:t xml:space="preserve">ctd</m:t>
              </m:r>
            </m:sub>
          </m:sSub>
          <m:r>
            <m:rPr>
              <m:sty m:val="p"/>
            </m:rPr>
            <w:rPr>
              <w:rFonts w:ascii="Cambria Math" w:hAnsi="Cambria Math"/>
            </w:rPr>
            <m:t xml:space="preserve">=</m:t>
          </m:r>
          <m:r>
            <m:rPr>
              <m:sty m:val="p"/>
            </m:rPr>
            <w:rPr>
              <w:rFonts w:ascii="Cambria Math" w:hAnsi="Cambria Math"/>
            </w:rPr>
            <m:t xml:space="preserve">0.4788</m:t>
          </m:r>
        </m:oMath>
      </m:oMathPara>
    </w:p>
    <w:p>
      <w:r>
        <w:rPr>
          <w:b/>
          <w:color w:val="1F5FA8"/>
        </w:rPr>
        <w:t>➜ Transverse reinforcement for the flange shear is needed - designed below</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0.8936</m:t>
          </m:r>
          <m:r>
            <m:rPr>
              <m:sty m:val="p"/>
            </m:rPr>
            <w:rPr>
              <w:rFonts w:ascii="Cambria Math" w:hAnsi="Cambria Math"/>
            </w:rPr>
            <m:t xml:space="preserve"> N/mm²</m:t>
          </m:r>
          <m:r>
            <m:rPr>
              <m:sty m:val="p"/>
            </m:rPr>
            <w:rPr>
              <w:rFonts w:ascii="Cambria Math" w:hAnsi="Cambria Math"/>
            </w:rPr>
            <m:t xml:space="preserve"> ≤ </m:t>
          </m:r>
          <m:sSub>
            <m:e>
              <m:r>
                <m:rPr>
                  <m:sty m:val="p"/>
                </m:rPr>
                <w:rPr>
                  <w:rFonts w:ascii="Cambria Math" w:hAnsi="Cambria Math"/>
                </w:rPr>
                <m:t xml:space="preserve">ν·f</m:t>
              </m:r>
            </m:e>
            <m:sub>
              <m:r>
                <m:rPr>
                  <m:sty m:val="p"/>
                </m:rPr>
                <w:rPr>
                  <w:rFonts w:ascii="Cambria Math" w:hAnsi="Cambria Math"/>
                </w:rPr>
                <m:t xml:space="preserve">cd·sinθ·cosθ</m:t>
              </m:r>
            </m:sub>
          </m:sSub>
          <m:r>
            <m:rPr>
              <m:sty m:val="p"/>
            </m:rPr>
            <w:rPr>
              <w:rFonts w:ascii="Cambria Math" w:hAnsi="Cambria Math"/>
            </w:rPr>
            <m:t xml:space="preserve">=</m:t>
          </m:r>
          <m:r>
            <m:rPr>
              <m:sty m:val="p"/>
            </m:rPr>
            <w:rPr>
              <w:rFonts w:ascii="Cambria Math" w:hAnsi="Cambria Math"/>
            </w:rPr>
            <m:t xml:space="preserve">3.6</m:t>
          </m:r>
        </m:oMath>
      </m:oMathPara>
    </w:p>
    <w:p>
      <w:r>
        <w:rPr>
          <w:b/>
          <w:color w:val="1B7F3B"/>
        </w:rPr>
        <w:t>✔ The compression struts in the flange are adequate</w:t>
      </w:r>
    </w:p>
    <w:p>
      <w:pPr>
        <w:keepNext/>
        <w:spacing w:after="0"/>
      </w:pPr>
      <w:r>
        <w:rPr>
          <w:i/>
        </w:rPr>
        <w:t>Required transverse reinforcement in the flange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sf/s_f</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num>
            <m:den>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sSub>
                <m:e>
                  <m:r>
                    <m:rPr>
                      <m:sty m:val="p"/>
                    </m:rPr>
                    <w:rPr>
                      <w:rFonts w:ascii="Cambria Math" w:hAnsi="Cambria Math"/>
                    </w:rPr>
                    <m:t xml:space="preserve">cot θ</m:t>
                  </m:r>
                </m:e>
                <m:sub>
                  <m:r>
                    <m:rPr>
                      <m:sty m:val="p"/>
                    </m:rPr>
                    <w:rPr>
                      <w:rFonts w:ascii="Cambria Math" w:hAnsi="Cambria Math"/>
                    </w:rPr>
                    <m:t xml:space="preserve">f</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0.8936</m:t>
              </m:r>
              <m:r>
                <m:rPr>
                  <m:sty m:val="p"/>
                </m:rPr>
                <w:rPr>
                  <w:rFonts w:ascii="Cambria Math" w:hAnsi="Cambria Math"/>
                </w:rPr>
                <m:t xml:space="preserve">·</m:t>
              </m:r>
              <m:r>
                <m:rPr>
                  <m:sty m:val="p"/>
                </m:rPr>
                <w:rPr>
                  <w:rFonts w:ascii="Cambria Math" w:hAnsi="Cambria Math"/>
                </w:rPr>
                <m:t xml:space="preserve">150</m:t>
              </m:r>
            </m:num>
            <m:den>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154.1</m:t>
          </m:r>
          <m:r>
            <m:rPr>
              <m:sty m:val="p"/>
            </m:rPr>
            <w:rPr>
              <w:rFonts w:ascii="Cambria Math" w:hAnsi="Cambria Math"/>
            </w:rPr>
            <m:t xml:space="preserve"> mm²/m</m:t>
          </m:r>
        </m:oMath>
      </m:oMathPara>
    </w:p>
    <w:p>
      <w:pPr>
        <w:pStyle w:val="Heading2"/>
      </w:pPr>
      <w:r>
        <w:t>6. Deflection of the beam (EC2 7.4.3)</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cm</m:t>
              </m:r>
            </m:sub>
          </m:sSub>
          <m:r>
            <m:rPr>
              <m:sty m:val="p"/>
            </m:rPr>
            <w:rPr>
              <w:rFonts w:ascii="Cambria Math" w:hAnsi="Cambria Math"/>
            </w:rPr>
            <m:t xml:space="preserve">=</m:t>
          </m:r>
          <m:r>
            <m:rPr>
              <m:sty m:val="p"/>
            </m:rPr>
            <w:rPr>
              <w:rFonts w:ascii="Cambria Math" w:hAnsi="Cambria Math"/>
            </w:rPr>
            <m:t xml:space="preserve">31.48</m:t>
          </m:r>
          <m:r>
            <m:rPr>
              <m:sty m:val="p"/>
            </m:rPr>
            <w:rPr>
              <w:rFonts w:ascii="Cambria Math" w:hAnsi="Cambria Math"/>
            </w:rPr>
            <m:t xml:space="preserve"> GPa</m:t>
          </m:r>
        </m:oMath>
      </m:oMathPara>
    </w:p>
    <w:p>
      <w:pPr>
        <w:keepNext/>
        <w:spacing w:after="0"/>
      </w:pPr>
      <w:r>
        <w:rPr>
          <w:i/>
        </w:rPr>
        <w:t>Effective modulus (creep)</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c,eff</m:t>
              </m:r>
            </m:sub>
          </m:sSub>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cm</m:t>
                  </m:r>
                </m:sub>
              </m:sSub>
            </m:num>
            <m:den>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φ(∞,t0)</m:t>
              </m:r>
            </m:den>
          </m:f>
          <m:r>
            <m:rPr>
              <m:sty m:val="p"/>
            </m:rPr>
            <w:rPr>
              <w:rFonts w:ascii="Cambria Math" w:hAnsi="Cambria Math"/>
            </w:rPr>
            <m:t xml:space="preserve">=</m:t>
          </m:r>
          <m:f>
            <m:num>
              <m:r>
                <m:rPr>
                  <m:sty m:val="p"/>
                </m:rPr>
                <w:rPr>
                  <w:rFonts w:ascii="Cambria Math" w:hAnsi="Cambria Math"/>
                </w:rPr>
                <m:t xml:space="preserve">31.48</m:t>
              </m:r>
            </m:num>
            <m:den>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10.49</m:t>
          </m:r>
          <m:r>
            <m:rPr>
              <m:sty m:val="p"/>
            </m:rPr>
            <w:rPr>
              <w:rFonts w:ascii="Cambria Math" w:hAnsi="Cambria Math"/>
            </w:rPr>
            <m:t xml:space="preserve"> GPa</m:t>
          </m:r>
        </m:oMath>
      </m:oMathPara>
    </w:p>
    <w:p>
      <w:pPr>
        <w:spacing w:after="80"/>
      </w:pPr>
      <m:oMathPara>
        <m:oMathParaPr>
          <m:jc m:val="left"/>
        </m:oMathParaPr>
        <m:oMath>
          <m:sSub>
            <m:e>
              <m:r>
                <w:rPr>
                  <w:rFonts w:ascii="Cambria Math" w:hAnsi="Cambria Math"/>
                </w:rPr>
                <m:t xml:space="preserve">α</m:t>
              </m:r>
            </m:e>
            <m:sub>
              <m:r>
                <m:rPr>
                  <m:sty m:val="p"/>
                </m:rPr>
                <w:rPr>
                  <w:rFonts w:ascii="Cambria Math" w:hAnsi="Cambria Math"/>
                </w:rPr>
                <m:t xml:space="preserve">e</m:t>
              </m:r>
            </m:sub>
          </m:sSub>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s</m:t>
                  </m:r>
                </m:sub>
              </m:sSub>
            </m:num>
            <m:den>
              <m:sSub>
                <m:e>
                  <m:r>
                    <w:rPr>
                      <w:rFonts w:ascii="Cambria Math" w:hAnsi="Cambria Math"/>
                    </w:rPr>
                    <m:t xml:space="preserve">E</m:t>
                  </m:r>
                </m:e>
                <m:sub>
                  <m:r>
                    <m:rPr>
                      <m:sty m:val="p"/>
                    </m:rPr>
                    <w:rPr>
                      <w:rFonts w:ascii="Cambria Math" w:hAnsi="Cambria Math"/>
                    </w:rPr>
                    <m:t xml:space="preserve">c,eff</m:t>
                  </m:r>
                </m:sub>
              </m:sSub>
            </m:den>
          </m:f>
          <m:r>
            <m:rPr>
              <m:sty m:val="p"/>
            </m:rPr>
            <w:rPr>
              <w:rFonts w:ascii="Cambria Math" w:hAnsi="Cambria Math"/>
            </w:rPr>
            <m:t xml:space="preserve">=</m:t>
          </m:r>
          <m:f>
            <m:num>
              <m:r>
                <m:rPr>
                  <m:sty m:val="p"/>
                </m:rPr>
                <w:rPr>
                  <w:rFonts w:ascii="Cambria Math" w:hAnsi="Cambria Math"/>
                </w:rPr>
                <m:t xml:space="preserve">200</m:t>
              </m:r>
            </m:num>
            <m:den>
              <m:r>
                <m:rPr>
                  <m:sty m:val="p"/>
                </m:rPr>
                <w:rPr>
                  <w:rFonts w:ascii="Cambria Math" w:hAnsi="Cambria Math"/>
                </w:rPr>
                <m:t xml:space="preserve">10.49</m:t>
              </m:r>
            </m:den>
          </m:f>
          <m:r>
            <m:rPr>
              <m:sty m:val="p"/>
            </m:rPr>
            <w:rPr>
              <w:rFonts w:ascii="Cambria Math" w:hAnsi="Cambria Math"/>
            </w:rPr>
            <m:t xml:space="preserve">=</m:t>
          </m:r>
          <m:r>
            <m:rPr>
              <m:sty m:val="p"/>
            </m:rPr>
            <w:rPr>
              <w:rFonts w:ascii="Cambria Math" w:hAnsi="Cambria Math"/>
            </w:rPr>
            <m:t xml:space="preserve">19.06</m:t>
          </m:r>
        </m:oMath>
      </m:oMathPara>
    </w:p>
    <w:p>
      <w:r>
        <w:rPr>
          <w:b w:val="0"/>
          <w:i/>
        </w:rPr>
        <w:t>Uncracked section (state I):</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521954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161.8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14380563347</m:t>
          </m:r>
          <m:r>
            <m:rPr>
              <m:sty m:val="p"/>
            </m:rPr>
            <w:rPr>
              <w:rFonts w:ascii="Cambria Math" w:hAnsi="Cambria Math"/>
            </w:rPr>
            <m:t xml:space="preserve"> mm⁴</m:t>
          </m:r>
        </m:oMath>
      </m:oMathPara>
    </w:p>
    <w:p>
      <w:pPr>
        <w:keepNext/>
        <w:spacing w:after="0"/>
      </w:pPr>
      <w:r>
        <w:rPr>
          <w:i/>
        </w:rPr>
        <w:t>Cracking moment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cr</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I</m:t>
                      </m:r>
                    </m:sub>
                  </m:sSub>
                </m:num>
                <m:den>
                  <m:r>
                    <w:rPr>
                      <w:rFonts w:ascii="Cambria Math" w:hAnsi="Cambria Math"/>
                    </w:rPr>
                    <m:t xml:space="preserve">h</m:t>
                  </m:r>
                  <m:r>
                    <m:rPr>
                      <m:sty m:val="p"/>
                    </m:rPr>
                    <w:rPr>
                      <w:rFonts w:ascii="Cambria Math" w:hAnsi="Cambria Math"/>
                    </w:rPr>
                    <m:t xml:space="preserve">−</m:t>
                  </m:r>
                  <m:sSub>
                    <m:e>
                      <m:r>
                        <w:rPr>
                          <w:rFonts w:ascii="Cambria Math" w:hAnsi="Cambria Math"/>
                        </w:rPr>
                        <m:t xml:space="preserve">x</m:t>
                      </m:r>
                    </m:e>
                    <m:sub>
                      <m:r>
                        <m:rPr>
                          <m:sty m:val="p"/>
                        </m:rPr>
                        <w:rPr>
                          <w:rFonts w:ascii="Cambria Math" w:hAnsi="Cambria Math"/>
                        </w:rPr>
                        <m:t xml:space="preserve">I</m:t>
                      </m:r>
                    </m:sub>
                  </m:sSub>
                </m:den>
              </m:f>
            </m:num>
            <m:den>
              <m:r>
                <m:rPr>
                  <m:sty m:val="p"/>
                </m:rPr>
                <w:rPr>
                  <w:rFonts w:ascii="Cambria Math" w:hAnsi="Cambria Math"/>
                </w:rPr>
                <m:t xml:space="preserve">10⁶</m:t>
              </m:r>
            </m:den>
          </m:f>
          <m:r>
            <m:rPr>
              <m:sty m:val="p"/>
            </m:rPr>
            <w:rPr>
              <w:rFonts w:ascii="Cambria Math" w:hAnsi="Cambria Math"/>
            </w:rPr>
            <m:t xml:space="preserve">=</m:t>
          </m:r>
          <m:f>
            <m:num>
              <m:f>
                <m:num>
                  <m:r>
                    <m:rPr>
                      <m:sty m:val="p"/>
                    </m:rPr>
                    <w:rPr>
                      <w:rFonts w:ascii="Cambria Math" w:hAnsi="Cambria Math"/>
                    </w:rPr>
                    <m:t xml:space="preserve">2.56</m:t>
                  </m:r>
                  <m:r>
                    <m:rPr>
                      <m:sty m:val="p"/>
                    </m:rPr>
                    <w:rPr>
                      <w:rFonts w:ascii="Cambria Math" w:hAnsi="Cambria Math"/>
                    </w:rPr>
                    <m:t xml:space="preserve">·</m:t>
                  </m:r>
                  <m:r>
                    <m:rPr>
                      <m:sty m:val="p"/>
                    </m:rPr>
                    <w:rPr>
                      <w:rFonts w:ascii="Cambria Math" w:hAnsi="Cambria Math"/>
                    </w:rPr>
                    <m:t xml:space="preserve">14380563347</m:t>
                  </m:r>
                </m:num>
                <m:den>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161.8</m:t>
                  </m:r>
                </m:den>
              </m:f>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84.17</m:t>
          </m:r>
          <m:r>
            <m:rPr>
              <m:sty m:val="p"/>
            </m:rPr>
            <w:rPr>
              <w:rFonts w:ascii="Cambria Math" w:hAnsi="Cambria Math"/>
            </w:rPr>
            <m:t xml:space="preserve"> kNm</m:t>
          </m:r>
        </m:oMath>
      </m:oMathPara>
    </w:p>
    <w:p>
      <w:r>
        <w:rPr>
          <w:b w:val="0"/>
          <w:i/>
        </w:rPr>
        <w:t>Cracked section (state II):</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II</m:t>
              </m:r>
            </m:sub>
          </m:sSub>
          <m:r>
            <m:rPr>
              <m:sty m:val="p"/>
            </m:rPr>
            <w:rPr>
              <w:rFonts w:ascii="Cambria Math" w:hAnsi="Cambria Math"/>
            </w:rPr>
            <m:t xml:space="preserve">=</m:t>
          </m:r>
          <m:r>
            <m:rPr>
              <m:sty m:val="p"/>
            </m:rPr>
            <w:rPr>
              <w:rFonts w:ascii="Cambria Math" w:hAnsi="Cambria Math"/>
            </w:rPr>
            <m:t xml:space="preserve">93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II</m:t>
              </m:r>
            </m:sub>
          </m:sSub>
          <m:r>
            <m:rPr>
              <m:sty m:val="p"/>
            </m:rPr>
            <w:rPr>
              <w:rFonts w:ascii="Cambria Math" w:hAnsi="Cambria Math"/>
            </w:rPr>
            <m:t xml:space="preserve">=</m:t>
          </m:r>
          <m:r>
            <m:rPr>
              <m:sty m:val="p"/>
            </m:rPr>
            <w:rPr>
              <w:rFonts w:ascii="Cambria Math" w:hAnsi="Cambria Math"/>
            </w:rPr>
            <m:t xml:space="preserve">5846339912</m:t>
          </m:r>
          <m:r>
            <m:rPr>
              <m:sty m:val="p"/>
            </m:rPr>
            <w:rPr>
              <w:rFonts w:ascii="Cambria Math" w:hAnsi="Cambria Math"/>
            </w:rPr>
            <m:t xml:space="preserve"> mm⁴</m:t>
          </m:r>
        </m:oMath>
      </m:oMathPara>
    </w:p>
    <w:p>
      <w:pPr>
        <w:keepNext/>
        <w:spacing w:after="0"/>
      </w:pPr>
      <w:r>
        <w:rPr>
          <w:i/>
        </w:rPr>
        <w:t>Distribution coefficient (EC2 7.19)</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β</m:t>
          </m:r>
          <m:r>
            <m:rPr>
              <m:sty m:val="p"/>
            </m:rPr>
            <w:rPr>
              <w:rFonts w:ascii="Cambria Math" w:hAnsi="Cambria Math"/>
            </w:rPr>
            <m:t xml:space="preserve">·</m:t>
          </m:r>
          <m:sSup>
            <m:e>
              <m:d>
                <m:dPr>
                  <m:begChr m:val="("/>
                  <m:endChr m:val=")"/>
                </m:dPr>
                <m:e>
                  <m:f>
                    <m:num>
                      <m:sSub>
                        <m:e>
                          <m:r>
                            <w:rPr>
                              <w:rFonts w:ascii="Cambria Math" w:hAnsi="Cambria Math"/>
                            </w:rPr>
                            <m:t xml:space="preserve">M</m:t>
                          </m:r>
                        </m:e>
                        <m:sub>
                          <m:r>
                            <m:rPr>
                              <m:sty m:val="p"/>
                            </m:rPr>
                            <w:rPr>
                              <w:rFonts w:ascii="Cambria Math" w:hAnsi="Cambria Math"/>
                            </w:rPr>
                            <m:t xml:space="preserve">cr</m:t>
                          </m:r>
                        </m:sub>
                      </m:sSub>
                    </m:num>
                    <m:den>
                      <m:sSub>
                        <m:e>
                          <m:r>
                            <w:rPr>
                              <w:rFonts w:ascii="Cambria Math" w:hAnsi="Cambria Math"/>
                            </w:rPr>
                            <m:t xml:space="preserve">M</m:t>
                          </m:r>
                        </m:e>
                        <m:sub>
                          <m:r>
                            <m:rPr>
                              <m:sty m:val="p"/>
                            </m:rPr>
                            <w:rPr>
                              <w:rFonts w:ascii="Cambria Math" w:hAnsi="Cambria Math"/>
                            </w:rPr>
                            <m:t xml:space="preserve">qp</m:t>
                          </m:r>
                        </m:sub>
                      </m:sSub>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p>
            <m:e>
              <m:d>
                <m:dPr>
                  <m:begChr m:val="("/>
                  <m:endChr m:val=")"/>
                </m:dPr>
                <m:e>
                  <m:f>
                    <m:num>
                      <m:r>
                        <m:rPr>
                          <m:sty m:val="p"/>
                        </m:rPr>
                        <w:rPr>
                          <w:rFonts w:ascii="Cambria Math" w:hAnsi="Cambria Math"/>
                        </w:rPr>
                        <m:t xml:space="preserve">84.17</m:t>
                      </m:r>
                    </m:num>
                    <m:den>
                      <m:r>
                        <m:rPr>
                          <m:sty m:val="p"/>
                        </m:rPr>
                        <w:rPr>
                          <w:rFonts w:ascii="Cambria Math" w:hAnsi="Cambria Math"/>
                        </w:rPr>
                        <m:t xml:space="preserve">171.2</m:t>
                      </m:r>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0.8791</m:t>
          </m:r>
        </m:oMath>
      </m:oMathPara>
    </w:p>
    <w:p>
      <w:pPr>
        <w:keepNext/>
        <w:spacing w:after="0"/>
      </w:pPr>
      <w:r>
        <w:rPr>
          <w:i/>
        </w:rPr>
        <w:t>Curvature from the quasi-permanent moment</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m</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qp</m:t>
                  </m:r>
                </m:sub>
              </m:sSub>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E</m:t>
                  </m:r>
                </m:e>
                <m:sub>
                  <m:r>
                    <m:rPr>
                      <m:sty m:val="p"/>
                    </m:rPr>
                    <w:rPr>
                      <w:rFonts w:ascii="Cambria Math" w:hAnsi="Cambria Math"/>
                    </w:rPr>
                    <m:t xml:space="preserve">c,eff</m:t>
                  </m:r>
                </m:sub>
              </m:sSub>
              <m:r>
                <m:rPr>
                  <m:sty m:val="p"/>
                </m:rPr>
                <w:rPr>
                  <w:rFonts w:ascii="Cambria Math" w:hAnsi="Cambria Math"/>
                </w:rPr>
                <m:t xml:space="preserve">·</m:t>
              </m:r>
              <m:r>
                <m:rPr>
                  <m:sty m:val="p"/>
                </m:rPr>
                <w:rPr>
                  <w:rFonts w:ascii="Cambria Math" w:hAnsi="Cambria Math"/>
                </w:rPr>
                <m:t xml:space="preserve">1000</m:t>
              </m:r>
            </m:den>
          </m:f>
          <m:r>
            <m:rPr>
              <m:sty m:val="p"/>
            </m:rPr>
            <w:rPr>
              <w:rFonts w:ascii="Cambria Math" w:hAnsi="Cambria Math"/>
            </w:rPr>
            <m:t xml:space="preserve">·</m:t>
          </m:r>
          <m:d>
            <m:dPr>
              <m:begChr m:val="("/>
              <m:endChr m:val=")"/>
            </m:dPr>
            <m:e>
              <m:f>
                <m:num>
                  <m:r>
                    <w:rPr>
                      <w:rFonts w:ascii="Cambria Math" w:hAnsi="Cambria Math"/>
                    </w:rPr>
                    <m:t xml:space="preserve">ζ</m:t>
                  </m:r>
                </m:num>
                <m:den>
                  <m:sSub>
                    <m:e>
                      <m:r>
                        <w:rPr>
                          <w:rFonts w:ascii="Cambria Math" w:hAnsi="Cambria Math"/>
                        </w:rPr>
                        <m:t xml:space="preserve">I</m:t>
                      </m:r>
                    </m:e>
                    <m:sub>
                      <m:r>
                        <m:rPr>
                          <m:sty m:val="p"/>
                        </m:rPr>
                        <w:rPr>
                          <w:rFonts w:ascii="Cambria Math" w:hAnsi="Cambria Math"/>
                        </w:rPr>
                        <m:t xml:space="preserve">II</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sSub>
                    <m:e>
                      <m:r>
                        <w:rPr>
                          <w:rFonts w:ascii="Cambria Math" w:hAnsi="Cambria Math"/>
                        </w:rPr>
                        <m:t xml:space="preserve">I</m:t>
                      </m:r>
                    </m:e>
                    <m:sub>
                      <m:r>
                        <m:rPr>
                          <m:sty m:val="p"/>
                        </m:rPr>
                        <w:rPr>
                          <w:rFonts w:ascii="Cambria Math" w:hAnsi="Cambria Math"/>
                        </w:rPr>
                        <m:t xml:space="preserve">I</m:t>
                      </m:r>
                    </m:sub>
                  </m:sSub>
                </m:den>
              </m:f>
            </m:e>
          </m:d>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171.2</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10.49</m:t>
              </m:r>
              <m:r>
                <m:rPr>
                  <m:sty m:val="p"/>
                </m:rPr>
                <w:rPr>
                  <w:rFonts w:ascii="Cambria Math" w:hAnsi="Cambria Math"/>
                </w:rPr>
                <m:t xml:space="preserve">·</m:t>
              </m:r>
              <m:r>
                <m:rPr>
                  <m:sty m:val="p"/>
                </m:rPr>
                <w:rPr>
                  <w:rFonts w:ascii="Cambria Math" w:hAnsi="Cambria Math"/>
                </w:rPr>
                <m:t xml:space="preserve">1000</m:t>
              </m:r>
            </m:den>
          </m:f>
          <m:r>
            <m:rPr>
              <m:sty m:val="p"/>
            </m:rPr>
            <w:rPr>
              <w:rFonts w:ascii="Cambria Math" w:hAnsi="Cambria Math"/>
            </w:rPr>
            <m:t xml:space="preserve">·</m:t>
          </m:r>
          <m:d>
            <m:dPr>
              <m:begChr m:val="("/>
              <m:endChr m:val=")"/>
            </m:dPr>
            <m:e>
              <m:f>
                <m:num>
                  <m:r>
                    <m:rPr>
                      <m:sty m:val="p"/>
                    </m:rPr>
                    <w:rPr>
                      <w:rFonts w:ascii="Cambria Math" w:hAnsi="Cambria Math"/>
                    </w:rPr>
                    <m:t xml:space="preserve">0.8791</m:t>
                  </m:r>
                </m:num>
                <m:den>
                  <m:r>
                    <m:rPr>
                      <m:sty m:val="p"/>
                    </m:rPr>
                    <w:rPr>
                      <w:rFonts w:ascii="Cambria Math" w:hAnsi="Cambria Math"/>
                    </w:rPr>
                    <m:t xml:space="preserve">5846339912</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0.8791</m:t>
                  </m:r>
                </m:num>
                <m:den>
                  <m:r>
                    <m:rPr>
                      <m:sty m:val="p"/>
                    </m:rPr>
                    <w:rPr>
                      <w:rFonts w:ascii="Cambria Math" w:hAnsi="Cambria Math"/>
                    </w:rPr>
                    <m:t xml:space="preserve">14380563347</m:t>
                  </m:r>
                </m:den>
              </m:f>
            </m:e>
          </m:d>
          <m:r>
            <m:rPr>
              <m:sty m:val="p"/>
            </m:rPr>
            <w:rPr>
              <w:rFonts w:ascii="Cambria Math" w:hAnsi="Cambria Math"/>
            </w:rPr>
            <m:t xml:space="preserve">=</m:t>
          </m:r>
          <m:r>
            <m:rPr>
              <m:sty m:val="p"/>
            </m:rPr>
            <w:rPr>
              <w:rFonts w:ascii="Cambria Math" w:hAnsi="Cambria Math"/>
            </w:rPr>
            <m:t xml:space="preserve">0.00000259</m:t>
          </m:r>
          <m:r>
            <m:rPr>
              <m:sty m:val="p"/>
            </m:rPr>
            <w:rPr>
              <w:rFonts w:ascii="Cambria Math" w:hAnsi="Cambria Math"/>
            </w:rPr>
            <m:t xml:space="preserve"> 1/mm</m:t>
          </m:r>
        </m:oMath>
      </m:oMathPara>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h</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cd,0</m:t>
              </m:r>
            </m:sub>
          </m:sSub>
          <m:r>
            <m:rPr>
              <m:sty m:val="p"/>
            </m:rPr>
            <w:rPr>
              <w:rFonts w:ascii="Cambria Math" w:hAnsi="Cambria Math"/>
            </w:rPr>
            <m:t xml:space="preserve">=</m:t>
          </m:r>
          <m:r>
            <m:rPr>
              <m:sty m:val="p"/>
            </m:rPr>
            <w:rPr>
              <w:rFonts w:ascii="Cambria Math" w:hAnsi="Cambria Math"/>
            </w:rPr>
            <m:t xml:space="preserve">0.903</m:t>
          </m:r>
          <m:r>
            <m:rPr>
              <m:sty m:val="p"/>
            </m:rPr>
            <w:rPr>
              <w:rFonts w:ascii="Cambria Math" w:hAnsi="Cambria Math"/>
            </w:rPr>
            <m:t xml:space="preserve">·</m:t>
          </m:r>
          <m:r>
            <m:rPr>
              <m:sty m:val="p"/>
            </m:rPr>
            <w:rPr>
              <w:rFonts w:ascii="Cambria Math" w:hAnsi="Cambria Math"/>
            </w:rPr>
            <m:t xml:space="preserve">0.00045</m:t>
          </m:r>
          <m:r>
            <m:rPr>
              <m:sty m:val="p"/>
            </m:rPr>
            <w:rPr>
              <w:rFonts w:ascii="Cambria Math" w:hAnsi="Cambria Math"/>
            </w:rPr>
            <m:t xml:space="preserve">=</m:t>
          </m:r>
          <m:r>
            <m:rPr>
              <m:sty m:val="p"/>
            </m:rPr>
            <w:rPr>
              <w:rFonts w:ascii="Cambria Math" w:hAnsi="Cambria Math"/>
            </w:rPr>
            <m:t xml:space="preserve">0.000406</m:t>
          </m:r>
        </m:oMath>
      </m:oMathPara>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ca</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10</m:t>
              </m:r>
            </m:e>
          </m:d>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10</m:t>
              </m:r>
            </m:e>
          </m:d>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0.000037</m:t>
          </m:r>
        </m:oMath>
      </m:oMathPara>
    </w:p>
    <w:p>
      <w:pPr>
        <w:keepNext/>
        <w:spacing w:after="0"/>
      </w:pPr>
      <w:r>
        <w:rPr>
          <w:i/>
        </w:rPr>
        <w:t>Total shrinkage strain</w:t>
      </w:r>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ca</m:t>
              </m:r>
            </m:sub>
          </m:sSub>
          <m:r>
            <m:rPr>
              <m:sty m:val="p"/>
            </m:rPr>
            <w:rPr>
              <w:rFonts w:ascii="Cambria Math" w:hAnsi="Cambria Math"/>
            </w:rPr>
            <m:t xml:space="preserve">=</m:t>
          </m:r>
          <m:r>
            <m:rPr>
              <m:sty m:val="p"/>
            </m:rPr>
            <w:rPr>
              <w:rFonts w:ascii="Cambria Math" w:hAnsi="Cambria Math"/>
            </w:rPr>
            <m:t xml:space="preserve">0.000406</m:t>
          </m:r>
          <m:r>
            <m:rPr>
              <m:sty m:val="p"/>
            </m:rPr>
            <w:rPr>
              <w:rFonts w:ascii="Cambria Math" w:hAnsi="Cambria Math"/>
            </w:rPr>
            <m:t xml:space="preserve">+</m:t>
          </m:r>
          <m:r>
            <m:rPr>
              <m:sty m:val="p"/>
            </m:rPr>
            <w:rPr>
              <w:rFonts w:ascii="Cambria Math" w:hAnsi="Cambria Math"/>
            </w:rPr>
            <m:t xml:space="preserve">0.000037</m:t>
          </m:r>
          <m:r>
            <m:rPr>
              <m:sty m:val="p"/>
            </m:rPr>
            <w:rPr>
              <w:rFonts w:ascii="Cambria Math" w:hAnsi="Cambria Math"/>
            </w:rPr>
            <m:t xml:space="preserve">=</m:t>
          </m:r>
          <m:r>
            <m:rPr>
              <m:sty m:val="p"/>
            </m:rPr>
            <w:rPr>
              <w:rFonts w:ascii="Cambria Math" w:hAnsi="Cambria Math"/>
            </w:rPr>
            <m:t xml:space="preserve">0.000444</m:t>
          </m:r>
        </m:oMath>
      </m:oMathPara>
    </w:p>
    <w:p>
      <w:pPr>
        <w:keepNext/>
        <w:spacing w:after="0"/>
      </w:pPr>
      <w:r>
        <w:rPr>
          <w:i/>
        </w:rPr>
        <w:t>Curvature from shrinkage (EC2 7.21)</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e</m:t>
              </m:r>
            </m:sub>
          </m:sSub>
          <m:r>
            <m:rPr>
              <m:sty m:val="p"/>
            </m:rPr>
            <w:rPr>
              <w:rFonts w:ascii="Cambria Math" w:hAnsi="Cambria Math"/>
            </w:rPr>
            <m:t xml:space="preserve">·</m:t>
          </m:r>
          <m:d>
            <m:dPr>
              <m:begChr m:val="("/>
              <m:endChr m:val=")"/>
            </m:dPr>
            <m:e>
              <m:f>
                <m:num>
                  <m:r>
                    <w:rPr>
                      <w:rFonts w:ascii="Cambria Math" w:hAnsi="Cambria Math"/>
                    </w:rPr>
                    <m:t xml:space="preserve">ζ</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II</m:t>
                      </m:r>
                    </m:sub>
                  </m:sSub>
                </m:num>
                <m:den>
                  <m:sSub>
                    <m:e>
                      <m:r>
                        <w:rPr>
                          <w:rFonts w:ascii="Cambria Math" w:hAnsi="Cambria Math"/>
                        </w:rPr>
                        <m:t xml:space="preserve">I</m:t>
                      </m:r>
                    </m:e>
                    <m:sub>
                      <m:r>
                        <m:rPr>
                          <m:sty m:val="p"/>
                        </m:rPr>
                        <w:rPr>
                          <w:rFonts w:ascii="Cambria Math" w:hAnsi="Cambria Math"/>
                        </w:rPr>
                        <m:t xml:space="preserve">II</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e>
                  </m:d>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I</m:t>
                      </m:r>
                    </m:sub>
                  </m:sSub>
                </m:num>
                <m:den>
                  <m:sSub>
                    <m:e>
                      <m:r>
                        <w:rPr>
                          <w:rFonts w:ascii="Cambria Math" w:hAnsi="Cambria Math"/>
                        </w:rPr>
                        <m:t xml:space="preserve">I</m:t>
                      </m:r>
                    </m:e>
                    <m:sub>
                      <m:r>
                        <m:rPr>
                          <m:sty m:val="p"/>
                        </m:rPr>
                        <w:rPr>
                          <w:rFonts w:ascii="Cambria Math" w:hAnsi="Cambria Math"/>
                        </w:rPr>
                        <m:t xml:space="preserve">I</m:t>
                      </m:r>
                    </m:sub>
                  </m:sSub>
                </m:den>
              </m:f>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0.000444</m:t>
          </m:r>
          <m:r>
            <m:rPr>
              <m:sty m:val="p"/>
            </m:rPr>
            <w:rPr>
              <w:rFonts w:ascii="Cambria Math" w:hAnsi="Cambria Math"/>
            </w:rPr>
            <m:t xml:space="preserve">·</m:t>
          </m:r>
          <m:r>
            <m:rPr>
              <m:sty m:val="p"/>
            </m:rPr>
            <w:rPr>
              <w:rFonts w:ascii="Cambria Math" w:hAnsi="Cambria Math"/>
            </w:rPr>
            <m:t xml:space="preserve">19.06</m:t>
          </m:r>
          <m:r>
            <m:rPr>
              <m:sty m:val="p"/>
            </m:rPr>
            <w:rPr>
              <w:rFonts w:ascii="Cambria Math" w:hAnsi="Cambria Math"/>
            </w:rPr>
            <m:t xml:space="preserve">·</m:t>
          </m:r>
          <m:d>
            <m:dPr>
              <m:begChr m:val="("/>
              <m:endChr m:val=")"/>
            </m:dPr>
            <m:e>
              <m:f>
                <m:num>
                  <m:r>
                    <m:rPr>
                      <m:sty m:val="p"/>
                    </m:rPr>
                    <w:rPr>
                      <w:rFonts w:ascii="Cambria Math" w:hAnsi="Cambria Math"/>
                    </w:rPr>
                    <m:t xml:space="preserve">0.8791</m:t>
                  </m:r>
                  <m:r>
                    <m:rPr>
                      <m:sty m:val="p"/>
                    </m:rPr>
                    <w:rPr>
                      <w:rFonts w:ascii="Cambria Math" w:hAnsi="Cambria Math"/>
                    </w:rPr>
                    <m:t xml:space="preserve">·</m:t>
                  </m:r>
                  <m:r>
                    <m:rPr>
                      <m:sty m:val="p"/>
                    </m:rPr>
                    <w:rPr>
                      <w:rFonts w:ascii="Cambria Math" w:hAnsi="Cambria Math"/>
                    </w:rPr>
                    <m:t xml:space="preserve">583076</m:t>
                  </m:r>
                </m:num>
                <m:den>
                  <m:r>
                    <m:rPr>
                      <m:sty m:val="p"/>
                    </m:rPr>
                    <w:rPr>
                      <w:rFonts w:ascii="Cambria Math" w:hAnsi="Cambria Math"/>
                    </w:rPr>
                    <m:t xml:space="preserve">5846339912</m:t>
                  </m:r>
                </m:den>
              </m:f>
              <m:r>
                <m:rPr>
                  <m:sty m:val="p"/>
                </m:rPr>
                <w:rPr>
                  <w:rFonts w:ascii="Cambria Math" w:hAnsi="Cambria Math"/>
                </w:rPr>
                <m:t xml:space="preserve">+</m:t>
              </m:r>
              <m:f>
                <m:num>
                  <m:d>
                    <m:dPr>
                      <m:begChr m:val="("/>
                      <m:end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0.8791</m:t>
                      </m:r>
                    </m:e>
                  </m:d>
                  <m:r>
                    <m:rPr>
                      <m:sty m:val="p"/>
                    </m:rPr>
                    <w:rPr>
                      <w:rFonts w:ascii="Cambria Math" w:hAnsi="Cambria Math"/>
                    </w:rPr>
                    <m:t xml:space="preserve">·</m:t>
                  </m:r>
                  <m:r>
                    <m:rPr>
                      <m:sty m:val="p"/>
                    </m:rPr>
                    <w:rPr>
                      <w:rFonts w:ascii="Cambria Math" w:hAnsi="Cambria Math"/>
                    </w:rPr>
                    <m:t xml:space="preserve">496646</m:t>
                  </m:r>
                </m:num>
                <m:den>
                  <m:r>
                    <m:rPr>
                      <m:sty m:val="p"/>
                    </m:rPr>
                    <w:rPr>
                      <w:rFonts w:ascii="Cambria Math" w:hAnsi="Cambria Math"/>
                    </w:rPr>
                    <m:t xml:space="preserve">14380563347</m:t>
                  </m:r>
                </m:den>
              </m:f>
            </m:e>
          </m:d>
          <m:r>
            <m:rPr>
              <m:sty m:val="p"/>
            </m:rPr>
            <w:rPr>
              <w:rFonts w:ascii="Cambria Math" w:hAnsi="Cambria Math"/>
            </w:rPr>
            <m:t xml:space="preserve">=</m:t>
          </m:r>
          <m:r>
            <m:rPr>
              <m:sty m:val="p"/>
            </m:rPr>
            <w:rPr>
              <w:rFonts w:ascii="Cambria Math" w:hAnsi="Cambria Math"/>
            </w:rPr>
            <m:t xml:space="preserve">0.000000777</m:t>
          </m:r>
          <m:r>
            <m:rPr>
              <m:sty m:val="p"/>
            </m:rPr>
            <w:rPr>
              <w:rFonts w:ascii="Cambria Math" w:hAnsi="Cambria Math"/>
            </w:rPr>
            <m:t xml:space="preserve"> 1/mm</m:t>
          </m:r>
        </m:oMath>
      </m:oMathPara>
    </w:p>
    <w:p>
      <w:pPr>
        <w:keepNext/>
        <w:spacing w:after="0"/>
      </w:pPr>
      <w:r>
        <w:rPr>
          <w:i/>
        </w:rPr>
        <w:t>Deflection (k = 5/48)</w:t>
      </w:r>
    </w:p>
    <w:p>
      <w:pPr>
        <w:spacing w:after="80"/>
      </w:pPr>
      <m:oMathPara>
        <m:oMathParaPr>
          <m:jc m:val="left"/>
        </m:oMathParaPr>
        <m:oMath>
          <m:r>
            <w:rPr>
              <w:rFonts w:ascii="Cambria Math" w:hAnsi="Cambria Math"/>
            </w:rPr>
            <m:t xml:space="preserve">f</m:t>
          </m:r>
          <m:r>
            <m:rPr>
              <m:sty m:val="p"/>
            </m:rPr>
            <w:rPr>
              <w:rFonts w:ascii="Cambria Math" w:hAnsi="Cambria Math"/>
            </w:rPr>
            <m:t xml:space="preserve">=</m:t>
          </m:r>
          <m:r>
            <m:rPr>
              <m:sty m:val="p"/>
            </m:rPr>
            <w:rPr>
              <w:rFonts w:ascii="Cambria Math" w:hAnsi="Cambria Math"/>
            </w:rPr>
            <m:t xml:space="preserve">5/48</m:t>
          </m:r>
          <m:r>
            <m:rPr>
              <m:sty m:val="p"/>
            </m:rPr>
            <w:rPr>
              <w:rFonts w:ascii="Cambria Math" w:hAnsi="Cambria Math"/>
            </w:rPr>
            <m:t xml:space="preserve">·</m:t>
          </m:r>
          <m:d>
            <m:dPr>
              <m:begChr m:val="("/>
              <m:endChr m:val=")"/>
            </m:dPr>
            <m:e>
              <m:sSub>
                <m:e>
                  <m:r>
                    <m:rPr>
                      <m:sty m:val="p"/>
                    </m:rPr>
                    <w:rPr>
                      <w:rFonts w:ascii="Cambria Math" w:hAnsi="Cambria Math"/>
                    </w:rPr>
                    <m:t xml:space="preserve">1/r</m:t>
                  </m:r>
                </m:e>
                <m:sub>
                  <m:r>
                    <m:rPr>
                      <m:sty m:val="p"/>
                    </m:rPr>
                    <w:rPr>
                      <w:rFonts w:ascii="Cambria Math" w:hAnsi="Cambria Math"/>
                    </w:rPr>
                    <m:t xml:space="preserve">m</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cs</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5/48</m:t>
          </m:r>
          <m:r>
            <m:rPr>
              <m:sty m:val="p"/>
            </m:rPr>
            <w:rPr>
              <w:rFonts w:ascii="Cambria Math" w:hAnsi="Cambria Math"/>
            </w:rPr>
            <m:t xml:space="preserve">·</m:t>
          </m:r>
          <m:d>
            <m:dPr>
              <m:begChr m:val="("/>
              <m:endChr m:val=")"/>
            </m:dPr>
            <m:e>
              <m:r>
                <m:rPr>
                  <m:sty m:val="p"/>
                </m:rPr>
                <w:rPr>
                  <w:rFonts w:ascii="Cambria Math" w:hAnsi="Cambria Math"/>
                </w:rPr>
                <m:t xml:space="preserve">0.00000259</m:t>
              </m:r>
              <m:r>
                <m:rPr>
                  <m:sty m:val="p"/>
                </m:rPr>
                <w:rPr>
                  <w:rFonts w:ascii="Cambria Math" w:hAnsi="Cambria Math"/>
                </w:rPr>
                <m:t xml:space="preserve">+</m:t>
              </m:r>
              <m:r>
                <m:rPr>
                  <m:sty m:val="p"/>
                </m:rPr>
                <w:rPr>
                  <w:rFonts w:ascii="Cambria Math" w:hAnsi="Cambria Math"/>
                </w:rPr>
                <m:t xml:space="preserve">0.000000777</m:t>
              </m:r>
            </m:e>
          </m:d>
          <m:r>
            <m:rPr>
              <m:sty m:val="p"/>
            </m:rPr>
            <w:rPr>
              <w:rFonts w:ascii="Cambria Math" w:hAnsi="Cambria Math"/>
            </w:rPr>
            <m:t xml:space="preserve">·</m:t>
          </m:r>
          <m:sSup>
            <m:e>
              <m:r>
                <m:rPr>
                  <m:sty m:val="p"/>
                </m:rPr>
                <w:rPr>
                  <w:rFonts w:ascii="Cambria Math" w:hAnsi="Cambria Math"/>
                </w:rPr>
                <m:t xml:space="preserve">5800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11.8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l​im</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250</m:t>
              </m:r>
            </m:den>
          </m:f>
          <m:r>
            <m:rPr>
              <m:sty m:val="p"/>
            </m:rPr>
            <w:rPr>
              <w:rFonts w:ascii="Cambria Math" w:hAnsi="Cambria Math"/>
            </w:rPr>
            <m:t xml:space="preserve">=</m:t>
          </m:r>
          <m:f>
            <m:num>
              <m:r>
                <m:rPr>
                  <m:sty m:val="p"/>
                </m:rPr>
                <w:rPr>
                  <w:rFonts w:ascii="Cambria Math" w:hAnsi="Cambria Math"/>
                </w:rPr>
                <m:t xml:space="preserve">5800</m:t>
              </m:r>
            </m:num>
            <m:den>
              <m:r>
                <m:rPr>
                  <m:sty m:val="p"/>
                </m:rPr>
                <w:rPr>
                  <w:rFonts w:ascii="Cambria Math" w:hAnsi="Cambria Math"/>
                </w:rPr>
                <m:t xml:space="preserve">250</m:t>
              </m:r>
            </m:den>
          </m:f>
          <m:r>
            <m:rPr>
              <m:sty m:val="p"/>
            </m:rPr>
            <w:rPr>
              <w:rFonts w:ascii="Cambria Math" w:hAnsi="Cambria Math"/>
            </w:rPr>
            <m:t xml:space="preserve">=</m:t>
          </m:r>
          <m:r>
            <m:rPr>
              <m:sty m:val="p"/>
            </m:rPr>
            <w:rPr>
              <w:rFonts w:ascii="Cambria Math" w:hAnsi="Cambria Math"/>
            </w:rPr>
            <m:t xml:space="preserve">23.2</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f</m:t>
          </m:r>
          <m:r>
            <m:rPr>
              <m:sty m:val="p"/>
            </m:rPr>
            <w:rPr>
              <w:rFonts w:ascii="Cambria Math" w:hAnsi="Cambria Math"/>
            </w:rPr>
            <m:t xml:space="preserve">=</m:t>
          </m:r>
          <m:r>
            <m:rPr>
              <m:sty m:val="p"/>
            </m:rPr>
            <w:rPr>
              <w:rFonts w:ascii="Cambria Math" w:hAnsi="Cambria Math"/>
            </w:rPr>
            <m:t xml:space="preserve">11.8</m:t>
          </m:r>
          <m:r>
            <m:rPr>
              <m:sty m:val="p"/>
            </m:rPr>
            <w:rPr>
              <w:rFonts w:ascii="Cambria Math" w:hAnsi="Cambria Math"/>
            </w:rPr>
            <m:t xml:space="preserve"> mm</m:t>
          </m:r>
          <m:r>
            <m:rPr>
              <m:sty m:val="p"/>
            </m:rPr>
            <w:rPr>
              <w:rFonts w:ascii="Cambria Math" w:hAnsi="Cambria Math"/>
            </w:rPr>
            <m:t xml:space="preserve"> ≤ </m:t>
          </m:r>
          <m:sSub>
            <m:e>
              <m:r>
                <w:rPr>
                  <w:rFonts w:ascii="Cambria Math" w:hAnsi="Cambria Math"/>
                </w:rPr>
                <m:t xml:space="preserve">f</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23.2</m:t>
          </m:r>
          <m:r>
            <m:rPr>
              <m:sty m:val="p"/>
            </m:rPr>
            <w:rPr>
              <w:rFonts w:ascii="Cambria Math" w:hAnsi="Cambria Math"/>
            </w:rPr>
            <m:t xml:space="preserve"> mm</m:t>
          </m:r>
        </m:oMath>
      </m:oMathPara>
    </w:p>
    <w:p>
      <w:r>
        <w:rPr>
          <w:b/>
          <w:color w:val="1B7F3B"/>
        </w:rPr>
        <w:t>✔ The deflection is acceptable</w:t>
      </w:r>
    </w:p>
    <w:p>
      <w:r>
        <w:br w:type="page"/>
      </w:r>
    </w:p>
    <w:p>
      <w:pPr>
        <w:pStyle w:val="Heading1"/>
      </w:pPr>
      <w:r>
        <w:t>VII. Design of reinforced concrete beam for torsion</w:t>
      </w:r>
    </w:p>
    <w:p>
      <w:r>
        <w:rPr>
          <w:b w:val="0"/>
          <w:i w:val="0"/>
        </w:rPr>
        <w:t>Beam on axis E (Д) between axes 3 and 4 carrying the cantilever canopy slab 7 (length 1.25·d = 212.5 cm). Bending: simply supported beam. Torsion: both ends fixed against rotation (walls on axes 3 and 4).</w:t>
      </w:r>
    </w:p>
    <w:p>
      <w:pPr>
        <w:pStyle w:val="Heading2"/>
      </w:pPr>
      <w:r>
        <w:t>1. Static scheme</w:t>
      </w:r>
    </w:p>
    <w:p>
      <w:pPr>
        <w:spacing w:after="80"/>
      </w:pPr>
      <m:oMathPara>
        <m:oMathParaPr>
          <m:jc m:val="left"/>
        </m:oMathParaPr>
        <m:oMath>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50</m:t>
          </m:r>
          <m:r>
            <m:rPr>
              <m:sty m:val="p"/>
            </m:rPr>
            <w:rPr>
              <w:rFonts w:ascii="Cambria Math" w:hAnsi="Cambria Math"/>
            </w:rPr>
            <m:t xml:space="preserve"> cm</m:t>
          </m:r>
        </m:oMath>
      </m:oMathPara>
    </w:p>
    <w:p>
      <w:pPr>
        <w:keepNext/>
        <w:spacing w:after="0"/>
      </w:pPr>
      <w:r>
        <w:rPr>
          <w:i/>
        </w:rPr>
        <w:t>Clear span between the walls (2d + 45 − 25)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360</m:t>
          </m:r>
          <m:r>
            <m:rPr>
              <m:sty m:val="p"/>
            </m:rPr>
            <w:rPr>
              <w:rFonts w:ascii="Cambria Math" w:hAnsi="Cambria Math"/>
            </w:rPr>
            <m:t xml:space="preserve"> cm</m:t>
          </m:r>
        </m:oMath>
      </m:oMathPara>
    </w:p>
    <w:p>
      <w:pPr>
        <w:keepNext/>
        <w:spacing w:after="0"/>
      </w:pPr>
      <w:r>
        <w:rPr>
          <w:i/>
        </w:rPr>
        <w:t>Effective span for bending</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360</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50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385</m:t>
          </m:r>
          <m:r>
            <m:rPr>
              <m:sty m:val="p"/>
            </m:rPr>
            <w:rPr>
              <w:rFonts w:ascii="Cambria Math" w:hAnsi="Cambria Math"/>
            </w:rPr>
            <m:t xml:space="preserve"> cm</m:t>
          </m:r>
        </m:oMath>
      </m:oMathPara>
    </w:p>
    <w:p>
      <w:r>
        <w:rPr>
          <w:b w:val="0"/>
          <w:i w:val="0"/>
        </w:rPr>
        <w:t>Effective span for torsion: l_T = l_cl = 360 cm</w:t>
      </w:r>
    </w:p>
    <w:p>
      <w:pPr>
        <w:keepNext/>
        <w:spacing w:after="0"/>
      </w:pPr>
      <w:r>
        <w:rPr>
          <w:i/>
        </w:rPr>
        <w:t>Length of the cantilever measured to the axis of the beam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1.25·d</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2.125</m:t>
          </m:r>
          <m:r>
            <m:rPr>
              <m:sty m:val="p"/>
            </m:rPr>
            <w:rPr>
              <w:rFonts w:ascii="Cambria Math" w:hAnsi="Cambria Math"/>
            </w:rPr>
            <m:t xml:space="preserve">+</m:t>
          </m:r>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 m</m:t>
          </m:r>
        </m:oMath>
      </m:oMathPara>
    </w:p>
    <w:p>
      <w:pPr>
        <w:pStyle w:val="Heading2"/>
      </w:pPr>
      <w:r>
        <w:t>2. Actions</w:t>
      </w:r>
    </w:p>
    <w:p>
      <w:r>
        <w:rPr>
          <w:b w:val="0"/>
          <w:i/>
        </w:rPr>
        <w:t>Canopy slab 7 - characteristic permanent actions:</w:t>
      </w:r>
    </w:p>
    <w:p>
      <w:pPr>
        <w:keepNext/>
        <w:spacing w:after="0"/>
      </w:pPr>
      <w:r>
        <w:rPr>
          <w:i/>
        </w:rPr>
        <w:t>slab + plaster + screed 4 cm + insulation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f7</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5.11</m:t>
          </m:r>
          <m:r>
            <m:rPr>
              <m:sty m:val="p"/>
            </m:rPr>
            <w:rPr>
              <w:rFonts w:ascii="Cambria Math" w:hAnsi="Cambria Math"/>
            </w:rPr>
            <m:t xml:space="preserve"> kN/m²</m:t>
          </m:r>
        </m:oMath>
      </m:oMathPara>
    </w:p>
    <w:p>
      <w:pPr>
        <w:keepNext/>
        <w:spacing w:after="0"/>
      </w:pPr>
      <w:r>
        <w:rPr>
          <w:i/>
        </w:rPr>
        <w:t>Snow</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Torsional moment per metre (permanent)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5.11</m:t>
              </m:r>
              <m:r>
                <m:rPr>
                  <m:sty m:val="p"/>
                </m:rPr>
                <w:rPr>
                  <w:rFonts w:ascii="Cambria Math" w:hAnsi="Cambria Math"/>
                </w:rPr>
                <m:t xml:space="preserve">·</m:t>
              </m:r>
              <m:sSup>
                <m:e>
                  <m:r>
                    <m:rPr>
                      <m:sty m:val="p"/>
                    </m:rPr>
                    <w:rPr>
                      <w:rFonts w:ascii="Cambria Math" w:hAnsi="Cambria Math"/>
                    </w:rPr>
                    <m:t xml:space="preserve">2.25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cg</m:t>
              </m:r>
            </m:sub>
          </m:sSub>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5.11</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11.5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f>
            <m:num>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sSup>
                <m:e>
                  <m:r>
                    <m:rPr>
                      <m:sty m:val="p"/>
                    </m:rPr>
                    <w:rPr>
                      <w:rFonts w:ascii="Cambria Math" w:hAnsi="Cambria Math"/>
                    </w:rPr>
                    <m:t xml:space="preserve">2.25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sk</m:t>
              </m:r>
            </m:sub>
          </m:sSub>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 kN/m</m:t>
          </m:r>
        </m:oMath>
      </m:oMathPara>
    </w:p>
    <w:p>
      <w:pPr>
        <w:keepNext/>
        <w:spacing w:after="0"/>
      </w:pPr>
      <w:r>
        <w:rPr>
          <w:i/>
        </w:rPr>
        <w:t>Self-weight and plaster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k,b</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w:rPr>
                  <w:rFonts w:ascii="Cambria Math" w:hAnsi="Cambria Math"/>
                </w:rPr>
                <m:t xml:space="preserve">b</m:t>
              </m:r>
            </m:e>
          </m:d>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0.25</m:t>
              </m:r>
            </m:e>
          </m:d>
          <m:r>
            <m:rPr>
              <m:sty m:val="p"/>
            </m:rPr>
            <w:rPr>
              <w:rFonts w:ascii="Cambria Math" w:hAnsi="Cambria Math"/>
            </w:rPr>
            <m:t xml:space="preserve">=</m:t>
          </m:r>
          <m:r>
            <m:rPr>
              <m:sty m:val="p"/>
            </m:rPr>
            <w:rPr>
              <w:rFonts w:ascii="Cambria Math" w:hAnsi="Cambria Math"/>
            </w:rPr>
            <m:t xml:space="preserve">3.575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sSub>
                <m:e>
                  <m:r>
                    <w:rPr>
                      <w:rFonts w:ascii="Cambria Math" w:hAnsi="Cambria Math"/>
                    </w:rPr>
                    <m:t xml:space="preserve">R</m:t>
                  </m:r>
                </m:e>
                <m:sub>
                  <m:r>
                    <m:rPr>
                      <m:sty m:val="p"/>
                    </m:rPr>
                    <w:rPr>
                      <w:rFonts w:ascii="Cambria Math" w:hAnsi="Cambria Math"/>
                    </w:rPr>
                    <m:t xml:space="preserve">cg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k,b</m:t>
                  </m:r>
                </m:sub>
              </m:sSub>
            </m:e>
          </m:d>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m:rPr>
                  <m:sty m:val="p"/>
                </m:rPr>
                <w:rPr>
                  <w:rFonts w:ascii="Cambria Math" w:hAnsi="Cambria Math"/>
                </w:rPr>
                <m:t xml:space="preserve">11.5</m:t>
              </m:r>
              <m:r>
                <m:rPr>
                  <m:sty m:val="p"/>
                </m:rPr>
                <w:rPr>
                  <w:rFonts w:ascii="Cambria Math" w:hAnsi="Cambria Math"/>
                </w:rPr>
                <m:t xml:space="preserve">+</m:t>
              </m:r>
              <m:r>
                <m:rPr>
                  <m:sty m:val="p"/>
                </m:rPr>
                <w:rPr>
                  <w:rFonts w:ascii="Cambria Math" w:hAnsi="Cambria Math"/>
                </w:rPr>
                <m:t xml:space="preserve">3.575</m:t>
              </m:r>
            </m:e>
          </m:d>
          <m:r>
            <m:rPr>
              <m:sty m:val="p"/>
            </m:rPr>
            <w:rPr>
              <w:rFonts w:ascii="Cambria Math" w:hAnsi="Cambria Math"/>
            </w:rPr>
            <m:t xml:space="preserve">=</m:t>
          </m:r>
          <m:r>
            <m:rPr>
              <m:sty m:val="p"/>
            </m:rPr>
            <w:rPr>
              <w:rFonts w:ascii="Cambria Math" w:hAnsi="Cambria Math"/>
            </w:rPr>
            <m:t xml:space="preserve">20.35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20.35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m:t>
          </m:r>
          <m:r>
            <m:rPr>
              <m:sty m:val="p"/>
            </m:rPr>
            <w:rPr>
              <w:rFonts w:ascii="Cambria Math" w:hAnsi="Cambria Math"/>
            </w:rPr>
            <m:t xml:space="preserve">23.72</m:t>
          </m:r>
          <m:r>
            <m:rPr>
              <m:sty m:val="p"/>
            </m:rPr>
            <w:rPr>
              <w:rFonts w:ascii="Cambria Math" w:hAnsi="Cambria Math"/>
            </w:rPr>
            <m:t xml:space="preserve"> kN/m</m:t>
          </m:r>
        </m:oMath>
      </m:oMathPara>
    </w:p>
    <w:p>
      <w:pPr>
        <w:keepNext/>
        <w:spacing w:after="0"/>
      </w:pPr>
      <w:r>
        <w:rPr>
          <w:i/>
        </w:rPr>
        <w:t>Distributed torsional moment</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m:t>
          </m:r>
          <m:r>
            <m:rPr>
              <m:sty m:val="p"/>
            </m:rPr>
            <w:rPr>
              <w:rFonts w:ascii="Cambria Math" w:hAnsi="Cambria Math"/>
            </w:rPr>
            <m:t xml:space="preserve">21.26</m:t>
          </m:r>
          <m:r>
            <m:rPr>
              <m:sty m:val="p"/>
            </m:rPr>
            <w:rPr>
              <w:rFonts w:ascii="Cambria Math" w:hAnsi="Cambria Math"/>
            </w:rPr>
            <m:t xml:space="preserve"> kNm/m</m:t>
          </m:r>
        </m:oMath>
      </m:oMathPara>
    </w:p>
    <w:p>
      <w:pPr>
        <w:pStyle w:val="Heading2"/>
      </w:pPr>
      <w:r>
        <w:t>3. Static analysis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23.72</m:t>
              </m:r>
              <m:r>
                <m:rPr>
                  <m:sty m:val="p"/>
                </m:rPr>
                <w:rPr>
                  <w:rFonts w:ascii="Cambria Math" w:hAnsi="Cambria Math"/>
                </w:rPr>
                <m:t xml:space="preserve">·</m:t>
              </m:r>
              <m:sSup>
                <m:e>
                  <m:r>
                    <m:rPr>
                      <m:sty m:val="p"/>
                    </m:rPr>
                    <w:rPr>
                      <w:rFonts w:ascii="Cambria Math" w:hAnsi="Cambria Math"/>
                    </w:rPr>
                    <m:t xml:space="preserve">3.85</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43.95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23.72</m:t>
              </m:r>
              <m:r>
                <m:rPr>
                  <m:sty m:val="p"/>
                </m:rPr>
                <w:rPr>
                  <w:rFonts w:ascii="Cambria Math" w:hAnsi="Cambria Math"/>
                </w:rPr>
                <m:t xml:space="preserve">·</m:t>
              </m:r>
              <m:r>
                <m:rPr>
                  <m:sty m:val="p"/>
                </m:rPr>
                <w:rPr>
                  <w:rFonts w:ascii="Cambria Math" w:hAnsi="Cambria Math"/>
                </w:rPr>
                <m:t xml:space="preserve">3.85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45.67</m:t>
          </m:r>
          <m:r>
            <m:rPr>
              <m:sty m:val="p"/>
            </m:rPr>
            <w:rPr>
              <w:rFonts w:ascii="Cambria Math" w:hAnsi="Cambria Math"/>
            </w:rPr>
            <m:t xml:space="preserve"> kN</m:t>
          </m:r>
        </m:oMath>
      </m:oMathPara>
    </w:p>
    <w:p>
      <w:pPr>
        <w:keepNext/>
        <w:spacing w:after="0"/>
      </w:pPr>
      <w:r>
        <w:rPr>
          <w:i/>
        </w:rPr>
        <w:t>Torsion - beam fixed at both ends</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T</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21.26</m:t>
              </m:r>
              <m:r>
                <m:rPr>
                  <m:sty m:val="p"/>
                </m:rPr>
                <w:rPr>
                  <w:rFonts w:ascii="Cambria Math" w:hAnsi="Cambria Math"/>
                </w:rPr>
                <m:t xml:space="preserve">·</m:t>
              </m:r>
              <m:r>
                <m:rPr>
                  <m:sty m:val="p"/>
                </m:rPr>
                <w:rPr>
                  <w:rFonts w:ascii="Cambria Math" w:hAnsi="Cambria Math"/>
                </w:rPr>
                <m:t xml:space="preserve">3.6</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38.27</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3095"/>
            <wp:docPr id="12" name="Picture 12"/>
            <wp:cNvGraphicFramePr>
              <a:graphicFrameLocks noChangeAspect="1"/>
            </wp:cNvGraphicFramePr>
            <a:graphic>
              <a:graphicData uri="http://schemas.openxmlformats.org/drawingml/2006/picture">
                <pic:pic>
                  <pic:nvPicPr>
                    <pic:cNvPr id="0" name="012_VII_diag.png"/>
                    <pic:cNvPicPr/>
                  </pic:nvPicPr>
                  <pic:blipFill>
                    <a:blip r:embed="rId21"/>
                    <a:stretch>
                      <a:fillRect/>
                    </a:stretch>
                  </pic:blipFill>
                  <pic:spPr>
                    <a:xfrm>
                      <a:off x="0" y="0"/>
                      <a:ext cx="4680000" cy="2473095"/>
                    </a:xfrm>
                    <a:prstGeom prst="rect"/>
                  </pic:spPr>
                </pic:pic>
              </a:graphicData>
            </a:graphic>
          </wp:inline>
        </w:drawing>
      </w:r>
    </w:p>
    <w:p>
      <w:pPr>
        <w:jc w:val="center"/>
      </w:pPr>
      <w:r>
        <w:rPr>
          <w:b w:val="0"/>
          <w:i/>
          <w:sz w:val="18"/>
        </w:rPr>
        <w:t>Figure 12. Internal forces of the beam subjected to torsion</w:t>
      </w:r>
    </w:p>
    <w:p>
      <w:pPr>
        <w:pStyle w:val="Heading2"/>
      </w:pPr>
      <w:r>
        <w:t>4. Design of the cross-section for torsion (EC2 6.3)</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125000</m:t>
          </m:r>
          <m:r>
            <m:rPr>
              <m:sty m:val="p"/>
            </m:rPr>
            <w:rPr>
              <w:rFonts w:ascii="Cambria Math" w:hAnsi="Cambria Math"/>
            </w:rPr>
            <m:t xml:space="preserve"> mm²</m:t>
          </m:r>
        </m:oMath>
      </m:oMathPara>
    </w:p>
    <w:p>
      <w:pPr>
        <w:spacing w:after="80"/>
      </w:pPr>
      <m:oMathPara>
        <m:oMathParaPr>
          <m:jc m:val="left"/>
        </m:oMathParaPr>
        <m:oMath>
          <m:r>
            <w:rPr>
              <w:rFonts w:ascii="Cambria Math" w:hAnsi="Cambria Math"/>
            </w:rPr>
            <m:t xml:space="preserve">u</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500</m:t>
              </m:r>
            </m:e>
          </m:d>
          <m:r>
            <m:rPr>
              <m:sty m:val="p"/>
            </m:rPr>
            <w:rPr>
              <w:rFonts w:ascii="Cambria Math" w:hAnsi="Cambria Math"/>
            </w:rPr>
            <m:t xml:space="preserve">=</m:t>
          </m:r>
          <m:r>
            <m:rPr>
              <m:sty m:val="p"/>
            </m:rPr>
            <w:rPr>
              <w:rFonts w:ascii="Cambria Math" w:hAnsi="Cambria Math"/>
            </w:rPr>
            <m:t xml:space="preserve">1500</m:t>
          </m:r>
          <m:r>
            <m:rPr>
              <m:sty m:val="p"/>
            </m:rPr>
            <w:rPr>
              <w:rFonts w:ascii="Cambria Math" w:hAnsi="Cambria Math"/>
            </w:rPr>
            <m:t xml:space="preserve"> mm</m:t>
          </m:r>
        </m:oMath>
      </m:oMathPara>
    </w:p>
    <w:p>
      <w:pPr>
        <w:keepNext/>
        <w:spacing w:after="0"/>
      </w:pPr>
      <w:r>
        <w:rPr>
          <w:i/>
        </w:rPr>
        <w:t>Effective wall thickness</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f>
            <m:num>
              <m:r>
                <w:rPr>
                  <w:rFonts w:ascii="Cambria Math" w:hAnsi="Cambria Math"/>
                </w:rPr>
                <m:t xml:space="preserve">A</m:t>
              </m:r>
            </m:num>
            <m:den>
              <m:r>
                <w:rPr>
                  <w:rFonts w:ascii="Cambria Math" w:hAnsi="Cambria Math"/>
                </w:rPr>
                <m:t xml:space="preserve">u</m:t>
              </m:r>
            </m:den>
          </m:f>
          <m:r>
            <m:rPr>
              <m:sty m:val="p"/>
            </m:rPr>
            <w:rPr>
              <w:rFonts w:ascii="Cambria Math" w:hAnsi="Cambria Math"/>
            </w:rPr>
            <m:t xml:space="preserve">=</m:t>
          </m:r>
          <m:f>
            <m:num>
              <m:r>
                <m:rPr>
                  <m:sty m:val="p"/>
                </m:rPr>
                <w:rPr>
                  <w:rFonts w:ascii="Cambria Math" w:hAnsi="Cambria Math"/>
                </w:rPr>
                <m:t xml:space="preserve">125000</m:t>
              </m:r>
            </m:num>
            <m:den>
              <m:r>
                <m:rPr>
                  <m:sty m:val="p"/>
                </m:rPr>
                <w:rPr>
                  <w:rFonts w:ascii="Cambria Math" w:hAnsi="Cambria Math"/>
                </w:rPr>
                <m:t xml:space="preserve">1500</m:t>
              </m:r>
            </m:den>
          </m:f>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d>
            <m:dPr>
              <m:begChr m:val="("/>
              <m:endChr m:val=")"/>
            </m:dPr>
            <m:e>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u</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r>
            <m:rPr>
              <m:sty m:val="p"/>
            </m:rPr>
            <w:rPr>
              <w:rFonts w:ascii="Cambria Math" w:hAnsi="Cambria Math"/>
            </w:rPr>
            <m:t xml:space="preserve">1167</m:t>
          </m:r>
          <m:r>
            <m:rPr>
              <m:sty m:val="p"/>
            </m:rPr>
            <w:rPr>
              <w:rFonts w:ascii="Cambria Math" w:hAnsi="Cambria Math"/>
            </w:rPr>
            <m:t xml:space="preserve"> mm</m:t>
          </m:r>
        </m:oMath>
      </m:oMathPara>
    </w:p>
    <w:p>
      <w:pPr>
        <w:keepNext/>
        <w:spacing w:after="0"/>
      </w:pPr>
      <w:r>
        <w:rPr>
          <w:i/>
        </w:rPr>
        <w:t>Effective depth (c_nom = 25 mm, links Φ8, main bars Φ16)</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16</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ν</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r>
        <w:rPr>
          <w:b w:val="0"/>
          <w:i w:val="0"/>
        </w:rPr>
        <w:t>Angle of the compression struts θ = 45° (cot θ = 1).</w:t>
      </w:r>
    </w:p>
    <w:p>
      <w:pPr>
        <w:keepNext/>
        <w:spacing w:after="0"/>
      </w:pPr>
      <w:r>
        <w:rPr>
          <w:i/>
        </w:rPr>
        <w:t>T_Rd,max = 2·ν·α_cw·f_cd·A_k·t_ef·sinθ·cosθ</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Rd,m​ax</m:t>
              </m:r>
            </m:sub>
          </m:sSub>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r>
                <m:rPr>
                  <m:sty m:val="p"/>
                </m:rPr>
                <w:rPr>
                  <w:rFonts w:ascii="Cambria Math" w:hAnsi="Cambria Math"/>
                </w:rPr>
                <m:t xml:space="preserve">0.5</m:t>
              </m:r>
            </m:num>
            <m:den>
              <m:r>
                <m:rPr>
                  <m:sty m:val="p"/>
                </m:rPr>
                <w:rPr>
                  <w:rFonts w:ascii="Cambria Math" w:hAnsi="Cambria Math"/>
                </w:rPr>
                <m:t xml:space="preserve">10⁶</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m:t>
              </m:r>
              <m:r>
                <m:rPr>
                  <m:sty m:val="p"/>
                </m:rPr>
                <w:rPr>
                  <w:rFonts w:ascii="Cambria Math" w:hAnsi="Cambria Math"/>
                </w:rPr>
                <m:t xml:space="preserve">0.5</m:t>
              </m:r>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52.08</m:t>
          </m:r>
          <m:r>
            <m:rPr>
              <m:sty m:val="p"/>
            </m:rPr>
            <w:rPr>
              <w:rFonts w:ascii="Cambria Math" w:hAnsi="Cambria Math"/>
            </w:rPr>
            <m:t xml:space="preserve"> kNm</m:t>
          </m:r>
        </m:oMath>
      </m:oMathPara>
    </w:p>
    <w:p>
      <w:pPr>
        <w:keepNext/>
        <w:spacing w:after="0"/>
      </w:pPr>
      <w:r>
        <w:rPr>
          <w:i/>
        </w:rPr>
        <w:t>V_Rd,max = α_cw·b·z·ν·f_cd/(cotθ + tanθ)</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2</m:t>
                  </m:r>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464.7</m:t>
          </m:r>
          <m:r>
            <m:rPr>
              <m:sty m:val="p"/>
            </m:rPr>
            <w:rPr>
              <w:rFonts w:ascii="Cambria Math" w:hAnsi="Cambria Math"/>
            </w:rPr>
            <m:t xml:space="preserve"> kN</m:t>
          </m:r>
        </m:oMath>
      </m:oMathPara>
    </w:p>
    <w:p>
      <w:pPr>
        <w:keepNext/>
        <w:spacing w:after="0"/>
      </w:pPr>
      <w:r>
        <w:rPr>
          <w:i/>
        </w:rPr>
        <w:t>Interaction torsion + shear (EC2 6.29)</w:t>
      </w:r>
    </w:p>
    <w:p>
      <w:pPr>
        <w:spacing w:after="80"/>
      </w:pPr>
      <m:oMathPara>
        <m:oMathParaPr>
          <m:jc m:val="left"/>
        </m:oMathParaPr>
        <m:oMath>
          <m:r>
            <w:rPr>
              <w:rFonts w:ascii="Cambria Math" w:hAnsi="Cambria Math"/>
            </w:rPr>
            <m:t xml:space="preserve">η</m:t>
          </m:r>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num>
            <m:den>
              <m:sSub>
                <m:e>
                  <m:r>
                    <w:rPr>
                      <w:rFonts w:ascii="Cambria Math" w:hAnsi="Cambria Math"/>
                    </w:rPr>
                    <m:t xml:space="preserve">T</m:t>
                  </m:r>
                </m:e>
                <m:sub>
                  <m:r>
                    <m:rPr>
                      <m:sty m:val="p"/>
                    </m:rPr>
                    <w:rPr>
                      <w:rFonts w:ascii="Cambria Math" w:hAnsi="Cambria Math"/>
                    </w:rPr>
                    <m:t xml:space="preserve">Rd,m​ax</m:t>
                  </m:r>
                </m:sub>
              </m:sSub>
            </m:den>
          </m:f>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num>
            <m:den>
              <m:sSub>
                <m:e>
                  <m:r>
                    <w:rPr>
                      <w:rFonts w:ascii="Cambria Math" w:hAnsi="Cambria Math"/>
                    </w:rPr>
                    <m:t xml:space="preserve">V</m:t>
                  </m:r>
                </m:e>
                <m:sub>
                  <m:r>
                    <m:rPr>
                      <m:sty m:val="p"/>
                    </m:rPr>
                    <w:rPr>
                      <w:rFonts w:ascii="Cambria Math" w:hAnsi="Cambria Math"/>
                    </w:rPr>
                    <m:t xml:space="preserve">Rd,m​ax</m:t>
                  </m:r>
                </m:sub>
              </m:sSub>
            </m:den>
          </m:f>
          <m:r>
            <m:rPr>
              <m:sty m:val="p"/>
            </m:rPr>
            <w:rPr>
              <w:rFonts w:ascii="Cambria Math" w:hAnsi="Cambria Math"/>
            </w:rPr>
            <m:t xml:space="preserve">=</m:t>
          </m:r>
          <m:f>
            <m:num>
              <m:r>
                <m:rPr>
                  <m:sty m:val="p"/>
                </m:rPr>
                <w:rPr>
                  <w:rFonts w:ascii="Cambria Math" w:hAnsi="Cambria Math"/>
                </w:rPr>
                <m:t xml:space="preserve">38.27</m:t>
              </m:r>
            </m:num>
            <m:den>
              <m:r>
                <m:rPr>
                  <m:sty m:val="p"/>
                </m:rPr>
                <w:rPr>
                  <w:rFonts w:ascii="Cambria Math" w:hAnsi="Cambria Math"/>
                </w:rPr>
                <m:t xml:space="preserve">52.08</m:t>
              </m:r>
            </m:den>
          </m:f>
          <m:r>
            <m:rPr>
              <m:sty m:val="p"/>
            </m:rPr>
            <w:rPr>
              <w:rFonts w:ascii="Cambria Math" w:hAnsi="Cambria Math"/>
            </w:rPr>
            <m:t xml:space="preserve">+</m:t>
          </m:r>
          <m:f>
            <m:num>
              <m:r>
                <m:rPr>
                  <m:sty m:val="p"/>
                </m:rPr>
                <w:rPr>
                  <w:rFonts w:ascii="Cambria Math" w:hAnsi="Cambria Math"/>
                </w:rPr>
                <m:t xml:space="preserve">45.67</m:t>
              </m:r>
            </m:num>
            <m:den>
              <m:r>
                <m:rPr>
                  <m:sty m:val="p"/>
                </m:rPr>
                <w:rPr>
                  <w:rFonts w:ascii="Cambria Math" w:hAnsi="Cambria Math"/>
                </w:rPr>
                <m:t xml:space="preserve">464.7</m:t>
              </m:r>
            </m:den>
          </m:f>
          <m:r>
            <m:rPr>
              <m:sty m:val="p"/>
            </m:rPr>
            <w:rPr>
              <w:rFonts w:ascii="Cambria Math" w:hAnsi="Cambria Math"/>
            </w:rPr>
            <m:t xml:space="preserve">=</m:t>
          </m:r>
          <m:r>
            <m:rPr>
              <m:sty m:val="p"/>
            </m:rPr>
            <w:rPr>
              <w:rFonts w:ascii="Cambria Math" w:hAnsi="Cambria Math"/>
            </w:rPr>
            <m:t xml:space="preserve">0.833</m:t>
          </m:r>
        </m:oMath>
      </m:oMathPara>
    </w:p>
    <w:p>
      <w:pPr>
        <w:spacing w:after="80"/>
      </w:pPr>
      <m:oMathPara>
        <m:oMathParaPr>
          <m:jc m:val="left"/>
        </m:oMathParaPr>
        <m:oMath>
          <m:r>
            <w:rPr>
              <w:rFonts w:ascii="Cambria Math" w:hAnsi="Cambria Math"/>
            </w:rPr>
            <m:t xml:space="preserve">η</m:t>
          </m:r>
          <m:r>
            <m:rPr>
              <m:sty m:val="p"/>
            </m:rPr>
            <w:rPr>
              <w:rFonts w:ascii="Cambria Math" w:hAnsi="Cambria Math"/>
            </w:rPr>
            <m:t xml:space="preserve">=</m:t>
          </m:r>
          <m:r>
            <m:rPr>
              <m:sty m:val="p"/>
            </m:rPr>
            <w:rPr>
              <w:rFonts w:ascii="Cambria Math" w:hAnsi="Cambria Math"/>
            </w:rPr>
            <m:t xml:space="preserve">0.833</m:t>
          </m:r>
          <m:r>
            <m:rPr>
              <m:sty m:val="p"/>
            </m:rPr>
            <w:rPr>
              <w:rFonts w:ascii="Cambria Math" w:hAnsi="Cambria Math"/>
            </w:rPr>
            <m:t xml:space="preserve"> ≤ </m:t>
          </m:r>
          <m:r>
            <m:rPr>
              <m:sty m:val="p"/>
            </m:rPr>
            <w:rPr>
              <w:rFonts w:ascii="Cambria Math" w:hAnsi="Cambria Math"/>
            </w:rPr>
            <m:t xml:space="preserve">1</m:t>
          </m:r>
        </m:oMath>
      </m:oMathPara>
    </w:p>
    <w:p>
      <w:r>
        <w:rPr>
          <w:b/>
          <w:color w:val="1B7F3B"/>
        </w:rPr>
        <w:t>✔ The concrete section is adequate</w:t>
      </w:r>
    </w:p>
    <w:p>
      <w:pPr>
        <w:pStyle w:val="Heading2"/>
      </w:pPr>
      <w:r>
        <w:t>5. Reinforcement</w:t>
      </w:r>
    </w:p>
    <w:p>
      <w:pPr>
        <w:keepNext/>
        <w:spacing w:after="0"/>
      </w:pPr>
      <w:r>
        <w:rPr>
          <w:i/>
        </w:rPr>
        <w:t>Links for shear (both legs)</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sw/s,V</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f>
            <m:num>
              <m:r>
                <m:rPr>
                  <m:sty m:val="p"/>
                </m:rPr>
                <w:rPr>
                  <w:rFonts w:ascii="Cambria Math" w:hAnsi="Cambria Math"/>
                </w:rPr>
                <m:t xml:space="preserve">45.67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413.1</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r>
            <m:rPr>
              <m:sty m:val="p"/>
            </m:rPr>
            <w:rPr>
              <w:rFonts w:ascii="Cambria Math" w:hAnsi="Cambria Math"/>
            </w:rPr>
            <m:t xml:space="preserve">0.2543</m:t>
          </m:r>
          <m:r>
            <m:rPr>
              <m:sty m:val="p"/>
            </m:rPr>
            <w:rPr>
              <w:rFonts w:ascii="Cambria Math" w:hAnsi="Cambria Math"/>
            </w:rPr>
            <m:t xml:space="preserve"> mm²/mm</m:t>
          </m:r>
        </m:oMath>
      </m:oMathPara>
    </w:p>
    <w:p>
      <w:pPr>
        <w:keepNext/>
        <w:spacing w:after="0"/>
      </w:pPr>
      <w:r>
        <w:rPr>
          <w:i/>
        </w:rPr>
        <w:t>Links for torsion (one leg)</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sw/s,T</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f>
            <m:num>
              <m:r>
                <m:rPr>
                  <m:sty m:val="p"/>
                </m:rPr>
                <w:rPr>
                  <w:rFonts w:ascii="Cambria Math" w:hAnsi="Cambria Math"/>
                </w:rPr>
                <m:t xml:space="preserve">38.27</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r>
            <m:rPr>
              <m:sty m:val="p"/>
            </m:rPr>
            <w:rPr>
              <w:rFonts w:ascii="Cambria Math" w:hAnsi="Cambria Math"/>
            </w:rPr>
            <m:t xml:space="preserve">0.6337</m:t>
          </m:r>
          <m:r>
            <m:rPr>
              <m:sty m:val="p"/>
            </m:rPr>
            <w:rPr>
              <w:rFonts w:ascii="Cambria Math" w:hAnsi="Cambria Math"/>
            </w:rPr>
            <m:t xml:space="preserve"> mm²/mm</m:t>
          </m:r>
        </m:oMath>
      </m:oMathPara>
    </w:p>
    <w:p>
      <w:pPr>
        <w:keepNext/>
        <w:spacing w:after="0"/>
      </w:pPr>
      <w:r>
        <w:rPr>
          <w:i/>
        </w:rPr>
        <w:t>Total, one leg</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sw1/s</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sw/s,V</m:t>
                  </m:r>
                </m:sub>
              </m:sSub>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sw/s,T</m:t>
              </m:r>
            </m:sub>
          </m:sSub>
          <m:r>
            <m:rPr>
              <m:sty m:val="p"/>
            </m:rPr>
            <w:rPr>
              <w:rFonts w:ascii="Cambria Math" w:hAnsi="Cambria Math"/>
            </w:rPr>
            <m:t xml:space="preserve">=</m:t>
          </m:r>
          <m:f>
            <m:num>
              <m:r>
                <m:rPr>
                  <m:sty m:val="p"/>
                </m:rPr>
                <w:rPr>
                  <w:rFonts w:ascii="Cambria Math" w:hAnsi="Cambria Math"/>
                </w:rPr>
                <m:t xml:space="preserve">0.2543</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0.6337</m:t>
          </m:r>
          <m:r>
            <m:rPr>
              <m:sty m:val="p"/>
            </m:rPr>
            <w:rPr>
              <w:rFonts w:ascii="Cambria Math" w:hAnsi="Cambria Math"/>
            </w:rPr>
            <m:t xml:space="preserve">=</m:t>
          </m:r>
          <m:r>
            <m:rPr>
              <m:sty m:val="p"/>
            </m:rPr>
            <w:rPr>
              <w:rFonts w:ascii="Cambria Math" w:hAnsi="Cambria Math"/>
            </w:rPr>
            <m:t xml:space="preserve">0.7608</m:t>
          </m:r>
          <m:r>
            <m:rPr>
              <m:sty m:val="p"/>
            </m:rPr>
            <w:rPr>
              <w:rFonts w:ascii="Cambria Math" w:hAnsi="Cambria Math"/>
            </w:rPr>
            <m:t xml:space="preserve"> mm²/mm</m:t>
          </m:r>
        </m:oMath>
      </m:oMathPara>
    </w:p>
    <w:p>
      <w:pPr>
        <w:keepNext/>
        <w:spacing w:after="0"/>
      </w:pPr>
      <w:r>
        <w:rPr>
          <w:i/>
        </w:rPr>
        <w:t>Maximum spacing of torsion links</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m​ax</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u</m:t>
                      </m:r>
                    </m:e>
                    <m:sub>
                      <m:r>
                        <m:rPr>
                          <m:sty m:val="p"/>
                        </m:rPr>
                        <w:rPr>
                          <w:rFonts w:ascii="Cambria Math" w:hAnsi="Cambria Math"/>
                        </w:rPr>
                        <m:t xml:space="preserve">k</m:t>
                      </m:r>
                    </m:sub>
                  </m:sSub>
                </m:num>
                <m:den>
                  <m:r>
                    <m:rPr>
                      <m:sty m:val="p"/>
                    </m:rPr>
                    <w:rPr>
                      <w:rFonts w:ascii="Cambria Math" w:hAnsi="Cambria Math"/>
                    </w:rPr>
                    <m:t xml:space="preserve">8</m:t>
                  </m:r>
                </m:den>
              </m:f>
            </m:e>
            <m:e>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e>
            <m:e>
              <m:r>
                <w:rPr>
                  <w:rFonts w:ascii="Cambria Math" w:hAnsi="Cambria Math"/>
                </w:rPr>
                <m:t xml:space="preserve">b</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1167</m:t>
                  </m:r>
                </m:num>
                <m:den>
                  <m:r>
                    <m:rPr>
                      <m:sty m:val="p"/>
                    </m:rPr>
                    <w:rPr>
                      <w:rFonts w:ascii="Cambria Math" w:hAnsi="Cambria Math"/>
                    </w:rPr>
                    <m:t xml:space="preserve">8</m:t>
                  </m:r>
                </m:den>
              </m:f>
            </m:e>
            <m:e>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459</m:t>
              </m:r>
            </m:e>
            <m:e>
              <m:r>
                <m:rPr>
                  <m:sty m:val="p"/>
                </m:rPr>
                <w:rPr>
                  <w:rFonts w:ascii="Cambria Math" w:hAnsi="Cambria Math"/>
                </w:rPr>
                <m:t xml:space="preserve">250</m:t>
              </m:r>
            </m:e>
          </m:d>
          <m:r>
            <m:rPr>
              <m:sty m:val="p"/>
            </m:rPr>
            <w:rPr>
              <w:rFonts w:ascii="Cambria Math" w:hAnsi="Cambria Math"/>
            </w:rPr>
            <m:t xml:space="preserve">=</m:t>
          </m:r>
          <m:r>
            <m:rPr>
              <m:sty m:val="p"/>
            </m:rPr>
            <w:rPr>
              <w:rFonts w:ascii="Cambria Math" w:hAnsi="Cambria Math"/>
            </w:rPr>
            <m:t xml:space="preserve">145.8</m:t>
          </m:r>
          <m:r>
            <m:rPr>
              <m:sty m:val="p"/>
            </m:rPr>
            <w:rPr>
              <w:rFonts w:ascii="Cambria Math" w:hAnsi="Cambria Math"/>
            </w:rPr>
            <m:t xml:space="preserve"> mm</m:t>
          </m:r>
        </m:oMath>
      </m:oMathPara>
    </w:p>
    <w:p>
      <w:r>
        <w:rPr>
          <w:b/>
          <w:i w:val="0"/>
        </w:rPr>
        <w:t>Adopted closed links: Φ10/10 cm</w:t>
      </w:r>
    </w:p>
    <w:p>
      <w:pPr>
        <w:keepNext/>
        <w:spacing w:after="0"/>
      </w:pPr>
      <w:r>
        <w:rPr>
          <w:i/>
        </w:rPr>
        <w:t>Longitudinal reinforcement for torsion (cot θ = 1)</w:t>
      </w:r>
    </w:p>
    <w:p>
      <w:pPr>
        <w:spacing w:after="80"/>
      </w:pPr>
      <m:oMathPara>
        <m:oMathParaPr>
          <m:jc m:val="left"/>
        </m:oMathParaPr>
        <m:oMath>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sSub>
                <m:e>
                  <m:r>
                    <w:rPr>
                      <w:rFonts w:ascii="Cambria Math" w:hAnsi="Cambria Math"/>
                    </w:rPr>
                    <m:t xml:space="preserve">u</m:t>
                  </m:r>
                </m:e>
                <m:sub>
                  <m:r>
                    <m:rPr>
                      <m:sty m:val="p"/>
                    </m:rPr>
                    <w:rPr>
                      <w:rFonts w:ascii="Cambria Math" w:hAnsi="Cambria Math"/>
                    </w:rPr>
                    <m:t xml:space="preserve">k</m:t>
                  </m:r>
                </m:sub>
              </m:sSub>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38.27</m:t>
              </m:r>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1167</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739.3</m:t>
          </m:r>
          <m:r>
            <m:rPr>
              <m:sty m:val="p"/>
            </m:rPr>
            <w:rPr>
              <w:rFonts w:ascii="Cambria Math" w:hAnsi="Cambria Math"/>
            </w:rPr>
            <m:t xml:space="preserve"> mm²</m:t>
          </m:r>
        </m:oMath>
      </m:oMathPara>
    </w:p>
    <w:p>
      <w:r>
        <w:rPr>
          <w:b/>
          <w:i w:val="0"/>
        </w:rPr>
        <w:t>Bending reinforcement (rectangular section):</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43.95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250</m:t>
              </m:r>
              <m:r>
                <m:rPr>
                  <m:sty m:val="p"/>
                </m:rPr>
                <w:rPr>
                  <w:rFonts w:ascii="Cambria Math" w:hAnsi="Cambria Math"/>
                </w:rPr>
                <m:t xml:space="preserve">·</m:t>
              </m:r>
              <m:sSup>
                <m:e>
                  <m:r>
                    <m:rPr>
                      <m:sty m:val="p"/>
                    </m:rPr>
                    <w:rPr>
                      <w:rFonts w:ascii="Cambria Math" w:hAnsi="Cambria Math"/>
                    </w:rPr>
                    <m:t xml:space="preserve">459</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0.0501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0.0501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0.0501</m:t>
                  </m:r>
                </m:e>
              </m:rad>
            </m:e>
          </m:d>
          <m:r>
            <m:rPr>
              <m:sty m:val="p"/>
            </m:rPr>
            <w:rPr>
              <w:rFonts w:ascii="Cambria Math" w:hAnsi="Cambria Math"/>
            </w:rPr>
            <m:t xml:space="preserve">=</m:t>
          </m:r>
          <m:r>
            <m:rPr>
              <m:sty m:val="p"/>
            </m:rPr>
            <w:rPr>
              <w:rFonts w:ascii="Cambria Math" w:hAnsi="Cambria Math"/>
            </w:rPr>
            <m:t xml:space="preserve">0.9743</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43.95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0.9743</m:t>
              </m:r>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226.1</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e>
          </m:d>
          <m:r>
            <m:rPr>
              <m:sty m:val="p"/>
            </m:rPr>
            <w:rPr>
              <w:rFonts w:ascii="Cambria Math" w:hAnsi="Cambria Math"/>
            </w:rPr>
            <m:t xml:space="preserve">=</m:t>
          </m:r>
          <m:r>
            <m:rPr>
              <m:sty m:val="p"/>
            </m:rPr>
            <w:rPr>
              <w:rFonts w:ascii="Cambria Math" w:hAnsi="Cambria Math"/>
            </w:rPr>
            <m:t xml:space="preserve">153.1</m:t>
          </m:r>
          <m:r>
            <m:rPr>
              <m:sty m:val="p"/>
            </m:rPr>
            <w:rPr>
              <w:rFonts w:ascii="Cambria Math" w:hAnsi="Cambria Math"/>
            </w:rPr>
            <m:t xml:space="preserve"> mm²</m:t>
          </m:r>
        </m:oMath>
      </m:oMathPara>
    </w:p>
    <w:p>
      <w:r>
        <w:rPr>
          <w:b/>
          <w:i w:val="0"/>
        </w:rPr>
        <w:t>Provided reinforcement: 2Φ12  →  A_s,prov = 226.2 mm²</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226.1</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den>
          </m:f>
          <m:r>
            <m:rPr>
              <m:sty m:val="p"/>
            </m:rPr>
            <w:rPr>
              <w:rFonts w:ascii="Cambria Math" w:hAnsi="Cambria Math"/>
            </w:rPr>
            <m:t xml:space="preserve">=</m:t>
          </m:r>
          <m:r>
            <m:rPr>
              <m:sty m:val="p"/>
            </m:rPr>
            <w:rPr>
              <w:rFonts w:ascii="Cambria Math" w:hAnsi="Cambria Math"/>
            </w:rPr>
            <m:t xml:space="preserve">0.00197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226.2</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den>
          </m:f>
          <m:r>
            <m:rPr>
              <m:sty m:val="p"/>
            </m:rPr>
            <w:rPr>
              <w:rFonts w:ascii="Cambria Math" w:hAnsi="Cambria Math"/>
            </w:rPr>
            <m:t xml:space="preserve">=</m:t>
          </m:r>
          <m:r>
            <m:rPr>
              <m:sty m:val="p"/>
            </m:rPr>
            <w:rPr>
              <w:rFonts w:ascii="Cambria Math" w:hAnsi="Cambria Math"/>
            </w:rPr>
            <m:t xml:space="preserve">0.00197</m:t>
          </m:r>
        </m:oMath>
      </m:oMathPara>
    </w:p>
    <w:p>
      <w:pPr>
        <w:keepNext/>
        <w:spacing w:after="0"/>
      </w:pPr>
      <w:r>
        <w:rPr>
          <w:i/>
        </w:rPr>
        <w:t>Bottom face: bending + torsion share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s,bot</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r>
            <m:rPr>
              <m:sty m:val="p"/>
            </m:rPr>
            <w:rPr>
              <w:rFonts w:ascii="Cambria Math" w:hAnsi="Cambria Math"/>
            </w:rPr>
            <m:t xml:space="preserve">226.1</m:t>
          </m:r>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331.7</m:t>
          </m:r>
          <m:r>
            <m:rPr>
              <m:sty m:val="p"/>
            </m:rPr>
            <w:rPr>
              <w:rFonts w:ascii="Cambria Math" w:hAnsi="Cambria Math"/>
            </w:rPr>
            <m:t xml:space="preserve"> mm²</m:t>
          </m:r>
        </m:oMath>
      </m:oMathPara>
    </w:p>
    <w:p>
      <w:pPr>
        <w:keepNext/>
        <w:spacing w:after="0"/>
      </w:pPr>
      <w:r>
        <w:rPr>
          <w:i/>
        </w:rPr>
        <w:t>Top face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s,top</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105.6</m:t>
          </m:r>
          <m:r>
            <m:rPr>
              <m:sty m:val="p"/>
            </m:rPr>
            <w:rPr>
              <w:rFonts w:ascii="Cambria Math" w:hAnsi="Cambria Math"/>
            </w:rPr>
            <m:t xml:space="preserve"> mm²</m:t>
          </m:r>
        </m:oMath>
      </m:oMathPara>
    </w:p>
    <w:p>
      <w:pPr>
        <w:keepNext/>
        <w:spacing w:after="0"/>
      </w:pPr>
      <w:r>
        <w:rPr>
          <w:i/>
        </w:rPr>
        <w:t>Each side face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s,side</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416.7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264</m:t>
          </m:r>
          <m:r>
            <m:rPr>
              <m:sty m:val="p"/>
            </m:rPr>
            <w:rPr>
              <w:rFonts w:ascii="Cambria Math" w:hAnsi="Cambria Math"/>
            </w:rPr>
            <m:t xml:space="preserve"> mm²</m:t>
          </m:r>
        </m:oMath>
      </m:oMathPara>
    </w:p>
    <w:p>
      <w:r>
        <w:rPr>
          <w:b/>
          <w:i w:val="0"/>
        </w:rPr>
        <w:t>Adopted: bottom 3Φ12 (339.3 mm²), top 2Φ12 (226.2 mm²), side bars 3Φ12 on each face.</w:t>
      </w:r>
    </w:p>
    <w:p>
      <w:pPr>
        <w:pStyle w:val="Heading2"/>
      </w:pPr>
      <w:r>
        <w:t>6. Canopy slab 7 - top reinforcement at the root of the cantilever</w:t>
      </w:r>
    </w:p>
    <w:p>
      <w:pPr>
        <w:keepNext/>
        <w:spacing w:after="0"/>
      </w:pPr>
      <w:r>
        <w:rPr>
          <w:i/>
        </w:rPr>
        <w:t>Design moment at the root (per metre)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Ed,7</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m:t>
          </m:r>
          <m:r>
            <m:rPr>
              <m:sty m:val="p"/>
            </m:rPr>
            <w:rPr>
              <w:rFonts w:ascii="Cambria Math" w:hAnsi="Cambria Math"/>
            </w:rPr>
            <m:t xml:space="preserve">21.26</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7</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Ed,7</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7</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0.0886</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Ed,7</m:t>
              </m:r>
            </m:sub>
          </m:sSub>
          <m:r>
            <m:rPr>
              <m:sty m:val="p"/>
            </m:rPr>
            <w:rPr>
              <w:rFonts w:ascii="Cambria Math" w:hAnsi="Cambria Math"/>
            </w:rPr>
            <m:t xml:space="preserve">=</m:t>
          </m:r>
          <m:r>
            <m:rPr>
              <m:sty m:val="p"/>
            </m:rPr>
            <w:rPr>
              <w:rFonts w:ascii="Cambria Math" w:hAnsi="Cambria Math"/>
            </w:rPr>
            <m:t xml:space="preserve">0.0886</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7</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Ed,7</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0.0886</m:t>
                  </m:r>
                </m:e>
              </m:rad>
            </m:e>
          </m:d>
          <m:r>
            <m:rPr>
              <m:sty m:val="p"/>
            </m:rPr>
            <w:rPr>
              <w:rFonts w:ascii="Cambria Math" w:hAnsi="Cambria Math"/>
            </w:rPr>
            <m:t xml:space="preserve">=</m:t>
          </m:r>
          <m:r>
            <m:rPr>
              <m:sty m:val="p"/>
            </m:rPr>
            <w:rPr>
              <w:rFonts w:ascii="Cambria Math" w:hAnsi="Cambria Math"/>
            </w:rPr>
            <m:t xml:space="preserve">0.9536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7</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0.9536</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427.3</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s,m​in,7</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Φ10/17.5 cm  →  A_s,prov = 448.8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den>
          </m:f>
          <m:r>
            <m:rPr>
              <m:sty m:val="p"/>
            </m:rPr>
            <w:rPr>
              <w:rFonts w:ascii="Cambria Math" w:hAnsi="Cambria Math"/>
            </w:rPr>
            <m:t xml:space="preserve">=</m:t>
          </m:r>
          <m:f>
            <m:num>
              <m:r>
                <m:rPr>
                  <m:sty m:val="p"/>
                </m:rPr>
                <w:rPr>
                  <w:rFonts w:ascii="Cambria Math" w:hAnsi="Cambria Math"/>
                </w:rPr>
                <m:t xml:space="preserve">427.3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0.00356</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den>
          </m:f>
          <m:r>
            <m:rPr>
              <m:sty m:val="p"/>
            </m:rPr>
            <w:rPr>
              <w:rFonts w:ascii="Cambria Math" w:hAnsi="Cambria Math"/>
            </w:rPr>
            <m:t xml:space="preserve">=</m:t>
          </m:r>
          <m:f>
            <m:num>
              <m:r>
                <m:rPr>
                  <m:sty m:val="p"/>
                </m:rPr>
                <w:rPr>
                  <w:rFonts w:ascii="Cambria Math" w:hAnsi="Cambria Math"/>
                </w:rPr>
                <m:t xml:space="preserve">448.8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0.00374</m:t>
          </m:r>
        </m:oMath>
      </m:oMathPara>
    </w:p>
    <w:p>
      <w:r>
        <w:br w:type="page"/>
      </w:r>
    </w:p>
    <w:p>
      <w:pPr>
        <w:pStyle w:val="Heading1"/>
      </w:pPr>
      <w:r>
        <w:t>VIII. Design of reinforced concrete continuous beams</w:t>
      </w:r>
    </w:p>
    <w:p>
      <w:r>
        <w:rPr>
          <w:b w:val="0"/>
          <w:i w:val="0"/>
        </w:rPr>
        <w:t>Secondary beam B5 (and B6-B9) of the exhibition hall: continuous beam over two spans (axes 1-2-3), supported on the walls on axes 1 and 3 and on the frame beam B15 (axis 2). Load width = spacing of the beams = 251.7 cm.</w:t>
      </w:r>
    </w:p>
    <w:p>
      <w:pPr>
        <w:pStyle w:val="Heading2"/>
      </w:pPr>
      <w:r>
        <w:t>1. Static scheme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cm</m:t>
          </m:r>
        </m:oMath>
      </m:oMathPara>
    </w:p>
    <w:p>
      <w:pPr>
        <w:keepNext/>
        <w:spacing w:after="0"/>
      </w:pPr>
      <w:r>
        <w:rPr>
          <w:i/>
        </w:rPr>
        <w:t>Clear span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sSub>
                    <m:e>
                      <m:r>
                        <w:rPr>
                          <w:rFonts w:ascii="Cambria Math" w:hAnsi="Cambria Math"/>
                        </w:rPr>
                        <m:t xml:space="preserve">t</m:t>
                      </m:r>
                    </m:e>
                    <m:sub>
                      <m:r>
                        <m:rPr>
                          <m:sty m:val="p"/>
                        </m:rPr>
                        <w:rPr>
                          <w:rFonts w:ascii="Cambria Math" w:hAnsi="Cambria Math"/>
                        </w:rPr>
                        <m:t xml:space="preserve">1</m:t>
                      </m:r>
                    </m:sub>
                  </m:sSub>
                </m:num>
                <m:den>
                  <m:r>
                    <m:rPr>
                      <m:sty m:val="p"/>
                    </m:rPr>
                    <w:rPr>
                      <w:rFonts w:ascii="Cambria Math" w:hAnsi="Cambria Math"/>
                    </w:rPr>
                    <m:t xml:space="preserve">2</m:t>
                  </m:r>
                </m:den>
              </m:f>
            </m:e>
          </m:d>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2</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45</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30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630</m:t>
          </m:r>
          <m:r>
            <m:rPr>
              <m:sty m:val="p"/>
            </m:rPr>
            <w:rPr>
              <w:rFonts w:ascii="Cambria Math" w:hAnsi="Cambria Math"/>
            </w:rPr>
            <m:t xml:space="preserve"> cm</m:t>
          </m:r>
        </m:oMath>
      </m:oMathPara>
    </w:p>
    <w:p>
      <w:pPr>
        <w:pStyle w:val="Heading2"/>
      </w:pPr>
      <w:r>
        <w:t>2. Actions</w:t>
      </w:r>
    </w:p>
    <w:p>
      <w:pPr>
        <w:keepNext/>
        <w:spacing w:after="0"/>
      </w:pPr>
      <w:r>
        <w:rPr>
          <w:i/>
        </w:rPr>
        <w:t>Web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2.062</m:t>
          </m:r>
          <m:r>
            <m:rPr>
              <m:sty m:val="p"/>
            </m:rPr>
            <w:rPr>
              <w:rFonts w:ascii="Cambria Math" w:hAnsi="Cambria Math"/>
            </w:rPr>
            <m:t xml:space="preserve"> kN/m</m:t>
          </m:r>
        </m:oMath>
      </m:oMathPara>
    </w:p>
    <w:p>
      <w:pPr>
        <w:keepNext/>
        <w:spacing w:after="0"/>
      </w:pPr>
      <w:r>
        <w:rPr>
          <w:i/>
        </w:rPr>
        <w:t>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0.25</m:t>
              </m:r>
            </m:e>
          </m:d>
          <m:r>
            <m:rPr>
              <m:sty m:val="p"/>
            </m:rPr>
            <w:rPr>
              <w:rFonts w:ascii="Cambria Math" w:hAnsi="Cambria Math"/>
            </w:rPr>
            <m:t xml:space="preserve">=</m:t>
          </m:r>
          <m:r>
            <m:rPr>
              <m:sty m:val="p"/>
            </m:rPr>
            <w:rPr>
              <w:rFonts w:ascii="Cambria Math" w:hAnsi="Cambria Math"/>
            </w:rPr>
            <m:t xml:space="preserve">0.3276</m:t>
          </m:r>
          <m:r>
            <m:rPr>
              <m:sty m:val="p"/>
            </m:rPr>
            <w:rPr>
              <w:rFonts w:ascii="Cambria Math" w:hAnsi="Cambria Math"/>
            </w:rPr>
            <m:t xml:space="preserve"> kN/m</m:t>
          </m:r>
        </m:oMath>
      </m:oMathPara>
    </w:p>
    <w:p>
      <w:pPr>
        <w:keepNext/>
        <w:spacing w:after="0"/>
      </w:pPr>
      <w:r>
        <w:rPr>
          <w:i/>
        </w:rPr>
        <w:t>From the slab (load width 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11.22</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2.062</m:t>
          </m:r>
          <m:r>
            <m:rPr>
              <m:sty m:val="p"/>
            </m:rPr>
            <w:rPr>
              <w:rFonts w:ascii="Cambria Math" w:hAnsi="Cambria Math"/>
            </w:rPr>
            <m:t xml:space="preserve">+</m:t>
          </m:r>
          <m:r>
            <m:rPr>
              <m:sty m:val="p"/>
            </m:rPr>
            <w:rPr>
              <w:rFonts w:ascii="Cambria Math" w:hAnsi="Cambria Math"/>
            </w:rPr>
            <m:t xml:space="preserve">0.3276</m:t>
          </m:r>
          <m:r>
            <m:rPr>
              <m:sty m:val="p"/>
            </m:rPr>
            <w:rPr>
              <w:rFonts w:ascii="Cambria Math" w:hAnsi="Cambria Math"/>
            </w:rPr>
            <m:t xml:space="preserve">+</m:t>
          </m:r>
          <m:r>
            <m:rPr>
              <m:sty m:val="p"/>
            </m:rPr>
            <w:rPr>
              <w:rFonts w:ascii="Cambria Math" w:hAnsi="Cambria Math"/>
            </w:rPr>
            <m:t xml:space="preserve">11.22</m:t>
          </m:r>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 kN/m</m:t>
          </m:r>
        </m:oMath>
      </m:oMathPara>
    </w:p>
    <w:p>
      <w:pPr>
        <w:keepNext/>
        <w:spacing w:after="0"/>
      </w:pPr>
      <w:r>
        <w:rPr>
          <w:i/>
        </w:rPr>
        <w:t>Variable action from the slab</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m:t>
          </m:r>
          <m:r>
            <m:rPr>
              <m:sty m:val="p"/>
            </m:rPr>
            <w:rPr>
              <w:rFonts w:ascii="Cambria Math" w:hAnsi="Cambria Math"/>
            </w:rPr>
            <m:t xml:space="preserve">18.38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m:t>
          </m:r>
          <m:r>
            <m:rPr>
              <m:sty m:val="p"/>
            </m:rPr>
            <w:rPr>
              <w:rFonts w:ascii="Cambria Math" w:hAnsi="Cambria Math"/>
            </w:rPr>
            <m:t xml:space="preserve">21.14</m:t>
          </m:r>
          <m:r>
            <m:rPr>
              <m:sty m:val="p"/>
            </m:rPr>
            <w:rPr>
              <w:rFonts w:ascii="Cambria Math" w:hAnsi="Cambria Math"/>
            </w:rPr>
            <m:t xml:space="preserve"> kN/m</m:t>
          </m:r>
        </m:oMath>
      </m:oMathPara>
    </w:p>
    <w:p>
      <w:pPr>
        <w:pStyle w:val="Heading2"/>
      </w:pPr>
      <w:r>
        <w:t>3. Static analysis</w:t>
      </w:r>
    </w:p>
    <w:p>
      <w:r>
        <w:rPr>
          <w:b w:val="0"/>
          <w:i w:val="0"/>
        </w:rPr>
        <w:t>Continuous beam with two equal spans; permanent load on both spans, variable load in the most unfavourable arrangement (stiffness method, envelopes).</w:t>
      </w:r>
    </w:p>
    <w:p>
      <w:pPr>
        <w:keepNext/>
        <w:spacing w:after="0"/>
      </w:pPr>
      <w:r>
        <w:rPr>
          <w:i/>
        </w:rPr>
        <w:t>Span moment (q on one span)</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0.0698</m:t>
              </m:r>
              <m:r>
                <m:rPr>
                  <m:sty m:val="p"/>
                </m:rPr>
                <w:rPr>
                  <w:rFonts w:ascii="Cambria Math" w:hAnsi="Cambria Math"/>
                </w:rPr>
                <m:t xml:space="preserve">·</m:t>
              </m:r>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0.0952</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130.8</m:t>
          </m:r>
          <m:r>
            <m:rPr>
              <m:sty m:val="p"/>
            </m:rPr>
            <w:rPr>
              <w:rFonts w:ascii="Cambria Math" w:hAnsi="Cambria Math"/>
            </w:rPr>
            <m:t xml:space="preserve"> kNm</m:t>
          </m:r>
        </m:oMath>
      </m:oMathPara>
    </w:p>
    <w:p>
      <w:pPr>
        <w:keepNext/>
        <w:spacing w:after="0"/>
      </w:pPr>
      <w:r>
        <w:rPr>
          <w:i/>
        </w:rPr>
        <w:t>Moment at the middle support (q on both spans)</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-196.1</m:t>
          </m:r>
          <m:r>
            <m:rPr>
              <m:sty m:val="p"/>
            </m:rPr>
            <w:rPr>
              <w:rFonts w:ascii="Cambria Math" w:hAnsi="Cambria Math"/>
            </w:rPr>
            <m:t xml:space="preserve"> kNm</m:t>
          </m:r>
        </m:oMath>
      </m:oMathPara>
    </w:p>
    <w:p>
      <w:pPr>
        <w:keepNext/>
        <w:spacing w:after="0"/>
      </w:pPr>
      <w:r>
        <w:rPr>
          <w:i/>
        </w:rPr>
        <w:t>Shear at the middle support (5/8·p·l)</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d>
            <m:dPr>
              <m:begChr m:val="("/>
              <m:endChr m:val=")"/>
            </m:dPr>
            <m:e>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kN</m:t>
          </m:r>
        </m:oMath>
      </m:oMathPara>
    </w:p>
    <w:p>
      <w:pPr>
        <w:keepNext/>
        <w:spacing w:after="0"/>
      </w:pPr>
      <w:r>
        <w:rPr>
          <w:i/>
        </w:rPr>
        <w:t>Maximum reaction at the end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Ed,A</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A,m​ax</m:t>
              </m:r>
            </m:sub>
          </m:sSub>
          <m:r>
            <m:rPr>
              <m:sty m:val="p"/>
            </m:rPr>
            <w:rPr>
              <w:rFonts w:ascii="Cambria Math" w:hAnsi="Cambria Math"/>
            </w:rPr>
            <m:t xml:space="preserve">=</m:t>
          </m:r>
          <m:r>
            <m:rPr>
              <m:sty m:val="p"/>
            </m:rPr>
            <w:rPr>
              <w:rFonts w:ascii="Cambria Math" w:hAnsi="Cambria Math"/>
            </w:rPr>
            <m:t xml:space="preserve">101.7</m:t>
          </m:r>
          <m:r>
            <m:rPr>
              <m:sty m:val="p"/>
            </m:rPr>
            <w:rPr>
              <w:rFonts w:ascii="Cambria Math" w:hAnsi="Cambria Math"/>
            </w:rPr>
            <m:t xml:space="preserve"> kN</m:t>
          </m:r>
        </m:oMath>
      </m:oMathPara>
    </w:p>
    <w:p>
      <w:pPr>
        <w:keepNext/>
        <w:spacing w:after="0"/>
      </w:pPr>
      <w:r>
        <w:rPr>
          <w:i/>
        </w:rPr>
        <w:t>Reaction on the frame beam B15 (10/8·p·l)</w:t>
      </w:r>
    </w:p>
    <w:p>
      <w:pPr>
        <w:spacing w:after="80"/>
      </w:pPr>
      <m:oMathPara>
        <m:oMathParaPr>
          <m:jc m:val="left"/>
        </m:oMathParaPr>
        <m:oMath>
          <m:sSub>
            <m:e>
              <m:r>
                <m:rPr>
                  <m:sty m:val="p"/>
                </m:rPr>
                <w:rPr>
                  <w:rFonts w:ascii="Cambria Math" w:hAnsi="Cambria Math"/>
                </w:rPr>
                <m:t xml:space="preserve">maxR</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311.2</m:t>
          </m:r>
          <m:r>
            <m:rPr>
              <m:sty m:val="p"/>
            </m:rPr>
            <w:rPr>
              <w:rFonts w:ascii="Cambria Math" w:hAnsi="Cambria Math"/>
            </w:rPr>
            <m:t xml:space="preserve"> kN</m:t>
          </m:r>
        </m:oMath>
      </m:oMathPara>
    </w:p>
    <w:p>
      <w:pPr>
        <w:keepNext/>
        <w:spacing w:after="0"/>
      </w:pPr>
      <w:r>
        <w:rPr>
          <w:i/>
        </w:rPr>
        <w:t>Characteristic reaction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B,gk</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107.2</m:t>
          </m:r>
          <m:r>
            <m:rPr>
              <m:sty m:val="p"/>
            </m:rPr>
            <w:rPr>
              <w:rFonts w:ascii="Cambria Math" w:hAnsi="Cambria Math"/>
            </w:rPr>
            <m:t xml:space="preserve"> kN</m:t>
          </m:r>
        </m:oMath>
      </m:oMathPara>
    </w:p>
    <w:p>
      <w:pPr>
        <w:keepNext/>
        <w:spacing w:after="0"/>
      </w:pPr>
      <w:r>
        <w:rPr>
          <w:i/>
        </w:rPr>
        <w:t>Characteristic reaction - variable</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B,qk</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 kN</m:t>
          </m:r>
        </m:oMath>
      </m:oMathPara>
    </w:p>
    <w:p>
      <w:pPr>
        <w:keepNext/>
        <w:jc w:val="center"/>
      </w:pPr>
      <w:r>
        <w:drawing>
          <wp:inline xmlns:a="http://schemas.openxmlformats.org/drawingml/2006/main" xmlns:pic="http://schemas.openxmlformats.org/drawingml/2006/picture">
            <wp:extent cx="5040000" cy="1590238"/>
            <wp:docPr id="13" name="Picture 13"/>
            <wp:cNvGraphicFramePr>
              <a:graphicFrameLocks noChangeAspect="1"/>
            </wp:cNvGraphicFramePr>
            <a:graphic>
              <a:graphicData uri="http://schemas.openxmlformats.org/drawingml/2006/picture">
                <pic:pic>
                  <pic:nvPicPr>
                    <pic:cNvPr id="0" name="013_VIII_scheme.png"/>
                    <pic:cNvPicPr/>
                  </pic:nvPicPr>
                  <pic:blipFill>
                    <a:blip r:embed="rId22"/>
                    <a:stretch>
                      <a:fillRect/>
                    </a:stretch>
                  </pic:blipFill>
                  <pic:spPr>
                    <a:xfrm>
                      <a:off x="0" y="0"/>
                      <a:ext cx="5040000" cy="1590238"/>
                    </a:xfrm>
                    <a:prstGeom prst="rect"/>
                  </pic:spPr>
                </pic:pic>
              </a:graphicData>
            </a:graphic>
          </wp:inline>
        </w:drawing>
      </w:r>
    </w:p>
    <w:p>
      <w:pPr>
        <w:jc w:val="center"/>
      </w:pPr>
      <w:r>
        <w:rPr>
          <w:b w:val="0"/>
          <w:i/>
          <w:sz w:val="18"/>
        </w:rPr>
        <w:t>Figure 13. Static scheme of the continuous beam B5</w:t>
      </w:r>
    </w:p>
    <w:p>
      <w:pPr>
        <w:keepNext/>
        <w:jc w:val="center"/>
      </w:pPr>
      <w:r>
        <w:drawing>
          <wp:inline xmlns:a="http://schemas.openxmlformats.org/drawingml/2006/main" xmlns:pic="http://schemas.openxmlformats.org/drawingml/2006/picture">
            <wp:extent cx="5400000" cy="3329251"/>
            <wp:docPr id="14" name="Picture 14"/>
            <wp:cNvGraphicFramePr>
              <a:graphicFrameLocks noChangeAspect="1"/>
            </wp:cNvGraphicFramePr>
            <a:graphic>
              <a:graphicData uri="http://schemas.openxmlformats.org/drawingml/2006/picture">
                <pic:pic>
                  <pic:nvPicPr>
                    <pic:cNvPr id="0" name="014_VIII_env.png"/>
                    <pic:cNvPicPr/>
                  </pic:nvPicPr>
                  <pic:blipFill>
                    <a:blip r:embed="rId23"/>
                    <a:stretch>
                      <a:fillRect/>
                    </a:stretch>
                  </pic:blipFill>
                  <pic:spPr>
                    <a:xfrm>
                      <a:off x="0" y="0"/>
                      <a:ext cx="5400000" cy="3329251"/>
                    </a:xfrm>
                    <a:prstGeom prst="rect"/>
                  </pic:spPr>
                </pic:pic>
              </a:graphicData>
            </a:graphic>
          </wp:inline>
        </w:drawing>
      </w:r>
    </w:p>
    <w:p>
      <w:pPr>
        <w:jc w:val="center"/>
      </w:pPr>
      <w:r>
        <w:rPr>
          <w:b w:val="0"/>
          <w:i/>
          <w:sz w:val="18"/>
        </w:rPr>
        <w:t>Figure 14. Envelopes of M and V of beam B5</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 mm</m:t>
          </m:r>
        </m:oMath>
      </m:oMathPara>
    </w:p>
    <w:p>
      <w:r>
        <w:rPr>
          <w:b w:val="0"/>
          <w:i/>
        </w:rPr>
        <w:t>Spans - T-section, effective width (l_0 = 0.85·l_eff):</w:t>
      </w:r>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1</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1.133</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1.133</m:t>
              </m:r>
            </m:e>
          </m:d>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 m</m:t>
          </m:r>
        </m:oMath>
      </m:oMathPara>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2</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1.133</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1.133</m:t>
              </m:r>
            </m:e>
          </m:d>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 m</m:t>
          </m:r>
        </m:oMath>
      </m:oMathPara>
    </w:p>
    <w:p>
      <w:pPr>
        <w:keepNext/>
        <w:spacing w:after="0"/>
      </w:pPr>
      <w:r>
        <w:rPr>
          <w:i/>
        </w:rPr>
        <w:t>Effective width of the flange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m:t>
          </m:r>
          <m:r>
            <m:rPr>
              <m:sty m:val="p"/>
            </m:rPr>
            <w:rPr>
              <w:rFonts w:ascii="Cambria Math" w:hAnsi="Cambria Math"/>
            </w:rPr>
            <m:t xml:space="preserve">1.774</m:t>
          </m:r>
          <m:r>
            <m:rPr>
              <m:sty m:val="p"/>
            </m:rPr>
            <w:rPr>
              <w:rFonts w:ascii="Cambria Math" w:hAnsi="Cambria Math"/>
            </w:rPr>
            <m:t xml:space="preserve"> m</m:t>
          </m:r>
        </m:oMath>
      </m:oMathPara>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1774</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3549</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3549</m:t>
              </m:r>
              <m:r>
                <m:rPr>
                  <m:sty m:val="p"/>
                </m:rPr>
                <w:rPr>
                  <w:rFonts w:ascii="Cambria Math" w:hAnsi="Cambria Math"/>
                </w:rPr>
                <m:t xml:space="preserve">·</m:t>
              </m:r>
              <m:d>
                <m:dPr>
                  <m:begChr m:val="("/>
                  <m:endChr m:val=")"/>
                </m:dPr>
                <m:e>
                  <m:r>
                    <m:rPr>
                      <m:sty m:val="p"/>
                    </m:rPr>
                    <w:rPr>
                      <w:rFonts w:ascii="Cambria Math" w:hAnsi="Cambria Math"/>
                    </w:rPr>
                    <m:t xml:space="preserve">407</m:t>
                  </m:r>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1231</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130.8</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1231</m:t>
          </m:r>
          <m:r>
            <m:rPr>
              <m:sty m:val="p"/>
            </m:rPr>
            <w:rPr>
              <w:rFonts w:ascii="Cambria Math" w:hAnsi="Cambria Math"/>
            </w:rPr>
            <m:t xml:space="preserve"> kNm</m:t>
          </m:r>
        </m:oMath>
      </m:oMathPara>
    </w:p>
    <w:p>
      <w:r>
        <w:rPr>
          <w:b/>
          <w:color w:val="1B7F3B"/>
        </w:rPr>
        <w:t>✔ The neutral axis is in the flange - rectangular section b = b_eff</w:t>
      </w:r>
    </w:p>
    <w:p>
      <w:r>
        <w:rPr>
          <w:b/>
          <w:i w:val="0"/>
        </w:rPr>
        <w:t>Span 1-2 and 2-3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130.8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1774</m:t>
              </m:r>
              <m:r>
                <m:rPr>
                  <m:sty m:val="p"/>
                </m:rPr>
                <w:rPr>
                  <w:rFonts w:ascii="Cambria Math" w:hAnsi="Cambria Math"/>
                </w:rPr>
                <m:t xml:space="preserve">·</m:t>
              </m:r>
              <m:sSup>
                <m:e>
                  <m:r>
                    <m:rPr>
                      <m:sty m:val="p"/>
                    </m:rPr>
                    <w:rPr>
                      <w:rFonts w:ascii="Cambria Math" w:hAnsi="Cambria Math"/>
                    </w:rPr>
                    <m:t xml:space="preserve">407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0.0267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0.0267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0.0267</m:t>
                  </m:r>
                </m:e>
              </m:rad>
            </m:e>
          </m:d>
          <m:r>
            <m:rPr>
              <m:sty m:val="p"/>
            </m:rPr>
            <w:rPr>
              <w:rFonts w:ascii="Cambria Math" w:hAnsi="Cambria Math"/>
            </w:rPr>
            <m:t xml:space="preserve">=</m:t>
          </m:r>
          <m:r>
            <m:rPr>
              <m:sty m:val="p"/>
            </m:rPr>
            <w:rPr>
              <w:rFonts w:ascii="Cambria Math" w:hAnsi="Cambria Math"/>
            </w:rPr>
            <m:t xml:space="preserve">0.9865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130.8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0.9865</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749.5</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d>
          <m:r>
            <m:rPr>
              <m:sty m:val="p"/>
            </m:rPr>
            <w:rPr>
              <w:rFonts w:ascii="Cambria Math" w:hAnsi="Cambria Math"/>
            </w:rPr>
            <m:t xml:space="preserve">=</m:t>
          </m:r>
          <m:r>
            <m:rPr>
              <m:sty m:val="p"/>
            </m:rPr>
            <w:rPr>
              <w:rFonts w:ascii="Cambria Math" w:hAnsi="Cambria Math"/>
            </w:rPr>
            <m:t xml:space="preserve">135.7</m:t>
          </m:r>
          <m:r>
            <m:rPr>
              <m:sty m:val="p"/>
            </m:rPr>
            <w:rPr>
              <w:rFonts w:ascii="Cambria Math" w:hAnsi="Cambria Math"/>
            </w:rPr>
            <m:t xml:space="preserve"> mm²</m:t>
          </m:r>
        </m:oMath>
      </m:oMathPara>
    </w:p>
    <w:p>
      <w:r>
        <w:rPr>
          <w:b/>
          <w:i w:val="0"/>
        </w:rPr>
        <w:t>Provided reinforcement: 2Φ22  →  A_s,prov = 760.3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749.5</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0.00737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760.3</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0.00747</m:t>
          </m:r>
        </m:oMath>
      </m:oMathPara>
    </w:p>
    <w:p>
      <w:r>
        <w:rPr>
          <w:b/>
          <w:i w:val="0"/>
        </w:rPr>
        <w:t>Middle support - rectangular section b_w (flange in tension), moment at the face:</w:t>
      </w:r>
    </w:p>
    <w:p>
      <w:pPr>
        <w:keepNext/>
        <w:spacing w:after="0"/>
      </w:pPr>
      <w:r>
        <w:rPr>
          <w:i/>
        </w:rPr>
        <w:t>ΔM = V_Ed·t_2/2</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2</m:t>
                  </m:r>
                </m:sub>
              </m:sSub>
            </m:num>
            <m:den>
              <m:r>
                <m:rPr>
                  <m:sty m:val="p"/>
                </m:rPr>
                <w:rPr>
                  <w:rFonts w:ascii="Cambria Math" w:hAnsi="Cambria Math"/>
                </w:rPr>
                <m:t xml:space="preserve">200</m:t>
              </m:r>
            </m:den>
          </m:f>
          <m:r>
            <m:rPr>
              <m:sty m:val="p"/>
            </m:rPr>
            <w:rPr>
              <w:rFonts w:ascii="Cambria Math" w:hAnsi="Cambria Math"/>
            </w:rPr>
            <m:t xml:space="preserve">=</m:t>
          </m:r>
          <m:f>
            <m:num>
              <m:r>
                <m:rPr>
                  <m:sty m:val="p"/>
                </m:rPr>
                <w:rPr>
                  <w:rFonts w:ascii="Cambria Math" w:hAnsi="Cambria Math"/>
                </w:rPr>
                <m:t xml:space="preserve">155.6</m:t>
              </m:r>
              <m:r>
                <m:rPr>
                  <m:sty m:val="p"/>
                </m:rPr>
                <w:rPr>
                  <w:rFonts w:ascii="Cambria Math" w:hAnsi="Cambria Math"/>
                </w:rPr>
                <m:t xml:space="preserve">·</m:t>
              </m:r>
              <m:r>
                <m:rPr>
                  <m:sty m:val="p"/>
                </m:rPr>
                <w:rPr>
                  <w:rFonts w:ascii="Cambria Math" w:hAnsi="Cambria Math"/>
                </w:rPr>
                <m:t xml:space="preserve">30</m:t>
              </m:r>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23.34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d>
            <m:dPr>
              <m:begChr m:val="|"/>
              <m:endChr m:val="|"/>
            </m:dPr>
            <m:e>
              <m:sSub>
                <m:e>
                  <m:r>
                    <m:rPr>
                      <m:sty m:val="p"/>
                    </m:rPr>
                    <w:rPr>
                      <w:rFonts w:ascii="Cambria Math" w:hAnsi="Cambria Math"/>
                    </w:rPr>
                    <m:t xml:space="preserve">minM</m:t>
                  </m:r>
                </m:e>
                <m:sub>
                  <m:r>
                    <m:rPr>
                      <m:sty m:val="p"/>
                    </m:rPr>
                    <w:rPr>
                      <w:rFonts w:ascii="Cambria Math" w:hAnsi="Cambria Math"/>
                    </w:rPr>
                    <m:t xml:space="preserve">B</m:t>
                  </m:r>
                </m:sub>
              </m:sSub>
            </m:e>
          </m:d>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d>
            <m:dPr>
              <m:begChr m:val="|"/>
              <m:endChr m:val="|"/>
            </m:dPr>
            <m:e>
              <m:r>
                <m:rPr>
                  <m:sty m:val="p"/>
                </m:rPr>
                <w:rPr>
                  <w:rFonts w:ascii="Cambria Math" w:hAnsi="Cambria Math"/>
                </w:rPr>
                <m:t xml:space="preserve">-196.1</m:t>
              </m:r>
            </m:e>
          </m:d>
          <m:r>
            <m:rPr>
              <m:sty m:val="p"/>
            </m:rPr>
            <w:rPr>
              <w:rFonts w:ascii="Cambria Math" w:hAnsi="Cambria Math"/>
            </w:rPr>
            <m:t xml:space="preserve">−</m:t>
          </m:r>
          <m:r>
            <m:rPr>
              <m:sty m:val="p"/>
            </m:rPr>
            <w:rPr>
              <w:rFonts w:ascii="Cambria Math" w:hAnsi="Cambria Math"/>
            </w:rPr>
            <m:t xml:space="preserve">23.34</m:t>
          </m:r>
          <m:r>
            <m:rPr>
              <m:sty m:val="p"/>
            </m:rPr>
            <w:rPr>
              <w:rFonts w:ascii="Cambria Math" w:hAnsi="Cambria Math"/>
            </w:rPr>
            <m:t xml:space="preserve">=</m:t>
          </m:r>
          <m:r>
            <m:rPr>
              <m:sty m:val="p"/>
            </m:rPr>
            <w:rPr>
              <w:rFonts w:ascii="Cambria Math" w:hAnsi="Cambria Math"/>
            </w:rPr>
            <m:t xml:space="preserve">172.7</m:t>
          </m:r>
          <m:r>
            <m:rPr>
              <m:sty m:val="p"/>
            </m:rPr>
            <w:rPr>
              <w:rFonts w:ascii="Cambria Math" w:hAnsi="Cambria Math"/>
            </w:rPr>
            <m:t xml:space="preserve"> kNm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172.7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250</m:t>
              </m:r>
              <m:r>
                <m:rPr>
                  <m:sty m:val="p"/>
                </m:rPr>
                <w:rPr>
                  <w:rFonts w:ascii="Cambria Math" w:hAnsi="Cambria Math"/>
                </w:rPr>
                <m:t xml:space="preserve">·</m:t>
              </m:r>
              <m:sSup>
                <m:e>
                  <m:r>
                    <m:rPr>
                      <m:sty m:val="p"/>
                    </m:rPr>
                    <w:rPr>
                      <w:rFonts w:ascii="Cambria Math" w:hAnsi="Cambria Math"/>
                    </w:rPr>
                    <m:t xml:space="preserve">407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0.2503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0.2503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0.2503</m:t>
                  </m:r>
                </m:e>
              </m:rad>
            </m:e>
          </m:d>
          <m:r>
            <m:rPr>
              <m:sty m:val="p"/>
            </m:rPr>
            <w:rPr>
              <w:rFonts w:ascii="Cambria Math" w:hAnsi="Cambria Math"/>
            </w:rPr>
            <m:t xml:space="preserve">=</m:t>
          </m:r>
          <m:r>
            <m:rPr>
              <m:sty m:val="p"/>
            </m:rPr>
            <w:rPr>
              <w:rFonts w:ascii="Cambria Math" w:hAnsi="Cambria Math"/>
            </w:rPr>
            <m:t xml:space="preserve">0.8534</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172.7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0.8534</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1144</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d>
          <m:r>
            <m:rPr>
              <m:sty m:val="p"/>
            </m:rPr>
            <w:rPr>
              <w:rFonts w:ascii="Cambria Math" w:hAnsi="Cambria Math"/>
            </w:rPr>
            <m:t xml:space="preserve">=</m:t>
          </m:r>
          <m:r>
            <m:rPr>
              <m:sty m:val="p"/>
            </m:rPr>
            <w:rPr>
              <w:rFonts w:ascii="Cambria Math" w:hAnsi="Cambria Math"/>
            </w:rPr>
            <m:t xml:space="preserve">135.7</m:t>
          </m:r>
          <m:r>
            <m:rPr>
              <m:sty m:val="p"/>
            </m:rPr>
            <w:rPr>
              <w:rFonts w:ascii="Cambria Math" w:hAnsi="Cambria Math"/>
            </w:rPr>
            <m:t xml:space="preserve"> mm²</m:t>
          </m:r>
        </m:oMath>
      </m:oMathPara>
    </w:p>
    <w:p>
      <w:r>
        <w:rPr>
          <w:b/>
          <w:i w:val="0"/>
        </w:rPr>
        <w:t>Provided reinforcement: 4Φ20  →  A_s,prov = 1257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1144</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0.0112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1257</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0.0124</m:t>
          </m:r>
        </m:oMath>
      </m:oMathPara>
    </w:p>
    <w:p>
      <w:r>
        <w:rPr>
          <w:b w:val="0"/>
          <w:i/>
        </w:rPr>
        <w:t>End supports: A_s3 ≥ 0.25·A_s,span = 190.1 mm² → 2Φ14; assembly bars in the span 2Φ10.</w:t>
      </w:r>
    </w:p>
    <w:p>
      <w:pPr>
        <w:pStyle w:val="Heading2"/>
      </w:pPr>
      <w:r>
        <w:t>5. Design for 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366.3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366.3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284.2</m:t>
          </m:r>
          <m:r>
            <m:rPr>
              <m:sty m:val="p"/>
            </m:rPr>
            <w:rPr>
              <w:rFonts w:ascii="Cambria Math" w:hAnsi="Cambria Math"/>
            </w:rPr>
            <m:t xml:space="preserve"> kN</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284.2</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407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1.701</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1.701</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0.3882</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1.701</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0.01235</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65.16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0.3882</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39.5</m:t>
          </m:r>
          <m:r>
            <m:rPr>
              <m:sty m:val="p"/>
            </m:rPr>
            <w:rPr>
              <w:rFonts w:ascii="Cambria Math" w:hAnsi="Cambria Math"/>
            </w:rPr>
            <m:t xml:space="preserve"> kN</m:t>
          </m:r>
        </m:oMath>
      </m:oMathPara>
    </w:p>
    <w:p>
      <w:r>
        <w:rPr>
          <w:b w:val="0"/>
          <w:i w:val="0"/>
        </w:rPr>
        <w:t>V_Rd,c = max(V_Rd,c ; V_Rd,c,min) = 65.16 kN</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65.16</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155.6</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366.3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0.3908</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 mm²/mm</m:t>
          </m:r>
        </m:oMath>
      </m:oMathPara>
    </w:p>
    <w:p>
      <w:pPr>
        <w:keepNext/>
        <w:spacing w:after="0"/>
      </w:pPr>
      <w:r>
        <w:rPr>
          <w:i/>
        </w:rPr>
        <w:t>Spacing of 2-leg links Φ8 (A_sw = 2·50.27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100.5</m:t>
              </m:r>
            </m:num>
            <m:den>
              <m:r>
                <m:rPr>
                  <m:sty m:val="p"/>
                </m:rPr>
                <w:rPr>
                  <w:rFonts w:ascii="Cambria Math" w:hAnsi="Cambria Math"/>
                </w:rPr>
                <m:t xml:space="preserve">0.3908</m:t>
              </m:r>
            </m:den>
          </m:f>
          <m:r>
            <m:rPr>
              <m:sty m:val="p"/>
            </m:rPr>
            <w:rPr>
              <w:rFonts w:ascii="Cambria Math" w:hAnsi="Cambria Math"/>
            </w:rPr>
            <m:t xml:space="preserve">=</m:t>
          </m:r>
          <m:r>
            <m:rPr>
              <m:sty m:val="p"/>
            </m:rPr>
            <w:rPr>
              <w:rFonts w:ascii="Cambria Math" w:hAnsi="Cambria Math"/>
            </w:rPr>
            <m:t xml:space="preserve">257.2</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305.2</m:t>
          </m:r>
          <m:r>
            <m:rPr>
              <m:sty m:val="p"/>
            </m:rPr>
            <w:rPr>
              <w:rFonts w:ascii="Cambria Math" w:hAnsi="Cambria Math"/>
            </w:rPr>
            <m:t xml:space="preserve"> mm</m:t>
          </m:r>
        </m:oMath>
      </m:oMathPara>
    </w:p>
    <w:p>
      <w:r>
        <w:rPr>
          <w:b/>
          <w:i w:val="0"/>
        </w:rPr>
        <w:t>Adopted links: Φ8/25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194.5</m:t>
          </m:r>
          <m:r>
            <m:rPr>
              <m:sty m:val="p"/>
            </m:rPr>
            <w:rPr>
              <w:rFonts w:ascii="Cambria Math" w:hAnsi="Cambria Math"/>
            </w:rPr>
            <m:t xml:space="preserve"> kN</m:t>
          </m:r>
        </m:oMath>
      </m:oMathPara>
    </w:p>
    <w:p>
      <w:r>
        <w:rPr>
          <w:b/>
          <w:i w:val="0"/>
        </w:rPr>
        <w:t>Supporting (hanger) reinforcement in the intersection with the frame beam B15:</w:t>
      </w:r>
    </w:p>
    <w:p>
      <w:pPr>
        <w:keepNext/>
        <w:spacing w:after="0"/>
      </w:pPr>
      <w:r>
        <w:rPr>
          <w:i/>
        </w:rPr>
        <w:t>The whole reaction is hung up by links</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sw,hang</m:t>
              </m:r>
            </m:sub>
          </m:sSub>
          <m:r>
            <m:rPr>
              <m:sty m:val="p"/>
            </m:rPr>
            <w:rPr>
              <w:rFonts w:ascii="Cambria Math" w:hAnsi="Cambria Math"/>
            </w:rPr>
            <m:t xml:space="preserve">=</m:t>
          </m:r>
          <m:f>
            <m:num>
              <m:sSub>
                <m:e>
                  <m:r>
                    <m:rPr>
                      <m:sty m:val="p"/>
                    </m:rPr>
                    <w:rPr>
                      <w:rFonts w:ascii="Cambria Math" w:hAnsi="Cambria Math"/>
                    </w:rPr>
                    <m:t xml:space="preserve">maxR</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311.2</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715.8</m:t>
          </m:r>
          <m:r>
            <m:rPr>
              <m:sty m:val="p"/>
            </m:rPr>
            <w:rPr>
              <w:rFonts w:ascii="Cambria Math" w:hAnsi="Cambria Math"/>
            </w:rPr>
            <m:t xml:space="preserve"> mm²</m:t>
          </m:r>
        </m:oMath>
      </m:oMathPara>
    </w:p>
    <w:p>
      <w:r>
        <w:rPr>
          <w:b/>
          <w:i w:val="0"/>
        </w:rPr>
        <w:t>Required 8 additional two-leg links Φ8 in the intersection zone (each side of B5).</w:t>
      </w:r>
    </w:p>
    <w:p>
      <w:r>
        <w:rPr>
          <w:b/>
          <w:i w:val="0"/>
        </w:rPr>
        <w:t>Shear between the web and the flange:</w:t>
      </w:r>
    </w:p>
    <w:p>
      <w:pPr>
        <w:keepNext/>
        <w:spacing w:after="0"/>
      </w:pPr>
      <w:r>
        <w:rPr>
          <w:i/>
        </w:rPr>
        <w:t>Change of the longitudinal force in one flange outstand over Δx</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f>
            <m:num>
              <m:f>
                <m:num>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num>
                <m:den>
                  <m:sSub>
                    <m:e>
                      <m:r>
                        <w:rPr>
                          <w:rFonts w:ascii="Cambria Math" w:hAnsi="Cambria Math"/>
                        </w:rPr>
                        <m:t xml:space="preserve">b</m:t>
                      </m:r>
                    </m:e>
                    <m:sub>
                      <m:r>
                        <m:rPr>
                          <m:sty m:val="p"/>
                        </m:rPr>
                        <w:rPr>
                          <w:rFonts w:ascii="Cambria Math" w:hAnsi="Cambria Math"/>
                        </w:rPr>
                        <m:t xml:space="preserve">eff</m:t>
                      </m:r>
                    </m:sub>
                  </m:sSub>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111.1</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407</m:t>
                  </m:r>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1774</m:t>
                      </m:r>
                      <m:r>
                        <m:rPr>
                          <m:sty m:val="p"/>
                        </m:rPr>
                        <w:rPr>
                          <w:rFonts w:ascii="Cambria Math" w:hAnsi="Cambria Math"/>
                        </w:rPr>
                        <m:t xml:space="preserve">−</m:t>
                      </m:r>
                      <m:r>
                        <m:rPr>
                          <m:sty m:val="p"/>
                        </m:rPr>
                        <w:rPr>
                          <w:rFonts w:ascii="Cambria Math" w:hAnsi="Cambria Math"/>
                        </w:rPr>
                        <m:t xml:space="preserve">250</m:t>
                      </m:r>
                    </m:e>
                  </m:d>
                </m:num>
                <m:den>
                  <m:r>
                    <m:rPr>
                      <m:sty m:val="p"/>
                    </m:rPr>
                    <w:rPr>
                      <w:rFonts w:ascii="Cambria Math" w:hAnsi="Cambria Math"/>
                    </w:rPr>
                    <m:t xml:space="preserve">1774</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137.6</m:t>
          </m:r>
          <m:r>
            <m:rPr>
              <m:sty m:val="p"/>
            </m:rPr>
            <w:rPr>
              <w:rFonts w:ascii="Cambria Math" w:hAnsi="Cambria Math"/>
            </w:rPr>
            <m:t xml:space="preserve"> kN</m:t>
          </m:r>
        </m:oMath>
      </m:oMathPara>
    </w:p>
    <w:p>
      <w:pPr>
        <w:keepNext/>
        <w:spacing w:after="0"/>
      </w:pPr>
      <w:r>
        <w:rPr>
          <w:i/>
        </w:rPr>
        <w:t>Longitudinal shear stress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10³</m:t>
              </m:r>
            </m:num>
            <m:den>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w:rPr>
                  <w:rFonts w:ascii="Cambria Math" w:hAnsi="Cambria Math"/>
                </w:rPr>
                <m:t xml:space="preserve">Δx</m:t>
              </m:r>
            </m:den>
          </m:f>
          <m:r>
            <m:rPr>
              <m:sty m:val="p"/>
            </m:rPr>
            <w:rPr>
              <w:rFonts w:ascii="Cambria Math" w:hAnsi="Cambria Math"/>
            </w:rPr>
            <m:t xml:space="preserve">=</m:t>
          </m:r>
          <m:f>
            <m:num>
              <m:r>
                <m:rPr>
                  <m:sty m:val="p"/>
                </m:rPr>
                <w:rPr>
                  <w:rFonts w:ascii="Cambria Math" w:hAnsi="Cambria Math"/>
                </w:rPr>
                <m:t xml:space="preserve">137.6</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1575</m:t>
              </m:r>
            </m:den>
          </m:f>
          <m:r>
            <m:rPr>
              <m:sty m:val="p"/>
            </m:rPr>
            <w:rPr>
              <w:rFonts w:ascii="Cambria Math" w:hAnsi="Cambria Math"/>
            </w:rPr>
            <m:t xml:space="preserve">=</m:t>
          </m:r>
          <m:r>
            <m:rPr>
              <m:sty m:val="p"/>
            </m:rPr>
            <w:rPr>
              <w:rFonts w:ascii="Cambria Math" w:hAnsi="Cambria Math"/>
            </w:rPr>
            <m:t xml:space="preserve">0.728</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0.728</m:t>
          </m:r>
          <m:r>
            <m:rPr>
              <m:sty m:val="p"/>
            </m:rPr>
            <w:rPr>
              <w:rFonts w:ascii="Cambria Math" w:hAnsi="Cambria Math"/>
            </w:rPr>
            <m:t xml:space="preserve"> N/mm²</m:t>
          </m:r>
          <m:r>
            <m:rPr>
              <m:sty m:val="p"/>
            </m:rPr>
            <w:rPr>
              <w:rFonts w:ascii="Cambria Math" w:hAnsi="Cambria Math"/>
            </w:rPr>
            <m:t xml:space="preserve"> &gt; </m:t>
          </m:r>
          <m:sSub>
            <m:e>
              <m:r>
                <m:rPr>
                  <m:sty m:val="p"/>
                </m:rPr>
                <w:rPr>
                  <w:rFonts w:ascii="Cambria Math" w:hAnsi="Cambria Math"/>
                </w:rPr>
                <m:t xml:space="preserve">0.4·f</m:t>
              </m:r>
            </m:e>
            <m:sub>
              <m:r>
                <m:rPr>
                  <m:sty m:val="p"/>
                </m:rPr>
                <w:rPr>
                  <w:rFonts w:ascii="Cambria Math" w:hAnsi="Cambria Math"/>
                </w:rPr>
                <m:t xml:space="preserve">ctd</m:t>
              </m:r>
            </m:sub>
          </m:sSub>
          <m:r>
            <m:rPr>
              <m:sty m:val="p"/>
            </m:rPr>
            <w:rPr>
              <w:rFonts w:ascii="Cambria Math" w:hAnsi="Cambria Math"/>
            </w:rPr>
            <m:t xml:space="preserve">=</m:t>
          </m:r>
          <m:r>
            <m:rPr>
              <m:sty m:val="p"/>
            </m:rPr>
            <w:rPr>
              <w:rFonts w:ascii="Cambria Math" w:hAnsi="Cambria Math"/>
            </w:rPr>
            <m:t xml:space="preserve">0.4788</m:t>
          </m:r>
        </m:oMath>
      </m:oMathPara>
    </w:p>
    <w:p>
      <w:r>
        <w:rPr>
          <w:b/>
          <w:color w:val="1F5FA8"/>
        </w:rPr>
        <w:t>➜ Transverse reinforcement for the flange shear is needed - designed below</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0.728</m:t>
          </m:r>
          <m:r>
            <m:rPr>
              <m:sty m:val="p"/>
            </m:rPr>
            <w:rPr>
              <w:rFonts w:ascii="Cambria Math" w:hAnsi="Cambria Math"/>
            </w:rPr>
            <m:t xml:space="preserve"> N/mm²</m:t>
          </m:r>
          <m:r>
            <m:rPr>
              <m:sty m:val="p"/>
            </m:rPr>
            <w:rPr>
              <w:rFonts w:ascii="Cambria Math" w:hAnsi="Cambria Math"/>
            </w:rPr>
            <m:t xml:space="preserve"> ≤ </m:t>
          </m:r>
          <m:sSub>
            <m:e>
              <m:r>
                <m:rPr>
                  <m:sty m:val="p"/>
                </m:rPr>
                <w:rPr>
                  <w:rFonts w:ascii="Cambria Math" w:hAnsi="Cambria Math"/>
                </w:rPr>
                <m:t xml:space="preserve">ν·f</m:t>
              </m:r>
            </m:e>
            <m:sub>
              <m:r>
                <m:rPr>
                  <m:sty m:val="p"/>
                </m:rPr>
                <w:rPr>
                  <w:rFonts w:ascii="Cambria Math" w:hAnsi="Cambria Math"/>
                </w:rPr>
                <m:t xml:space="preserve">cd·sinθ·cosθ</m:t>
              </m:r>
            </m:sub>
          </m:sSub>
          <m:r>
            <m:rPr>
              <m:sty m:val="p"/>
            </m:rPr>
            <w:rPr>
              <w:rFonts w:ascii="Cambria Math" w:hAnsi="Cambria Math"/>
            </w:rPr>
            <m:t xml:space="preserve">=</m:t>
          </m:r>
          <m:r>
            <m:rPr>
              <m:sty m:val="p"/>
            </m:rPr>
            <w:rPr>
              <w:rFonts w:ascii="Cambria Math" w:hAnsi="Cambria Math"/>
            </w:rPr>
            <m:t xml:space="preserve">3.6</m:t>
          </m:r>
        </m:oMath>
      </m:oMathPara>
    </w:p>
    <w:p>
      <w:r>
        <w:rPr>
          <w:b/>
          <w:color w:val="1B7F3B"/>
        </w:rPr>
        <w:t>✔ The compression struts in the flange are adequate</w:t>
      </w:r>
    </w:p>
    <w:p>
      <w:pPr>
        <w:keepNext/>
        <w:spacing w:after="0"/>
      </w:pPr>
      <w:r>
        <w:rPr>
          <w:i/>
        </w:rPr>
        <w:t>Required transverse reinforcement in the flange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sf/s_f</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num>
            <m:den>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sSub>
                <m:e>
                  <m:r>
                    <m:rPr>
                      <m:sty m:val="p"/>
                    </m:rPr>
                    <w:rPr>
                      <w:rFonts w:ascii="Cambria Math" w:hAnsi="Cambria Math"/>
                    </w:rPr>
                    <m:t xml:space="preserve">cot θ</m:t>
                  </m:r>
                </m:e>
                <m:sub>
                  <m:r>
                    <m:rPr>
                      <m:sty m:val="p"/>
                    </m:rPr>
                    <w:rPr>
                      <w:rFonts w:ascii="Cambria Math" w:hAnsi="Cambria Math"/>
                    </w:rPr>
                    <m:t xml:space="preserve">f</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0.728</m:t>
              </m:r>
              <m:r>
                <m:rPr>
                  <m:sty m:val="p"/>
                </m:rPr>
                <w:rPr>
                  <w:rFonts w:ascii="Cambria Math" w:hAnsi="Cambria Math"/>
                </w:rPr>
                <m:t xml:space="preserve">·</m:t>
              </m:r>
              <m:r>
                <m:rPr>
                  <m:sty m:val="p"/>
                </m:rPr>
                <w:rPr>
                  <w:rFonts w:ascii="Cambria Math" w:hAnsi="Cambria Math"/>
                </w:rPr>
                <m:t xml:space="preserve">120</m:t>
              </m:r>
            </m:num>
            <m:den>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100.5</m:t>
          </m:r>
          <m:r>
            <m:rPr>
              <m:sty m:val="p"/>
            </m:rPr>
            <w:rPr>
              <w:rFonts w:ascii="Cambria Math" w:hAnsi="Cambria Math"/>
            </w:rPr>
            <m:t xml:space="preserve"> mm²/m</m:t>
          </m:r>
        </m:oMath>
      </m:oMathPara>
    </w:p>
    <w:p>
      <w:pPr>
        <w:pStyle w:val="Heading2"/>
      </w:pPr>
      <w:r>
        <w:t>6. Control of deflection</w:t>
      </w:r>
    </w:p>
    <w:p>
      <w:r>
        <w:rPr>
          <w:b w:val="0"/>
          <w:i w:val="0"/>
        </w:rPr>
        <w:t>End span of a continuous beam: K = 1.3 (flanged section b_eff/b_w &gt; 3 → × 0.8)</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&gt; ρ_0 (EC2 7.16b, ρ' = 0)</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e>
          </m:d>
          <m:r>
            <m:rPr>
              <m:sty m:val="p"/>
            </m:rPr>
            <w:rPr>
              <w:rFonts w:ascii="Cambria Math" w:hAnsi="Cambria Math"/>
            </w:rPr>
            <m:t xml:space="preserve">=</m:t>
          </m:r>
          <m:r>
            <m:rPr>
              <m:sty m:val="p"/>
            </m:rPr>
            <w:rPr>
              <w:rFonts w:ascii="Cambria Math" w:hAnsi="Cambria Math"/>
            </w:rPr>
            <m:t xml:space="preserve">1.04</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0.00737</m:t>
                  </m:r>
                </m:den>
              </m:f>
            </m:e>
          </m:d>
          <m:r>
            <m:rPr>
              <m:sty m:val="p"/>
            </m:rPr>
            <w:rPr>
              <w:rFonts w:ascii="Cambria Math" w:hAnsi="Cambria Math"/>
            </w:rPr>
            <m:t xml:space="preserve">=</m:t>
          </m:r>
          <m:r>
            <m:rPr>
              <m:sty m:val="p"/>
            </m:rPr>
            <w:rPr>
              <w:rFonts w:ascii="Cambria Math" w:hAnsi="Cambria Math"/>
            </w:rPr>
            <m:t xml:space="preserve">16.73</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oMath>
      </m:oMathPara>
    </w:p>
    <w:p>
      <w:pPr>
        <w:spacing w:after="80"/>
      </w:pPr>
      <m:oMathPara>
        <m:oMathParaPr>
          <m:jc m:val="left"/>
        </m:oMathParaPr>
        <m:oMath>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13.61</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14.09</m:t>
                      </m:r>
                    </m:e>
                  </m:d>
                </m:num>
                <m:den>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21.14</m:t>
                  </m:r>
                </m:den>
              </m:f>
              <m:r>
                <m:rPr>
                  <m:sty m:val="p"/>
                </m:rPr>
                <w:rPr>
                  <w:rFonts w:ascii="Cambria Math" w:hAnsi="Cambria Math"/>
                </w:rPr>
                <m:t xml:space="preserve">·</m:t>
              </m:r>
              <m:r>
                <m:rPr>
                  <m:sty m:val="p"/>
                </m:rPr>
                <w:rPr>
                  <w:rFonts w:ascii="Cambria Math" w:hAnsi="Cambria Math"/>
                </w:rPr>
                <m:t xml:space="preserve">749.5</m:t>
              </m:r>
            </m:num>
            <m:den>
              <m:r>
                <m:rPr>
                  <m:sty m:val="p"/>
                </m:rPr>
                <w:rPr>
                  <w:rFonts w:ascii="Cambria Math" w:hAnsi="Cambria Math"/>
                </w:rPr>
                <m:t xml:space="preserve">760.3</m:t>
              </m:r>
            </m:den>
          </m:f>
          <m:r>
            <m:rPr>
              <m:sty m:val="p"/>
            </m:rPr>
            <w:rPr>
              <w:rFonts w:ascii="Cambria Math" w:hAnsi="Cambria Math"/>
            </w:rPr>
            <m:t xml:space="preserve">=</m:t>
          </m:r>
          <m:r>
            <m:rPr>
              <m:sty m:val="p"/>
            </m:rPr>
            <w:rPr>
              <w:rFonts w:ascii="Cambria Math" w:hAnsi="Cambria Math"/>
            </w:rPr>
            <m:t xml:space="preserve">193.5</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193.5</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16.73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6300</m:t>
              </m:r>
            </m:num>
            <m:den>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15.48</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15.48</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25.1</m:t>
          </m:r>
        </m:oMath>
      </m:oMathPara>
    </w:p>
    <w:p>
      <w:r>
        <w:rPr>
          <w:b/>
          <w:color w:val="1B7F3B"/>
        </w:rPr>
        <w:t>✔ Deflection need not be calculated (l/d check satisfied)</w:t>
      </w:r>
    </w:p>
    <w:p>
      <w:r>
        <w:br w:type="page"/>
      </w:r>
    </w:p>
    <w:p>
      <w:pPr>
        <w:pStyle w:val="Heading1"/>
      </w:pPr>
      <w:r>
        <w:t>IX. Design of reinforced concrete columns</w:t>
      </w:r>
    </w:p>
    <w:p>
      <w:r>
        <w:rPr>
          <w:b w:val="0"/>
          <w:i w:val="0"/>
        </w:rPr>
        <w:t>Column C10 at the intersection of axes 5 and B (offices). It carries beam B21 (axis 5) and the continuous beam B12 (axis B, axes 4-7) on every floor, and the roof.</w:t>
      </w:r>
    </w:p>
    <w:p>
      <w:pPr>
        <w:pStyle w:val="Heading2"/>
      </w:pPr>
      <w:r>
        <w:t>1. Static scheme</w:t>
      </w:r>
    </w:p>
    <w:p>
      <w:r>
        <w:rPr>
          <w:b w:val="0"/>
          <w:i w:val="0"/>
        </w:rPr>
        <w:t>Cross-section 25/60 cm. Storeys: first h_b = 290 cm, then 4 × h_s = 310 cm. The column is part of a braced structure (walls) - effective length l_0 = 0.7·l.</w:t>
      </w:r>
    </w:p>
    <w:p>
      <w:pPr>
        <w:pStyle w:val="Heading2"/>
      </w:pPr>
      <w:r>
        <w:t>2. Actions</w:t>
      </w:r>
    </w:p>
    <w:p>
      <w:pPr>
        <w:pStyle w:val="Heading3"/>
      </w:pPr>
      <w:r>
        <w:t>2.1 From beam B21 (section VI)</w:t>
      </w:r>
    </w:p>
    <w:p>
      <w:pPr>
        <w:keepNext/>
        <w:spacing w:after="0"/>
      </w:pPr>
      <w:r>
        <w:rPr>
          <w:i/>
        </w:rPr>
        <w:t>Design reaction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gd,B21</m:t>
              </m:r>
            </m:sub>
          </m:sSub>
          <m:r>
            <m:rPr>
              <m:sty m:val="p"/>
            </m:rPr>
            <w:rPr>
              <w:rFonts w:ascii="Cambria Math" w:hAnsi="Cambria Math"/>
            </w:rPr>
            <m:t xml:space="preserve">=</m:t>
          </m:r>
          <m:r>
            <m:rPr>
              <m:sty m:val="p"/>
            </m:rPr>
            <w:rPr>
              <w:rFonts w:ascii="Cambria Math" w:hAnsi="Cambria Math"/>
            </w:rPr>
            <m:t xml:space="preserve">123.7</m:t>
          </m:r>
          <m:r>
            <m:rPr>
              <m:sty m:val="p"/>
            </m:rPr>
            <w:rPr>
              <w:rFonts w:ascii="Cambria Math" w:hAnsi="Cambria Math"/>
            </w:rPr>
            <m:t xml:space="preserve"> kN</m:t>
          </m:r>
        </m:oMath>
      </m:oMathPara>
    </w:p>
    <w:p>
      <w:pPr>
        <w:keepNext/>
        <w:spacing w:after="0"/>
      </w:pPr>
      <w:r>
        <w:rPr>
          <w:i/>
        </w:rPr>
        <w:t>Design reaction - variable</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qd,B21</m:t>
              </m:r>
            </m:sub>
          </m:sSub>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 kN</m:t>
          </m:r>
        </m:oMath>
      </m:oMathPara>
    </w:p>
    <w:p>
      <w:pPr>
        <w:pStyle w:val="Heading3"/>
      </w:pPr>
      <w:r>
        <w:t>2.2 From the continuous beam B12 (axis B)</w:t>
      </w:r>
    </w:p>
    <w:p>
      <w:pPr>
        <w:keepNext/>
        <w:spacing w:after="0"/>
      </w:pPr>
      <w:r>
        <w:rPr>
          <w:i/>
        </w:rPr>
        <w:t>Self-weight of B12 + brick wall + 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w</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γ</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16.5</m:t>
          </m:r>
          <m:r>
            <m:rPr>
              <m:sty m:val="p"/>
            </m:rPr>
            <w:rPr>
              <w:rFonts w:ascii="Cambria Math" w:hAnsi="Cambria Math"/>
            </w:rPr>
            <m:t xml:space="preserve"> kN/m</m:t>
          </m:r>
        </m:oMath>
      </m:oMathPara>
    </w:p>
    <w:p>
      <w:pPr>
        <w:keepNext/>
        <w:spacing w:after="0"/>
      </w:pPr>
      <w:r>
        <w:rPr>
          <w:i/>
        </w:rPr>
        <w:t>From the corridor slab 17 (one-way, span c)</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k,corr</m:t>
              </m:r>
            </m:sub>
          </m:sSub>
          <m:r>
            <m:rPr>
              <m:sty m:val="p"/>
            </m:rPr>
            <w:rPr>
              <w:rFonts w:ascii="Cambria Math" w:hAnsi="Cambria Math"/>
            </w:rPr>
            <m:t xml:space="preserve">·</m:t>
          </m:r>
          <m:r>
            <w:rPr>
              <w:rFonts w:ascii="Cambria Math" w:hAnsi="Cambria Math"/>
            </w:rPr>
            <m:t xml:space="preserve">c</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1.75</m:t>
          </m:r>
          <m:r>
            <m:rPr>
              <m:sty m:val="p"/>
            </m:rPr>
            <w:rPr>
              <w:rFonts w:ascii="Cambria Math" w:hAnsi="Cambria Math"/>
            </w:rPr>
            <m:t xml:space="preserve">=</m:t>
          </m:r>
          <m:r>
            <m:rPr>
              <m:sty m:val="p"/>
            </m:rPr>
            <w:rPr>
              <w:rFonts w:ascii="Cambria Math" w:hAnsi="Cambria Math"/>
            </w:rPr>
            <m:t xml:space="preserve">8.68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c</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1.75</m:t>
          </m:r>
          <m:r>
            <m:rPr>
              <m:sty m:val="p"/>
            </m:rPr>
            <w:rPr>
              <w:rFonts w:ascii="Cambria Math" w:hAnsi="Cambria Math"/>
            </w:rPr>
            <m:t xml:space="preserve">=</m:t>
          </m:r>
          <m:r>
            <m:rPr>
              <m:sty m:val="p"/>
            </m:rPr>
            <w:rPr>
              <w:rFonts w:ascii="Cambria Math" w:hAnsi="Cambria Math"/>
            </w:rPr>
            <m:t xml:space="preserve">6.125</m:t>
          </m:r>
          <m:r>
            <m:rPr>
              <m:sty m:val="p"/>
            </m:rPr>
            <w:rPr>
              <w:rFonts w:ascii="Cambria Math" w:hAnsi="Cambria Math"/>
            </w:rPr>
            <m:t xml:space="preserve"> kN/m</m:t>
          </m:r>
        </m:oMath>
      </m:oMathPara>
    </w:p>
    <w:p>
      <w:pPr>
        <w:keepNext/>
        <w:spacing w:after="0"/>
      </w:pPr>
      <w:r>
        <w:rPr>
          <w:i/>
        </w:rPr>
        <w:t>Peak value from the office slabs (trapezoid)</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k,off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s</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5.21</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15.11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k,3</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s</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 kN/m</m:t>
          </m:r>
        </m:oMath>
      </m:oMathPara>
    </w:p>
    <w:p>
      <w:pPr>
        <w:keepNext/>
        <w:spacing w:after="0"/>
      </w:pPr>
      <w:r>
        <w:rPr>
          <w:i/>
        </w:rPr>
        <w:t>Design reaction on axis 5 - permanent (stiffness method)</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gd,B12</m:t>
              </m:r>
            </m:sub>
          </m:sSub>
          <m:r>
            <m:rPr>
              <m:sty m:val="p"/>
            </m:rPr>
            <w:rPr>
              <w:rFonts w:ascii="Cambria Math" w:hAnsi="Cambria Math"/>
            </w:rPr>
            <m:t xml:space="preserve">=</m:t>
          </m:r>
          <m:r>
            <m:rPr>
              <m:sty m:val="p"/>
            </m:rPr>
            <w:rPr>
              <w:rFonts w:ascii="Cambria Math" w:hAnsi="Cambria Math"/>
            </w:rPr>
            <m:t xml:space="preserve">313.5</m:t>
          </m:r>
          <m:r>
            <m:rPr>
              <m:sty m:val="p"/>
            </m:rPr>
            <w:rPr>
              <w:rFonts w:ascii="Cambria Math" w:hAnsi="Cambria Math"/>
            </w:rPr>
            <m:t xml:space="preserve"> kN</m:t>
          </m:r>
        </m:oMath>
      </m:oMathPara>
    </w:p>
    <w:p>
      <w:pPr>
        <w:keepNext/>
        <w:spacing w:after="0"/>
      </w:pPr>
      <w:r>
        <w:rPr>
          <w:i/>
        </w:rPr>
        <w:t>Design reaction on axis 5 - variable, pattern loading for max R</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qd,B12</m:t>
              </m:r>
            </m:sub>
          </m:sSub>
          <m:r>
            <m:rPr>
              <m:sty m:val="p"/>
            </m:rPr>
            <w:rPr>
              <w:rFonts w:ascii="Cambria Math" w:hAnsi="Cambria Math"/>
            </w:rPr>
            <m:t xml:space="preserve">=</m:t>
          </m:r>
          <m:r>
            <m:rPr>
              <m:sty m:val="p"/>
            </m:rPr>
            <w:rPr>
              <w:rFonts w:ascii="Cambria Math" w:hAnsi="Cambria Math"/>
            </w:rPr>
            <m:t xml:space="preserve">134.1</m:t>
          </m:r>
          <m:r>
            <m:rPr>
              <m:sty m:val="p"/>
            </m:rPr>
            <w:rPr>
              <w:rFonts w:ascii="Cambria Math" w:hAnsi="Cambria Math"/>
            </w:rPr>
            <m:t xml:space="preserve"> kN</m:t>
          </m:r>
        </m:oMath>
      </m:oMathPara>
    </w:p>
    <w:p>
      <w:pPr>
        <w:pStyle w:val="Heading3"/>
      </w:pPr>
      <w:r>
        <w:t>2.3 From the roof</w:t>
      </w:r>
    </w:p>
    <w:p>
      <w:r>
        <w:rPr>
          <w:b w:val="0"/>
          <w:i/>
        </w:rPr>
        <w:t>Characteristic permanent actions on the roof (offices / corridor):</w:t>
      </w:r>
    </w:p>
    <w:p>
      <w:pPr>
        <w:keepNext/>
      </w:pPr>
      <w:r>
        <w:rPr>
          <w:b/>
          <w:i w:val="0"/>
          <w:sz w:val="19"/>
        </w:rPr>
        <w:t>Table 11. Permanent actions - roof (offices / corridor)</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Layer</w:t>
            </w:r>
          </w:p>
        </w:tc>
        <w:tc>
          <w:tcPr>
            <w:tcW w:type="dxa" w:w="4819"/>
          </w:tcPr>
          <w:p>
            <w:r/>
            <w:r>
              <w:rPr>
                <w:b/>
                <w:sz w:val="18"/>
              </w:rPr>
              <w:t>g_k [kN/m²]</w:t>
            </w:r>
          </w:p>
        </w:tc>
      </w:tr>
      <w:tr>
        <w:tc>
          <w:tcPr>
            <w:tcW w:type="dxa" w:w="4819"/>
          </w:tcPr>
          <w:p>
            <w:r/>
            <w:r>
              <w:rPr>
                <w:sz w:val="18"/>
              </w:rPr>
              <w:t>waterproofing</w:t>
            </w:r>
          </w:p>
        </w:tc>
        <w:tc>
          <w:tcPr>
            <w:tcW w:type="dxa" w:w="4819"/>
          </w:tcPr>
          <w:p>
            <w:r/>
            <w:r>
              <w:rPr>
                <w:sz w:val="18"/>
              </w:rPr>
              <w:t>0.04</w:t>
            </w:r>
          </w:p>
        </w:tc>
      </w:tr>
      <w:tr>
        <w:tc>
          <w:tcPr>
            <w:tcW w:type="dxa" w:w="4819"/>
          </w:tcPr>
          <w:p>
            <w:r/>
            <w:r>
              <w:rPr>
                <w:sz w:val="18"/>
              </w:rPr>
              <w:t>protective layer</w:t>
            </w:r>
          </w:p>
        </w:tc>
        <w:tc>
          <w:tcPr>
            <w:tcW w:type="dxa" w:w="4819"/>
          </w:tcPr>
          <w:p>
            <w:r/>
            <w:r>
              <w:rPr>
                <w:sz w:val="18"/>
              </w:rPr>
              <w:t>0.66</w:t>
            </w:r>
          </w:p>
        </w:tc>
      </w:tr>
      <w:tr>
        <w:tc>
          <w:tcPr>
            <w:tcW w:type="dxa" w:w="4819"/>
          </w:tcPr>
          <w:p>
            <w:r/>
            <w:r>
              <w:rPr>
                <w:sz w:val="18"/>
              </w:rPr>
              <w:t>thermal insulation</w:t>
            </w:r>
          </w:p>
        </w:tc>
        <w:tc>
          <w:tcPr>
            <w:tcW w:type="dxa" w:w="4819"/>
          </w:tcPr>
          <w:p>
            <w:r/>
            <w:r>
              <w:rPr>
                <w:sz w:val="18"/>
              </w:rPr>
              <w:t>0.2</w:t>
            </w:r>
          </w:p>
        </w:tc>
      </w:tr>
      <w:tr>
        <w:tc>
          <w:tcPr>
            <w:tcW w:type="dxa" w:w="4819"/>
          </w:tcPr>
          <w:p>
            <w:r/>
            <w:r>
              <w:rPr>
                <w:sz w:val="18"/>
              </w:rPr>
              <w:t>vapour barrier</w:t>
            </w:r>
          </w:p>
        </w:tc>
        <w:tc>
          <w:tcPr>
            <w:tcW w:type="dxa" w:w="4819"/>
          </w:tcPr>
          <w:p>
            <w:r/>
            <w:r>
              <w:rPr>
                <w:sz w:val="18"/>
              </w:rPr>
              <w:t>0.03</w:t>
            </w:r>
          </w:p>
        </w:tc>
      </w:tr>
      <w:tr>
        <w:tc>
          <w:tcPr>
            <w:tcW w:type="dxa" w:w="4819"/>
          </w:tcPr>
          <w:p>
            <w:r/>
            <w:r>
              <w:rPr>
                <w:sz w:val="18"/>
              </w:rPr>
              <w:t>levelling cement screed</w:t>
            </w:r>
          </w:p>
        </w:tc>
        <w:tc>
          <w:tcPr>
            <w:tcW w:type="dxa" w:w="4819"/>
          </w:tcPr>
          <w:p>
            <w:r/>
            <w:r>
              <w:rPr>
                <w:sz w:val="18"/>
              </w:rPr>
              <w:t>0.44</w:t>
            </w:r>
          </w:p>
        </w:tc>
      </w:tr>
      <w:tr>
        <w:tc>
          <w:tcPr>
            <w:tcW w:type="dxa" w:w="4819"/>
          </w:tcPr>
          <w:p>
            <w:r/>
            <w:r>
              <w:rPr>
                <w:sz w:val="18"/>
              </w:rPr>
              <w:t>lightweight concrete for slope</w:t>
            </w:r>
          </w:p>
        </w:tc>
        <w:tc>
          <w:tcPr>
            <w:tcW w:type="dxa" w:w="4819"/>
          </w:tcPr>
          <w:p>
            <w:r/>
            <w:r>
              <w:rPr>
                <w:sz w:val="18"/>
              </w:rPr>
              <w:t>1.76</w:t>
            </w:r>
          </w:p>
        </w:tc>
      </w:tr>
      <w:tr>
        <w:tc>
          <w:tcPr>
            <w:tcW w:type="dxa" w:w="4819"/>
          </w:tcPr>
          <w:p>
            <w:r/>
            <w:r>
              <w:rPr>
                <w:sz w:val="18"/>
              </w:rPr>
              <w:t>RC slab h_f = 15 cm</w:t>
            </w:r>
          </w:p>
        </w:tc>
        <w:tc>
          <w:tcPr>
            <w:tcW w:type="dxa" w:w="4819"/>
          </w:tcPr>
          <w:p>
            <w:r/>
            <w:r>
              <w:rPr>
                <w:sz w:val="18"/>
              </w:rPr>
              <w:t>3.75</w:t>
            </w:r>
          </w:p>
        </w:tc>
      </w:tr>
      <w:tr>
        <w:tc>
          <w:tcPr>
            <w:tcW w:type="dxa" w:w="4819"/>
          </w:tcPr>
          <w:p>
            <w:r/>
            <w:r>
              <w:rPr>
                <w:sz w:val="18"/>
              </w:rPr>
              <w:t>ceiling plaster</w:t>
            </w:r>
          </w:p>
        </w:tc>
        <w:tc>
          <w:tcPr>
            <w:tcW w:type="dxa" w:w="4819"/>
          </w:tcPr>
          <w:p>
            <w:r/>
            <w:r>
              <w:rPr>
                <w:sz w:val="18"/>
              </w:rPr>
              <w:t>0.36</w:t>
            </w:r>
          </w:p>
        </w:tc>
      </w:tr>
    </w:tbl>
    <w:p/>
    <w:p>
      <w:pPr>
        <w:keepNext/>
        <w:spacing w:after="0"/>
      </w:pPr>
      <w:r>
        <w:rPr>
          <w:i/>
        </w:rPr>
        <w:t>Total permanent action of the roof</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m:rPr>
              <m:sty m:val="p"/>
            </m:rPr>
            <w:rPr>
              <w:rFonts w:ascii="Cambria Math" w:hAnsi="Cambria Math"/>
            </w:rPr>
            <m:t xml:space="preserve">7.24</m:t>
          </m:r>
          <m:r>
            <m:rPr>
              <m:sty m:val="p"/>
            </m:rPr>
            <w:rPr>
              <w:rFonts w:ascii="Cambria Math" w:hAnsi="Cambria Math"/>
            </w:rPr>
            <m:t xml:space="preserve"> kN/m²</m:t>
          </m:r>
        </m:oMath>
      </m:oMathPara>
    </w:p>
    <w:p>
      <w:pPr>
        <w:keepNext/>
        <w:spacing w:after="0"/>
      </w:pPr>
      <w:r>
        <w:rPr>
          <w:i/>
        </w:rPr>
        <w:t>Variable action on the roof (snow / maintenance)</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Roof beams B12 + B21 -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gd,r</m:t>
              </m:r>
            </m:sub>
          </m:sSub>
          <m:r>
            <m:rPr>
              <m:sty m:val="p"/>
            </m:rPr>
            <w:rPr>
              <w:rFonts w:ascii="Cambria Math" w:hAnsi="Cambria Math"/>
            </w:rPr>
            <m:t xml:space="preserve">=</m:t>
          </m:r>
          <m:r>
            <m:rPr>
              <m:sty m:val="p"/>
            </m:rPr>
            <w:rPr>
              <w:rFonts w:ascii="Cambria Math" w:hAnsi="Cambria Math"/>
            </w:rPr>
            <m:t xml:space="preserve">361.9</m:t>
          </m:r>
          <m:r>
            <m:rPr>
              <m:sty m:val="p"/>
            </m:rPr>
            <w:rPr>
              <w:rFonts w:ascii="Cambria Math" w:hAnsi="Cambria Math"/>
            </w:rPr>
            <m:t xml:space="preserve"> kN</m:t>
          </m:r>
        </m:oMath>
      </m:oMathPara>
    </w:p>
    <w:p>
      <w:pPr>
        <w:keepNext/>
        <w:spacing w:after="0"/>
      </w:pPr>
      <w:r>
        <w:rPr>
          <w:i/>
        </w:rPr>
        <w:t>Roof - snow</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qd,r</m:t>
              </m:r>
            </m:sub>
          </m:sSub>
          <m:r>
            <m:rPr>
              <m:sty m:val="p"/>
            </m:rPr>
            <w:rPr>
              <w:rFonts w:ascii="Cambria Math" w:hAnsi="Cambria Math"/>
            </w:rPr>
            <m:t xml:space="preserve">=</m:t>
          </m:r>
          <m:r>
            <m:rPr>
              <m:sty m:val="p"/>
            </m:rPr>
            <w:rPr>
              <w:rFonts w:ascii="Cambria Math" w:hAnsi="Cambria Math"/>
            </w:rPr>
            <m:t xml:space="preserve">50.93</m:t>
          </m:r>
          <m:r>
            <m:rPr>
              <m:sty m:val="p"/>
            </m:rPr>
            <w:rPr>
              <w:rFonts w:ascii="Cambria Math" w:hAnsi="Cambria Math"/>
            </w:rPr>
            <m:t xml:space="preserve"> kN</m:t>
          </m:r>
        </m:oMath>
      </m:oMathPara>
    </w:p>
    <w:p>
      <w:pPr>
        <w:pStyle w:val="Heading3"/>
      </w:pPr>
      <w:r>
        <w:t>2.4 Self-weight of the column (one storey)</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18</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18</m:t>
              </m:r>
            </m:e>
          </m:d>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 kN</m:t>
          </m:r>
        </m:oMath>
      </m:oMathPara>
    </w:p>
    <w:p>
      <w:pPr>
        <w:pStyle w:val="Heading2"/>
      </w:pPr>
      <w:r>
        <w:t>3. Static analysis - normal forces</w:t>
      </w:r>
    </w:p>
    <w:p>
      <w:pPr>
        <w:keepNext/>
        <w:spacing w:after="0"/>
      </w:pPr>
      <w:r>
        <w:rPr>
          <w:i/>
        </w:rPr>
        <w:t>Permanent - one floor</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g1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gd,B21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gd,B12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123.7</m:t>
          </m:r>
          <m:r>
            <m:rPr>
              <m:sty m:val="p"/>
            </m:rPr>
            <w:rPr>
              <w:rFonts w:ascii="Cambria Math" w:hAnsi="Cambria Math"/>
            </w:rPr>
            <m:t xml:space="preserve">+</m:t>
          </m:r>
          <m:r>
            <m:rPr>
              <m:sty m:val="p"/>
            </m:rPr>
            <w:rPr>
              <w:rFonts w:ascii="Cambria Math" w:hAnsi="Cambria Math"/>
            </w:rPr>
            <m:t xml:space="preserve">313.5</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455.5</m:t>
          </m:r>
          <m:r>
            <m:rPr>
              <m:sty m:val="p"/>
            </m:rPr>
            <w:rPr>
              <w:rFonts w:ascii="Cambria Math" w:hAnsi="Cambria Math"/>
            </w:rPr>
            <m:t xml:space="preserve"> kN</m:t>
          </m:r>
        </m:oMath>
      </m:oMathPara>
    </w:p>
    <w:p>
      <w:pPr>
        <w:keepNext/>
        <w:spacing w:after="0"/>
      </w:pPr>
      <w:r>
        <w:rPr>
          <w:i/>
        </w:rPr>
        <w:t>Variable - one floor</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q1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qd,B21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qd,B12</m:t>
              </m:r>
            </m:sub>
          </m:sSub>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m:t>
          </m:r>
          <m:r>
            <m:rPr>
              <m:sty m:val="p"/>
            </m:rPr>
            <w:rPr>
              <w:rFonts w:ascii="Cambria Math" w:hAnsi="Cambria Math"/>
            </w:rPr>
            <m:t xml:space="preserve">134.1</m:t>
          </m:r>
          <m:r>
            <m:rPr>
              <m:sty m:val="p"/>
            </m:rPr>
            <w:rPr>
              <w:rFonts w:ascii="Cambria Math" w:hAnsi="Cambria Math"/>
            </w:rPr>
            <m:t xml:space="preserve">=</m:t>
          </m:r>
          <m:r>
            <m:rPr>
              <m:sty m:val="p"/>
            </m:rPr>
            <w:rPr>
              <w:rFonts w:ascii="Cambria Math" w:hAnsi="Cambria Math"/>
            </w:rPr>
            <m:t xml:space="preserve">178.3</m:t>
          </m:r>
          <m:r>
            <m:rPr>
              <m:sty m:val="p"/>
            </m:rPr>
            <w:rPr>
              <w:rFonts w:ascii="Cambria Math" w:hAnsi="Cambria Math"/>
            </w:rPr>
            <m:t xml:space="preserve"> kN</m:t>
          </m:r>
        </m:oMath>
      </m:oMathPara>
    </w:p>
    <w:p>
      <w:pPr>
        <w:keepNext/>
        <w:spacing w:after="0"/>
      </w:pPr>
      <w:r>
        <w:rPr>
          <w:i/>
        </w:rPr>
        <w:t>Permanent - roof</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gd,r</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361.9</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380.1</m:t>
          </m:r>
          <m:r>
            <m:rPr>
              <m:sty m:val="p"/>
            </m:rPr>
            <w:rPr>
              <w:rFonts w:ascii="Cambria Math" w:hAnsi="Cambria Math"/>
            </w:rPr>
            <m:t xml:space="preserve"> kN</m:t>
          </m:r>
        </m:oMath>
      </m:oMathPara>
    </w:p>
    <w:p>
      <w:pPr>
        <w:keepNext/>
        <w:spacing w:after="0"/>
      </w:pPr>
      <w:r>
        <w:rPr>
          <w:i/>
        </w:rPr>
        <w:t>Variable - roof</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sr</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qd,r</m:t>
              </m:r>
            </m:sub>
          </m:sSub>
          <m:r>
            <m:rPr>
              <m:sty m:val="p"/>
            </m:rPr>
            <w:rPr>
              <w:rFonts w:ascii="Cambria Math" w:hAnsi="Cambria Math"/>
            </w:rPr>
            <m:t xml:space="preserve">=</m:t>
          </m:r>
          <m:r>
            <m:rPr>
              <m:sty m:val="p"/>
            </m:rPr>
            <w:rPr>
              <w:rFonts w:ascii="Cambria Math" w:hAnsi="Cambria Math"/>
            </w:rPr>
            <m:t xml:space="preserve">50.93</m:t>
          </m:r>
          <m:r>
            <m:rPr>
              <m:sty m:val="p"/>
            </m:rPr>
            <w:rPr>
              <w:rFonts w:ascii="Cambria Math" w:hAnsi="Cambria Math"/>
            </w:rPr>
            <m:t xml:space="preserve"> kN</m:t>
          </m:r>
        </m:oMath>
      </m:oMathPara>
    </w:p>
    <w:p>
      <w:r>
        <w:rPr>
          <w:b w:val="0"/>
          <w:i w:val="0"/>
        </w:rPr>
        <w:t>The variable action of n floors is reduced by α_n = (2 + (n − 2)·ψ_0)/n, ψ_0 = 0.7 (EN 1991-1-1, 6.3.1.2(11)).</w:t>
      </w:r>
    </w:p>
    <w:p>
      <w:pPr>
        <w:keepNext/>
      </w:pPr>
      <w:r>
        <w:rPr>
          <w:b/>
          <w:i w:val="0"/>
          <w:sz w:val="19"/>
        </w:rPr>
        <w:t>Table 12. Normal forces in column C10</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Section</w:t>
            </w:r>
          </w:p>
        </w:tc>
        <w:tc>
          <w:tcPr>
            <w:tcW w:type="dxa" w:w="1606"/>
          </w:tcPr>
          <w:p>
            <w:r/>
            <w:r>
              <w:rPr>
                <w:b/>
                <w:sz w:val="18"/>
              </w:rPr>
              <w:t>Floors above</w:t>
            </w:r>
          </w:p>
        </w:tc>
        <w:tc>
          <w:tcPr>
            <w:tcW w:type="dxa" w:w="1606"/>
          </w:tcPr>
          <w:p>
            <w:r/>
            <w:r>
              <w:rPr>
                <w:b/>
                <w:sz w:val="18"/>
              </w:rPr>
              <w:t>α_n</w:t>
            </w:r>
          </w:p>
        </w:tc>
        <w:tc>
          <w:tcPr>
            <w:tcW w:type="dxa" w:w="1606"/>
          </w:tcPr>
          <w:p>
            <w:r/>
            <w:r>
              <w:rPr>
                <w:b/>
                <w:sz w:val="18"/>
              </w:rPr>
              <w:t>N_g [kN]</w:t>
            </w:r>
          </w:p>
        </w:tc>
        <w:tc>
          <w:tcPr>
            <w:tcW w:type="dxa" w:w="1606"/>
          </w:tcPr>
          <w:p>
            <w:r/>
            <w:r>
              <w:rPr>
                <w:b/>
                <w:sz w:val="18"/>
              </w:rPr>
              <w:t>N_q [kN]</w:t>
            </w:r>
          </w:p>
        </w:tc>
        <w:tc>
          <w:tcPr>
            <w:tcW w:type="dxa" w:w="1606"/>
          </w:tcPr>
          <w:p>
            <w:r/>
            <w:r>
              <w:rPr>
                <w:b/>
                <w:sz w:val="18"/>
              </w:rPr>
              <w:t>N_Ed [kN]</w:t>
            </w:r>
          </w:p>
        </w:tc>
      </w:tr>
      <w:tr>
        <w:tc>
          <w:tcPr>
            <w:tcW w:type="dxa" w:w="1606"/>
          </w:tcPr>
          <w:p>
            <w:r/>
            <w:r>
              <w:rPr>
                <w:sz w:val="18"/>
              </w:rPr>
              <w:t>4-4</w:t>
            </w:r>
          </w:p>
        </w:tc>
        <w:tc>
          <w:tcPr>
            <w:tcW w:type="dxa" w:w="1606"/>
          </w:tcPr>
          <w:p>
            <w:r/>
            <w:r>
              <w:rPr>
                <w:sz w:val="18"/>
              </w:rPr>
              <w:t>0</w:t>
            </w:r>
          </w:p>
        </w:tc>
        <w:tc>
          <w:tcPr>
            <w:tcW w:type="dxa" w:w="1606"/>
          </w:tcPr>
          <w:p>
            <w:r/>
            <w:r>
              <w:rPr>
                <w:sz w:val="18"/>
              </w:rPr>
              <w:t>1</w:t>
            </w:r>
          </w:p>
        </w:tc>
        <w:tc>
          <w:tcPr>
            <w:tcW w:type="dxa" w:w="1606"/>
          </w:tcPr>
          <w:p>
            <w:r/>
            <w:r>
              <w:rPr>
                <w:sz w:val="18"/>
              </w:rPr>
              <w:t>380.1</w:t>
            </w:r>
          </w:p>
        </w:tc>
        <w:tc>
          <w:tcPr>
            <w:tcW w:type="dxa" w:w="1606"/>
          </w:tcPr>
          <w:p>
            <w:r/>
            <w:r>
              <w:rPr>
                <w:sz w:val="18"/>
              </w:rPr>
              <w:t>50.93</w:t>
            </w:r>
          </w:p>
        </w:tc>
        <w:tc>
          <w:tcPr>
            <w:tcW w:type="dxa" w:w="1606"/>
          </w:tcPr>
          <w:p>
            <w:r/>
            <w:r>
              <w:rPr>
                <w:sz w:val="18"/>
              </w:rPr>
              <w:t>431.1</w:t>
            </w:r>
          </w:p>
        </w:tc>
      </w:tr>
      <w:tr>
        <w:tc>
          <w:tcPr>
            <w:tcW w:type="dxa" w:w="1606"/>
          </w:tcPr>
          <w:p>
            <w:r/>
            <w:r>
              <w:rPr>
                <w:sz w:val="18"/>
              </w:rPr>
              <w:t>3-3</w:t>
            </w:r>
          </w:p>
        </w:tc>
        <w:tc>
          <w:tcPr>
            <w:tcW w:type="dxa" w:w="1606"/>
          </w:tcPr>
          <w:p>
            <w:r/>
            <w:r>
              <w:rPr>
                <w:sz w:val="18"/>
              </w:rPr>
              <w:t>1</w:t>
            </w:r>
          </w:p>
        </w:tc>
        <w:tc>
          <w:tcPr>
            <w:tcW w:type="dxa" w:w="1606"/>
          </w:tcPr>
          <w:p>
            <w:r/>
            <w:r>
              <w:rPr>
                <w:sz w:val="18"/>
              </w:rPr>
              <w:t>1</w:t>
            </w:r>
          </w:p>
        </w:tc>
        <w:tc>
          <w:tcPr>
            <w:tcW w:type="dxa" w:w="1606"/>
          </w:tcPr>
          <w:p>
            <w:r/>
            <w:r>
              <w:rPr>
                <w:sz w:val="18"/>
              </w:rPr>
              <w:t>835.6</w:t>
            </w:r>
          </w:p>
        </w:tc>
        <w:tc>
          <w:tcPr>
            <w:tcW w:type="dxa" w:w="1606"/>
          </w:tcPr>
          <w:p>
            <w:r/>
            <w:r>
              <w:rPr>
                <w:sz w:val="18"/>
              </w:rPr>
              <w:t>229.2</w:t>
            </w:r>
          </w:p>
        </w:tc>
        <w:tc>
          <w:tcPr>
            <w:tcW w:type="dxa" w:w="1606"/>
          </w:tcPr>
          <w:p>
            <w:r/>
            <w:r>
              <w:rPr>
                <w:sz w:val="18"/>
              </w:rPr>
              <w:t>1065</w:t>
            </w:r>
          </w:p>
        </w:tc>
      </w:tr>
      <w:tr>
        <w:tc>
          <w:tcPr>
            <w:tcW w:type="dxa" w:w="1606"/>
          </w:tcPr>
          <w:p>
            <w:r/>
            <w:r>
              <w:rPr>
                <w:sz w:val="18"/>
              </w:rPr>
              <w:t>2-2</w:t>
            </w:r>
          </w:p>
        </w:tc>
        <w:tc>
          <w:tcPr>
            <w:tcW w:type="dxa" w:w="1606"/>
          </w:tcPr>
          <w:p>
            <w:r/>
            <w:r>
              <w:rPr>
                <w:sz w:val="18"/>
              </w:rPr>
              <w:t>2</w:t>
            </w:r>
          </w:p>
        </w:tc>
        <w:tc>
          <w:tcPr>
            <w:tcW w:type="dxa" w:w="1606"/>
          </w:tcPr>
          <w:p>
            <w:r/>
            <w:r>
              <w:rPr>
                <w:sz w:val="18"/>
              </w:rPr>
              <w:t>1</w:t>
            </w:r>
          </w:p>
        </w:tc>
        <w:tc>
          <w:tcPr>
            <w:tcW w:type="dxa" w:w="1606"/>
          </w:tcPr>
          <w:p>
            <w:r/>
            <w:r>
              <w:rPr>
                <w:sz w:val="18"/>
              </w:rPr>
              <w:t>1291</w:t>
            </w:r>
          </w:p>
        </w:tc>
        <w:tc>
          <w:tcPr>
            <w:tcW w:type="dxa" w:w="1606"/>
          </w:tcPr>
          <w:p>
            <w:r/>
            <w:r>
              <w:rPr>
                <w:sz w:val="18"/>
              </w:rPr>
              <w:t>407.4</w:t>
            </w:r>
          </w:p>
        </w:tc>
        <w:tc>
          <w:tcPr>
            <w:tcW w:type="dxa" w:w="1606"/>
          </w:tcPr>
          <w:p>
            <w:r/>
            <w:r>
              <w:rPr>
                <w:sz w:val="18"/>
              </w:rPr>
              <w:t>1699</w:t>
            </w:r>
          </w:p>
        </w:tc>
      </w:tr>
      <w:tr>
        <w:tc>
          <w:tcPr>
            <w:tcW w:type="dxa" w:w="1606"/>
          </w:tcPr>
          <w:p>
            <w:r/>
            <w:r>
              <w:rPr>
                <w:sz w:val="18"/>
              </w:rPr>
              <w:t>1-1</w:t>
            </w:r>
          </w:p>
        </w:tc>
        <w:tc>
          <w:tcPr>
            <w:tcW w:type="dxa" w:w="1606"/>
          </w:tcPr>
          <w:p>
            <w:r/>
            <w:r>
              <w:rPr>
                <w:sz w:val="18"/>
              </w:rPr>
              <w:t>3</w:t>
            </w:r>
          </w:p>
        </w:tc>
        <w:tc>
          <w:tcPr>
            <w:tcW w:type="dxa" w:w="1606"/>
          </w:tcPr>
          <w:p>
            <w:r/>
            <w:r>
              <w:rPr>
                <w:sz w:val="18"/>
              </w:rPr>
              <w:t>0.9</w:t>
            </w:r>
          </w:p>
        </w:tc>
        <w:tc>
          <w:tcPr>
            <w:tcW w:type="dxa" w:w="1606"/>
          </w:tcPr>
          <w:p>
            <w:r/>
            <w:r>
              <w:rPr>
                <w:sz w:val="18"/>
              </w:rPr>
              <w:t>1747</w:t>
            </w:r>
          </w:p>
        </w:tc>
        <w:tc>
          <w:tcPr>
            <w:tcW w:type="dxa" w:w="1606"/>
          </w:tcPr>
          <w:p>
            <w:r/>
            <w:r>
              <w:rPr>
                <w:sz w:val="18"/>
              </w:rPr>
              <w:t>532.2</w:t>
            </w:r>
          </w:p>
        </w:tc>
        <w:tc>
          <w:tcPr>
            <w:tcW w:type="dxa" w:w="1606"/>
          </w:tcPr>
          <w:p>
            <w:r/>
            <w:r>
              <w:rPr>
                <w:sz w:val="18"/>
              </w:rPr>
              <w:t>2279</w:t>
            </w:r>
          </w:p>
        </w:tc>
      </w:tr>
      <w:tr>
        <w:tc>
          <w:tcPr>
            <w:tcW w:type="dxa" w:w="1606"/>
          </w:tcPr>
          <w:p>
            <w:r/>
            <w:r>
              <w:rPr>
                <w:sz w:val="18"/>
              </w:rPr>
              <w:t>0-0</w:t>
            </w:r>
          </w:p>
        </w:tc>
        <w:tc>
          <w:tcPr>
            <w:tcW w:type="dxa" w:w="1606"/>
          </w:tcPr>
          <w:p>
            <w:r/>
            <w:r>
              <w:rPr>
                <w:sz w:val="18"/>
              </w:rPr>
              <w:t>4</w:t>
            </w:r>
          </w:p>
        </w:tc>
        <w:tc>
          <w:tcPr>
            <w:tcW w:type="dxa" w:w="1606"/>
          </w:tcPr>
          <w:p>
            <w:r/>
            <w:r>
              <w:rPr>
                <w:sz w:val="18"/>
              </w:rPr>
              <w:t>0.85</w:t>
            </w:r>
          </w:p>
        </w:tc>
        <w:tc>
          <w:tcPr>
            <w:tcW w:type="dxa" w:w="1606"/>
          </w:tcPr>
          <w:p>
            <w:r/>
            <w:r>
              <w:rPr>
                <w:sz w:val="18"/>
              </w:rPr>
              <w:t>2202</w:t>
            </w:r>
          </w:p>
        </w:tc>
        <w:tc>
          <w:tcPr>
            <w:tcW w:type="dxa" w:w="1606"/>
          </w:tcPr>
          <w:p>
            <w:r/>
            <w:r>
              <w:rPr>
                <w:sz w:val="18"/>
              </w:rPr>
              <w:t>657</w:t>
            </w:r>
          </w:p>
        </w:tc>
        <w:tc>
          <w:tcPr>
            <w:tcW w:type="dxa" w:w="1606"/>
          </w:tcPr>
          <w:p>
            <w:r/>
            <w:r>
              <w:rPr>
                <w:sz w:val="18"/>
              </w:rPr>
              <w:t>2859</w:t>
            </w:r>
          </w:p>
        </w:tc>
      </w:tr>
    </w:tbl>
    <w:p/>
    <w:p>
      <w:pPr>
        <w:pStyle w:val="Heading2"/>
      </w:pPr>
      <w:r>
        <w:t>4. Design of the column</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pStyle w:val="Heading3"/>
      </w:pPr>
      <w:r>
        <w:t>4.1 Section 0-0  (N_Ed = 2859 kN)</w:t>
      </w:r>
    </w:p>
    <w:p>
      <w:r>
        <w:rPr>
          <w:b w:val="0"/>
          <w:i/>
        </w:rPr>
        <w:t>Preliminary design for the axial force (ρ = 1 %):</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154431</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150000</m:t>
              </m:r>
            </m:e>
          </m:d>
          <m:r>
            <m:rPr>
              <m:sty m:val="p"/>
            </m:rPr>
            <w:rPr>
              <w:rFonts w:ascii="Cambria Math" w:hAnsi="Cambria Math"/>
            </w:rPr>
            <m:t xml:space="preserve">=</m:t>
          </m:r>
          <m:r>
            <m:rPr>
              <m:sty m:val="p"/>
            </m:rPr>
            <w:rPr>
              <w:rFonts w:ascii="Cambria Math" w:hAnsi="Cambria Math"/>
            </w:rPr>
            <m:t xml:space="preserve">657.6</m:t>
          </m:r>
          <m:r>
            <m:rPr>
              <m:sty m:val="p"/>
            </m:rPr>
            <w:rPr>
              <w:rFonts w:ascii="Cambria Math" w:hAnsi="Cambria Math"/>
            </w:rPr>
            <m:t xml:space="preserve"> mm²</m:t>
          </m:r>
        </m:oMath>
      </m:oMathPara>
    </w:p>
    <w:p>
      <w:r>
        <w:rPr>
          <w:b/>
          <w:i w:val="0"/>
        </w:rPr>
        <w:t>Weak axis - bending about the weak axis: b = 600 mm, h = 250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2.38</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250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72.17</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72.17</m:t>
              </m:r>
            </m:den>
          </m:f>
          <m:r>
            <m:rPr>
              <m:sty m:val="p"/>
            </m:rPr>
            <w:rPr>
              <w:rFonts w:ascii="Cambria Math" w:hAnsi="Cambria Math"/>
            </w:rPr>
            <m:t xml:space="preserve">=</m:t>
          </m:r>
          <m:r>
            <m:rPr>
              <m:sty m:val="p"/>
            </m:rPr>
            <w:rPr>
              <w:rFonts w:ascii="Cambria Math" w:hAnsi="Cambria Math"/>
            </w:rPr>
            <m:t xml:space="preserve">32.98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150000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1.346</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1.569</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1.346</m:t>
                  </m:r>
                </m:e>
              </m:rad>
            </m:den>
          </m:f>
          <m:r>
            <m:rPr>
              <m:sty m:val="p"/>
            </m:rPr>
            <w:rPr>
              <w:rFonts w:ascii="Cambria Math" w:hAnsi="Cambria Math"/>
            </w:rPr>
            <m:t xml:space="preserve">=</m:t>
          </m:r>
          <m:r>
            <m:rPr>
              <m:sty m:val="p"/>
            </m:rPr>
            <w:rPr>
              <w:rFonts w:ascii="Cambria Math" w:hAnsi="Cambria Math"/>
            </w:rPr>
            <m:t xml:space="preserve">13.25</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250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0.2895</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1.51</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205</m:t>
              </m:r>
            </m:den>
          </m:f>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0.2895</m:t>
          </m:r>
          <m:r>
            <m:rPr>
              <m:sty m:val="p"/>
            </m:rPr>
            <w:rPr>
              <w:rFonts w:ascii="Cambria Math" w:hAnsi="Cambria Math"/>
            </w:rPr>
            <m:t xml:space="preserve">·</m:t>
          </m:r>
          <m:r>
            <m:rPr>
              <m:sty m:val="p"/>
            </m:rPr>
            <w:rPr>
              <w:rFonts w:ascii="Cambria Math" w:hAnsi="Cambria Math"/>
            </w:rPr>
            <m:t xml:space="preserve">1.51</m:t>
          </m:r>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m:t>
          </m:r>
          <m:r>
            <m:rPr>
              <m:sty m:val="p"/>
            </m:rPr>
            <w:rPr>
              <w:rFonts w:ascii="Cambria Math" w:hAnsi="Cambria Math"/>
            </w:rPr>
            <m:t xml:space="preserve">0.0000103</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0.0000103</m:t>
              </m:r>
              <m:r>
                <m:rPr>
                  <m:sty m:val="p"/>
                </m:rPr>
                <w:rPr>
                  <w:rFonts w:ascii="Cambria Math" w:hAnsi="Cambria Math"/>
                </w:rPr>
                <m:t xml:space="preserve">·</m:t>
              </m:r>
              <m:sSup>
                <m:e>
                  <m:d>
                    <m:dPr>
                      <m:begChr m:val="("/>
                      <m:endChr m:val=")"/>
                    </m:dPr>
                    <m:e>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5.836</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2859</m:t>
              </m:r>
              <m:r>
                <m:rPr>
                  <m:sty m:val="p"/>
                </m:rPr>
                <w:rPr>
                  <w:rFonts w:ascii="Cambria Math" w:hAnsi="Cambria Math"/>
                </w:rPr>
                <m:t xml:space="preserve">·</m:t>
              </m:r>
              <m:r>
                <m:rPr>
                  <m:sty m:val="p"/>
                </m:rPr>
                <w:rPr>
                  <w:rFonts w:ascii="Cambria Math" w:hAnsi="Cambria Math"/>
                </w:rPr>
                <m:t xml:space="preserve">5.836</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73.87</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73.87</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250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0.139</m:t>
          </m:r>
        </m:oMath>
      </m:oMathPara>
    </w:p>
    <w:p>
      <w:r>
        <w:rPr>
          <w:b w:val="0"/>
          <w:i w:val="0"/>
        </w:rPr>
        <w:t>Required reinforcement from the N-M interaction diagram of the section (symmetric reinforcement, d_1 = 45 mm, rectangular stress block, ε_cu = 3.5 ‰):</w:t>
      </w:r>
    </w:p>
    <w:p>
      <w:r>
        <w:rPr>
          <w:b w:val="0"/>
          <w:i/>
        </w:rPr>
        <w:t>(ω used for λ_lim and K_r: ω = 0.7307 -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0.731</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0.731</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3572</m:t>
          </m:r>
          <m:r>
            <m:rPr>
              <m:sty m:val="p"/>
            </m:rPr>
            <w:rPr>
              <w:rFonts w:ascii="Cambria Math" w:hAnsi="Cambria Math"/>
            </w:rPr>
            <m:t xml:space="preserve"> mm²</m:t>
          </m:r>
        </m:oMath>
      </m:oMathPara>
    </w:p>
    <w:p>
      <w:r>
        <w:rPr>
          <w:b/>
          <w:i w:val="0"/>
        </w:rPr>
        <w:t>A_s,tot = max(A_s,tot; A_s,min) = 3572 mm² → adopted 6Φ28 (3695 mm²), ρ = 2.463 % (0.2 % ≤ ρ ≤ 4 %)</w:t>
      </w:r>
    </w:p>
    <w:p>
      <w:pPr>
        <w:pStyle w:val="Heading3"/>
      </w:pPr>
      <w:r>
        <w:t>4.2 Section 1-1  (N_Ed = 2279 kN)</w:t>
      </w:r>
    </w:p>
    <w:p>
      <w:r>
        <w:rPr>
          <w:b w:val="0"/>
          <w:i/>
        </w:rPr>
        <w:t>Preliminary design for the axial force (ρ = 1 %):</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123088</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150000</m:t>
              </m:r>
            </m:e>
          </m:d>
          <m:r>
            <m:rPr>
              <m:sty m:val="p"/>
            </m:rPr>
            <w:rPr>
              <w:rFonts w:ascii="Cambria Math" w:hAnsi="Cambria Math"/>
            </w:rPr>
            <m:t xml:space="preserve">=</m:t>
          </m:r>
          <m:r>
            <m:rPr>
              <m:sty m:val="p"/>
            </m:rPr>
            <w:rPr>
              <w:rFonts w:ascii="Cambria Math" w:hAnsi="Cambria Math"/>
            </w:rPr>
            <m:t xml:space="preserve">524.2</m:t>
          </m:r>
          <m:r>
            <m:rPr>
              <m:sty m:val="p"/>
            </m:rPr>
            <w:rPr>
              <w:rFonts w:ascii="Cambria Math" w:hAnsi="Cambria Math"/>
            </w:rPr>
            <m:t xml:space="preserve"> mm²</m:t>
          </m:r>
        </m:oMath>
      </m:oMathPara>
    </w:p>
    <w:p>
      <w:r>
        <w:rPr>
          <w:b/>
          <w:i w:val="0"/>
        </w:rPr>
        <w:t>Weak axis - bending about the weak axis: b = 600 mm, h = 250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2.17</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250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72.17</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72.17</m:t>
              </m:r>
            </m:den>
          </m:f>
          <m:r>
            <m:rPr>
              <m:sty m:val="p"/>
            </m:rPr>
            <w:rPr>
              <w:rFonts w:ascii="Cambria Math" w:hAnsi="Cambria Math"/>
            </w:rPr>
            <m:t xml:space="preserve">=</m:t>
          </m:r>
          <m:r>
            <m:rPr>
              <m:sty m:val="p"/>
            </m:rPr>
            <w:rPr>
              <w:rFonts w:ascii="Cambria Math" w:hAnsi="Cambria Math"/>
            </w:rPr>
            <m:t xml:space="preserve">30.07</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150000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1.072</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1.311</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1.072</m:t>
                  </m:r>
                </m:e>
              </m:rad>
            </m:den>
          </m:f>
          <m:r>
            <m:rPr>
              <m:sty m:val="p"/>
            </m:rPr>
            <w:rPr>
              <w:rFonts w:ascii="Cambria Math" w:hAnsi="Cambria Math"/>
            </w:rPr>
            <m:t xml:space="preserve">=</m:t>
          </m:r>
          <m:r>
            <m:rPr>
              <m:sty m:val="p"/>
            </m:rPr>
            <w:rPr>
              <w:rFonts w:ascii="Cambria Math" w:hAnsi="Cambria Math"/>
            </w:rPr>
            <m:t xml:space="preserve">12.4</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250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0.2989</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1.549</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205</m:t>
              </m:r>
            </m:den>
          </m:f>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0.2989</m:t>
          </m:r>
          <m:r>
            <m:rPr>
              <m:sty m:val="p"/>
            </m:rPr>
            <w:rPr>
              <w:rFonts w:ascii="Cambria Math" w:hAnsi="Cambria Math"/>
            </w:rPr>
            <m:t xml:space="preserve">·</m:t>
          </m:r>
          <m:r>
            <m:rPr>
              <m:sty m:val="p"/>
            </m:rPr>
            <w:rPr>
              <w:rFonts w:ascii="Cambria Math" w:hAnsi="Cambria Math"/>
            </w:rPr>
            <m:t xml:space="preserve">1.549</m:t>
          </m:r>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m:t>
          </m:r>
          <m:r>
            <m:rPr>
              <m:sty m:val="p"/>
            </m:rPr>
            <w:rPr>
              <w:rFonts w:ascii="Cambria Math" w:hAnsi="Cambria Math"/>
            </w:rPr>
            <m:t xml:space="preserve">0.0000109</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0.0000109</m:t>
              </m:r>
              <m:r>
                <m:rPr>
                  <m:sty m:val="p"/>
                </m:rPr>
                <w:rPr>
                  <w:rFonts w:ascii="Cambria Math" w:hAnsi="Cambria Math"/>
                </w:rPr>
                <m:t xml:space="preserve">·</m:t>
              </m:r>
              <m:sSup>
                <m:e>
                  <m:d>
                    <m:dPr>
                      <m:begChr m:val="("/>
                      <m:endChr m:val=")"/>
                    </m:dPr>
                    <m:e>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5.139</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2279</m:t>
              </m:r>
              <m:r>
                <m:rPr>
                  <m:sty m:val="p"/>
                </m:rPr>
                <w:rPr>
                  <w:rFonts w:ascii="Cambria Math" w:hAnsi="Cambria Math"/>
                </w:rPr>
                <m:t xml:space="preserve">·</m:t>
              </m:r>
              <m:r>
                <m:rPr>
                  <m:sty m:val="p"/>
                </m:rPr>
                <w:rPr>
                  <w:rFonts w:ascii="Cambria Math" w:hAnsi="Cambria Math"/>
                </w:rPr>
                <m:t xml:space="preserve">5.139</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57.29</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57.29</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250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0.1078</m:t>
          </m:r>
        </m:oMath>
      </m:oMathPara>
    </w:p>
    <w:p>
      <w:r>
        <w:rPr>
          <w:b w:val="0"/>
          <w:i w:val="0"/>
        </w:rPr>
        <w:t>Required reinforcement from the N-M interaction diagram of the section (symmetric reinforcement, d_1 = 45 mm, rectangular stress block, ε_cu = 3.5 ‰):</w:t>
      </w:r>
    </w:p>
    <w:p>
      <w:r>
        <w:rPr>
          <w:b w:val="0"/>
          <w:i/>
        </w:rPr>
        <w:t>(ω used for λ_lim and K_r: ω = 0.3591 -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0.359</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0.359</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1756</m:t>
          </m:r>
          <m:r>
            <m:rPr>
              <m:sty m:val="p"/>
            </m:rPr>
            <w:rPr>
              <w:rFonts w:ascii="Cambria Math" w:hAnsi="Cambria Math"/>
            </w:rPr>
            <m:t xml:space="preserve"> mm²</m:t>
          </m:r>
        </m:oMath>
      </m:oMathPara>
    </w:p>
    <w:p>
      <w:r>
        <w:rPr>
          <w:b/>
          <w:i w:val="0"/>
        </w:rPr>
        <w:t>A_s,tot = max(A_s,tot; A_s,min) = 1756 mm² → adopted 6Φ20 (1885 mm²), ρ = 1.257 % (0.2 % ≤ ρ ≤ 4 %)</w:t>
      </w:r>
    </w:p>
    <w:p>
      <w:pPr>
        <w:keepNext/>
        <w:jc w:val="center"/>
      </w:pPr>
      <w:r>
        <w:drawing>
          <wp:inline xmlns:a="http://schemas.openxmlformats.org/drawingml/2006/main" xmlns:pic="http://schemas.openxmlformats.org/drawingml/2006/picture">
            <wp:extent cx="2160000" cy="4230311"/>
            <wp:docPr id="15" name="Picture 15"/>
            <wp:cNvGraphicFramePr>
              <a:graphicFrameLocks noChangeAspect="1"/>
            </wp:cNvGraphicFramePr>
            <a:graphic>
              <a:graphicData uri="http://schemas.openxmlformats.org/drawingml/2006/picture">
                <pic:pic>
                  <pic:nvPicPr>
                    <pic:cNvPr id="0" name="015_IX_col.png"/>
                    <pic:cNvPicPr/>
                  </pic:nvPicPr>
                  <pic:blipFill>
                    <a:blip r:embed="rId24"/>
                    <a:stretch>
                      <a:fillRect/>
                    </a:stretch>
                  </pic:blipFill>
                  <pic:spPr>
                    <a:xfrm>
                      <a:off x="0" y="0"/>
                      <a:ext cx="2160000" cy="4230311"/>
                    </a:xfrm>
                    <a:prstGeom prst="rect"/>
                  </pic:spPr>
                </pic:pic>
              </a:graphicData>
            </a:graphic>
          </wp:inline>
        </w:drawing>
      </w:r>
    </w:p>
    <w:p>
      <w:pPr>
        <w:jc w:val="center"/>
      </w:pPr>
      <w:r>
        <w:rPr>
          <w:b w:val="0"/>
          <w:i/>
          <w:sz w:val="18"/>
        </w:rPr>
        <w:t>Figure 15. Cross-section of column C10 (section 0-0)</w:t>
      </w:r>
    </w:p>
    <w:p>
      <w:r>
        <w:rPr>
          <w:b w:val="0"/>
          <w:i/>
        </w:rPr>
        <w:t>Links: Φ8, spacing s ≤ min(20·Φ_long; b; 400 mm) = 250 mm, reduced by 0.6 within h above/below beams and at laps (EC2 9.5.3).</w:t>
      </w:r>
    </w:p>
    <w:p>
      <w:r>
        <w:br w:type="page"/>
      </w:r>
    </w:p>
    <w:p>
      <w:pPr>
        <w:pStyle w:val="Heading1"/>
      </w:pPr>
      <w:r>
        <w:t>X. Design of reinforced concrete frame</w:t>
      </w:r>
    </w:p>
    <w:p>
      <w:r>
        <w:rPr>
          <w:b w:val="0"/>
          <w:i w:val="0"/>
        </w:rPr>
        <w:t>Frame on axis 2: beams B15 between axes A - C - E (two spans of 755 cm), columns C1 (A), C7 (C) and C12 (E). 5 storeys: h_b = 290 cm and 4 × h_s = 310 cm; fixed at the top of the footings.</w:t>
      </w:r>
    </w:p>
    <w:p>
      <w:pPr>
        <w:pStyle w:val="Heading2"/>
      </w:pPr>
      <w:r>
        <w:t>1. Static scheme and stiffness</w:t>
      </w:r>
    </w:p>
    <w:p>
      <w:r>
        <w:rPr>
          <w:b w:val="0"/>
          <w:i w:val="0"/>
        </w:rPr>
        <w:t>Beam B15: b_w/h = 30/65 cm, flange h_f = 12 cm, b_eff = 278.4 cm. Columns C1, C12: 40/60 cm; C7: 40/80 cm (h in the plane of the frame).</w:t>
      </w:r>
    </w:p>
    <w:p>
      <w:pPr>
        <w:keepNext/>
        <w:spacing w:after="0"/>
      </w:pPr>
      <w:r>
        <w:rPr>
          <w:i/>
        </w:rPr>
        <w:t>Moment of inertia of the T-section of the beam</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1550090</m:t>
          </m:r>
          <m:r>
            <m:rPr>
              <m:sty m:val="p"/>
            </m:rPr>
            <w:rPr>
              <w:rFonts w:ascii="Cambria Math" w:hAnsi="Cambria Math"/>
            </w:rPr>
            <m:t xml:space="preserve"> cm⁴</m:t>
          </m:r>
        </m:oMath>
      </m:oMathPara>
    </w:p>
    <w:p>
      <w:pPr>
        <w:keepNext/>
        <w:spacing w:after="0"/>
      </w:pPr>
      <w:r>
        <w:rPr>
          <w:i/>
        </w:rPr>
        <w:t>Columns C1, C12</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c,1</m:t>
              </m:r>
            </m:sub>
          </m:sSub>
          <m:r>
            <m:rPr>
              <m:sty m:val="p"/>
            </m:rPr>
            <w:rPr>
              <w:rFonts w:ascii="Cambria Math" w:hAnsi="Cambria Math"/>
            </w:rPr>
            <m:t xml:space="preserve">=</m:t>
          </m:r>
          <m:r>
            <m:rPr>
              <m:sty m:val="p"/>
            </m:rPr>
            <w:rPr>
              <w:rFonts w:ascii="Cambria Math" w:hAnsi="Cambria Math"/>
            </w:rPr>
            <m:t xml:space="preserve">720000</m:t>
          </m:r>
          <m:r>
            <m:rPr>
              <m:sty m:val="p"/>
            </m:rPr>
            <w:rPr>
              <w:rFonts w:ascii="Cambria Math" w:hAnsi="Cambria Math"/>
            </w:rPr>
            <m:t xml:space="preserve"> cm⁴</m:t>
          </m:r>
        </m:oMath>
      </m:oMathPara>
    </w:p>
    <w:p>
      <w:pPr>
        <w:keepNext/>
        <w:spacing w:after="0"/>
      </w:pPr>
      <w:r>
        <w:rPr>
          <w:i/>
        </w:rPr>
        <w:t>Column C7</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1706667</m:t>
          </m:r>
          <m:r>
            <m:rPr>
              <m:sty m:val="p"/>
            </m:rPr>
            <w:rPr>
              <w:rFonts w:ascii="Cambria Math" w:hAnsi="Cambria Math"/>
            </w:rPr>
            <m:t xml:space="preserve"> cm⁴</m:t>
          </m:r>
        </m:oMath>
      </m:oMathPara>
    </w:p>
    <w:p>
      <w:pPr>
        <w:pStyle w:val="Heading2"/>
      </w:pPr>
      <w:r>
        <w:t>2. Actions (characteristic values)</w:t>
      </w:r>
    </w:p>
    <w:p>
      <w:pPr>
        <w:pStyle w:val="Heading3"/>
      </w:pPr>
      <w:r>
        <w:t>2.1 Point loads from the secondary beams B5-B9 (section VIII)</w:t>
      </w:r>
    </w:p>
    <w:p>
      <w:pPr>
        <w:keepNext/>
        <w:spacing w:after="0"/>
      </w:pPr>
      <w:r>
        <w:rPr>
          <w:i/>
        </w:rPr>
        <w:t>Reaction R_B of B5 - permanent</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107.2</m:t>
          </m:r>
          <m:r>
            <m:rPr>
              <m:sty m:val="p"/>
            </m:rPr>
            <w:rPr>
              <w:rFonts w:ascii="Cambria Math" w:hAnsi="Cambria Math"/>
            </w:rPr>
            <m:t xml:space="preserve"> kN</m:t>
          </m:r>
        </m:oMath>
      </m:oMathPara>
    </w:p>
    <w:p>
      <w:pPr>
        <w:keepNext/>
        <w:spacing w:after="0"/>
      </w:pPr>
      <w:r>
        <w:rPr>
          <w:i/>
        </w:rPr>
        <w:t>Reaction R_B of B5 - variable</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 kN</m:t>
          </m:r>
        </m:oMath>
      </m:oMathPara>
    </w:p>
    <w:p>
      <w:pPr>
        <w:pStyle w:val="Heading3"/>
      </w:pPr>
      <w:r>
        <w:t>2.2 Facade beams on axes A and E (B1, B10) - reaction on axis 2</w:t>
      </w:r>
    </w:p>
    <w:p>
      <w:pPr>
        <w:keepNext/>
        <w:spacing w:after="0"/>
      </w:pPr>
      <w:r>
        <w:rPr>
          <w:i/>
        </w:rPr>
        <w:t>Beam 30/60 + facade wall + plaster + slab (s/2)</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r>
            <w:rPr>
              <w:rFonts w:ascii="Cambria Math" w:hAnsi="Cambria Math"/>
            </w:rPr>
            <m:t xml:space="preserve">s</m:t>
          </m:r>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25.76</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k,f</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7.047</m:t>
          </m:r>
          <m:r>
            <m:rPr>
              <m:sty m:val="p"/>
            </m:rPr>
            <w:rPr>
              <w:rFonts w:ascii="Cambria Math" w:hAnsi="Cambria Math"/>
            </w:rPr>
            <m:t xml:space="preserve"> kN/m</m:t>
          </m:r>
        </m:oMath>
      </m:oMathPara>
    </w:p>
    <w:p>
      <w:pPr>
        <w:keepNext/>
        <w:spacing w:after="0"/>
      </w:pPr>
      <w:r>
        <w:rPr>
          <w:i/>
        </w:rPr>
        <w:t>Middle reaction of a two-span beam (10/8·w·l)</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25.76</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202.8</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7.047</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55.49</m:t>
          </m:r>
          <m:r>
            <m:rPr>
              <m:sty m:val="p"/>
            </m:rPr>
            <w:rPr>
              <w:rFonts w:ascii="Cambria Math" w:hAnsi="Cambria Math"/>
            </w:rPr>
            <m:t xml:space="preserve"> kN</m:t>
          </m:r>
        </m:oMath>
      </m:oMathPara>
    </w:p>
    <w:p>
      <w:pPr>
        <w:pStyle w:val="Heading3"/>
      </w:pPr>
      <w:r>
        <w:t>2.3 Roof</w:t>
      </w:r>
    </w:p>
    <w:p>
      <w:r>
        <w:rPr>
          <w:b w:val="0"/>
          <w:i/>
        </w:rPr>
        <w:t>Characteristic permanent actions on the roof above the hall:</w:t>
      </w:r>
    </w:p>
    <w:p>
      <w:pPr>
        <w:keepNext/>
      </w:pPr>
      <w:r>
        <w:rPr>
          <w:b/>
          <w:i w:val="0"/>
          <w:sz w:val="19"/>
        </w:rPr>
        <w:t>Table 13. Permanent actions - roof above the hall</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Layer</w:t>
            </w:r>
          </w:p>
        </w:tc>
        <w:tc>
          <w:tcPr>
            <w:tcW w:type="dxa" w:w="4819"/>
          </w:tcPr>
          <w:p>
            <w:r/>
            <w:r>
              <w:rPr>
                <w:b/>
                <w:sz w:val="18"/>
              </w:rPr>
              <w:t>g_k [kN/m²]</w:t>
            </w:r>
          </w:p>
        </w:tc>
      </w:tr>
      <w:tr>
        <w:tc>
          <w:tcPr>
            <w:tcW w:type="dxa" w:w="4819"/>
          </w:tcPr>
          <w:p>
            <w:r/>
            <w:r>
              <w:rPr>
                <w:sz w:val="18"/>
              </w:rPr>
              <w:t>waterproofing</w:t>
            </w:r>
          </w:p>
        </w:tc>
        <w:tc>
          <w:tcPr>
            <w:tcW w:type="dxa" w:w="4819"/>
          </w:tcPr>
          <w:p>
            <w:r/>
            <w:r>
              <w:rPr>
                <w:sz w:val="18"/>
              </w:rPr>
              <w:t>0.04</w:t>
            </w:r>
          </w:p>
        </w:tc>
      </w:tr>
      <w:tr>
        <w:tc>
          <w:tcPr>
            <w:tcW w:type="dxa" w:w="4819"/>
          </w:tcPr>
          <w:p>
            <w:r/>
            <w:r>
              <w:rPr>
                <w:sz w:val="18"/>
              </w:rPr>
              <w:t>protective layer</w:t>
            </w:r>
          </w:p>
        </w:tc>
        <w:tc>
          <w:tcPr>
            <w:tcW w:type="dxa" w:w="4819"/>
          </w:tcPr>
          <w:p>
            <w:r/>
            <w:r>
              <w:rPr>
                <w:sz w:val="18"/>
              </w:rPr>
              <w:t>0.66</w:t>
            </w:r>
          </w:p>
        </w:tc>
      </w:tr>
      <w:tr>
        <w:tc>
          <w:tcPr>
            <w:tcW w:type="dxa" w:w="4819"/>
          </w:tcPr>
          <w:p>
            <w:r/>
            <w:r>
              <w:rPr>
                <w:sz w:val="18"/>
              </w:rPr>
              <w:t>thermal insulation</w:t>
            </w:r>
          </w:p>
        </w:tc>
        <w:tc>
          <w:tcPr>
            <w:tcW w:type="dxa" w:w="4819"/>
          </w:tcPr>
          <w:p>
            <w:r/>
            <w:r>
              <w:rPr>
                <w:sz w:val="18"/>
              </w:rPr>
              <w:t>0.2</w:t>
            </w:r>
          </w:p>
        </w:tc>
      </w:tr>
      <w:tr>
        <w:tc>
          <w:tcPr>
            <w:tcW w:type="dxa" w:w="4819"/>
          </w:tcPr>
          <w:p>
            <w:r/>
            <w:r>
              <w:rPr>
                <w:sz w:val="18"/>
              </w:rPr>
              <w:t>vapour barrier</w:t>
            </w:r>
          </w:p>
        </w:tc>
        <w:tc>
          <w:tcPr>
            <w:tcW w:type="dxa" w:w="4819"/>
          </w:tcPr>
          <w:p>
            <w:r/>
            <w:r>
              <w:rPr>
                <w:sz w:val="18"/>
              </w:rPr>
              <w:t>0.03</w:t>
            </w:r>
          </w:p>
        </w:tc>
      </w:tr>
      <w:tr>
        <w:tc>
          <w:tcPr>
            <w:tcW w:type="dxa" w:w="4819"/>
          </w:tcPr>
          <w:p>
            <w:r/>
            <w:r>
              <w:rPr>
                <w:sz w:val="18"/>
              </w:rPr>
              <w:t>levelling cement screed</w:t>
            </w:r>
          </w:p>
        </w:tc>
        <w:tc>
          <w:tcPr>
            <w:tcW w:type="dxa" w:w="4819"/>
          </w:tcPr>
          <w:p>
            <w:r/>
            <w:r>
              <w:rPr>
                <w:sz w:val="18"/>
              </w:rPr>
              <w:t>0.44</w:t>
            </w:r>
          </w:p>
        </w:tc>
      </w:tr>
      <w:tr>
        <w:tc>
          <w:tcPr>
            <w:tcW w:type="dxa" w:w="4819"/>
          </w:tcPr>
          <w:p>
            <w:r/>
            <w:r>
              <w:rPr>
                <w:sz w:val="18"/>
              </w:rPr>
              <w:t>lightweight concrete for slope</w:t>
            </w:r>
          </w:p>
        </w:tc>
        <w:tc>
          <w:tcPr>
            <w:tcW w:type="dxa" w:w="4819"/>
          </w:tcPr>
          <w:p>
            <w:r/>
            <w:r>
              <w:rPr>
                <w:sz w:val="18"/>
              </w:rPr>
              <w:t>1.76</w:t>
            </w:r>
          </w:p>
        </w:tc>
      </w:tr>
      <w:tr>
        <w:tc>
          <w:tcPr>
            <w:tcW w:type="dxa" w:w="4819"/>
          </w:tcPr>
          <w:p>
            <w:r/>
            <w:r>
              <w:rPr>
                <w:sz w:val="18"/>
              </w:rPr>
              <w:t>RC slab h_f = 12 cm</w:t>
            </w:r>
          </w:p>
        </w:tc>
        <w:tc>
          <w:tcPr>
            <w:tcW w:type="dxa" w:w="4819"/>
          </w:tcPr>
          <w:p>
            <w:r/>
            <w:r>
              <w:rPr>
                <w:sz w:val="18"/>
              </w:rPr>
              <w:t>3</w:t>
            </w:r>
          </w:p>
        </w:tc>
      </w:tr>
      <w:tr>
        <w:tc>
          <w:tcPr>
            <w:tcW w:type="dxa" w:w="4819"/>
          </w:tcPr>
          <w:p>
            <w:r/>
            <w:r>
              <w:rPr>
                <w:sz w:val="18"/>
              </w:rPr>
              <w:t>ceiling plaster</w:t>
            </w:r>
          </w:p>
        </w:tc>
        <w:tc>
          <w:tcPr>
            <w:tcW w:type="dxa" w:w="4819"/>
          </w:tcPr>
          <w:p>
            <w:r/>
            <w:r>
              <w:rPr>
                <w:sz w:val="18"/>
              </w:rPr>
              <w:t>0.36</w:t>
            </w:r>
          </w:p>
        </w:tc>
      </w:tr>
    </w:tbl>
    <w:p/>
    <w:p>
      <w:pPr>
        <w:keepNext/>
        <w:spacing w:after="0"/>
      </w:pPr>
      <w:r>
        <w:rPr>
          <w:i/>
        </w:rPr>
        <w:t>Total permanent action of the roof</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m:rPr>
              <m:sty m:val="p"/>
            </m:rPr>
            <w:rPr>
              <w:rFonts w:ascii="Cambria Math" w:hAnsi="Cambria Math"/>
            </w:rPr>
            <m:t xml:space="preserve">6.49</m:t>
          </m:r>
          <m:r>
            <m:rPr>
              <m:sty m:val="p"/>
            </m:rPr>
            <w:rPr>
              <w:rFonts w:ascii="Cambria Math" w:hAnsi="Cambria Math"/>
            </w:rPr>
            <m:t xml:space="preserve"> kN/m²</m:t>
          </m:r>
        </m:oMath>
      </m:oMathPara>
    </w:p>
    <w:p>
      <w:pPr>
        <w:keepNext/>
        <w:spacing w:after="0"/>
      </w:pPr>
      <w:r>
        <w:rPr>
          <w:i/>
        </w:rPr>
        <w:t>Variable action on the roof (snow / maintenance)</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Roof beams B5-B9</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k,r5</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6.49</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18.4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kr,1</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k,r5</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18.4</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144.9</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kr,1</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19.82</m:t>
          </m:r>
          <m:r>
            <m:rPr>
              <m:sty m:val="p"/>
            </m:rPr>
            <w:rPr>
              <w:rFonts w:ascii="Cambria Math" w:hAnsi="Cambria Math"/>
            </w:rPr>
            <m:t xml:space="preserve"> kN</m:t>
          </m:r>
        </m:oMath>
      </m:oMathPara>
    </w:p>
    <w:p>
      <w:pPr>
        <w:keepNext/>
        <w:spacing w:after="0"/>
      </w:pPr>
      <w:r>
        <w:rPr>
          <w:i/>
        </w:rPr>
        <w:t>Roof facade beam + parapet 1.0 kN/m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6.49</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107.6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kr,2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9.909</m:t>
          </m:r>
          <m:r>
            <m:rPr>
              <m:sty m:val="p"/>
            </m:rPr>
            <w:rPr>
              <w:rFonts w:ascii="Cambria Math" w:hAnsi="Cambria Math"/>
            </w:rPr>
            <m:t xml:space="preserve"> kN</m:t>
          </m:r>
        </m:oMath>
      </m:oMathPara>
    </w:p>
    <w:p>
      <w:pPr>
        <w:pStyle w:val="Heading3"/>
      </w:pPr>
      <w:r>
        <w:t>2.4 Frame beam B15 and columns</w:t>
      </w:r>
    </w:p>
    <w:p>
      <w:pPr>
        <w:keepNext/>
        <w:spacing w:after="0"/>
      </w:pPr>
      <w:r>
        <w:rPr>
          <w:i/>
        </w:rPr>
        <w:t>Web of B15 + 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k,B15</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d>
            <m:dPr>
              <m:begChr m:val="("/>
              <m:endChr m:val=")"/>
            </m:dPr>
            <m:e>
              <m:r>
                <m:rPr>
                  <m:sty m:val="p"/>
                </m:rPr>
                <w:rPr>
                  <w:rFonts w:ascii="Cambria Math" w:hAnsi="Cambria Math"/>
                </w:rPr>
                <m:t xml:space="preserve">0.65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0.65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0.3</m:t>
              </m:r>
            </m:e>
          </m:d>
          <m:r>
            <m:rPr>
              <m:sty m:val="p"/>
            </m:rPr>
            <w:rPr>
              <w:rFonts w:ascii="Cambria Math" w:hAnsi="Cambria Math"/>
            </w:rPr>
            <m:t xml:space="preserve">=</m:t>
          </m:r>
          <m:r>
            <m:rPr>
              <m:sty m:val="p"/>
            </m:rPr>
            <w:rPr>
              <w:rFonts w:ascii="Cambria Math" w:hAnsi="Cambria Math"/>
            </w:rPr>
            <m:t xml:space="preserve">4.465</m:t>
          </m:r>
          <m:r>
            <m:rPr>
              <m:sty m:val="p"/>
            </m:rPr>
            <w:rPr>
              <w:rFonts w:ascii="Cambria Math" w:hAnsi="Cambria Math"/>
            </w:rPr>
            <m:t xml:space="preserve"> kN/m</m:t>
          </m:r>
        </m:oMath>
      </m:oMathPara>
    </w:p>
    <w:p>
      <w:r>
        <w:rPr>
          <w:b w:val="0"/>
          <w:i w:val="0"/>
        </w:rPr>
        <w:t>Self-weight of the columns: C1/C12: 6 kN/m, C7: 8 kN/m (applied at the top of every storey).</w:t>
      </w:r>
    </w:p>
    <w:p>
      <w:pPr>
        <w:pStyle w:val="Heading3"/>
      </w:pPr>
      <w:r>
        <w:t>2.5 Basic load cases</w:t>
      </w:r>
    </w:p>
    <w:p>
      <w:r>
        <w:rPr>
          <w:b w:val="0"/>
          <w:i w:val="0"/>
        </w:rPr>
        <w:t>The variable actions are arranged in the most unfavourable way (EC2 5.1.3): every floor and every bay is analysed as a separate unit load case, which are then grouped into the characteristic basic load cases below. Superposition holds (linear elastic analysis).</w:t>
      </w:r>
    </w:p>
    <w:p>
      <w:pPr>
        <w:keepNext/>
      </w:pPr>
      <w:r>
        <w:rPr>
          <w:b/>
          <w:i w:val="0"/>
          <w:sz w:val="19"/>
        </w:rPr>
        <w:t>Table 14. Basic load cases of the frame (characteristic values)</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Case</w:t>
            </w:r>
          </w:p>
        </w:tc>
        <w:tc>
          <w:tcPr>
            <w:tcW w:type="dxa" w:w="1928"/>
          </w:tcPr>
          <w:p>
            <w:r/>
            <w:r>
              <w:rPr>
                <w:b/>
                <w:sz w:val="18"/>
              </w:rPr>
              <w:t>Level</w:t>
            </w:r>
          </w:p>
        </w:tc>
        <w:tc>
          <w:tcPr>
            <w:tcW w:type="dxa" w:w="1928"/>
          </w:tcPr>
          <w:p>
            <w:r/>
            <w:r>
              <w:rPr>
                <w:b/>
                <w:sz w:val="18"/>
              </w:rPr>
              <w:t>Loaded bay</w:t>
            </w:r>
          </w:p>
        </w:tc>
        <w:tc>
          <w:tcPr>
            <w:tcW w:type="dxa" w:w="1928"/>
          </w:tcPr>
          <w:p>
            <w:r/>
            <w:r>
              <w:rPr>
                <w:b/>
                <w:sz w:val="18"/>
              </w:rPr>
              <w:t>Secondary beams / facade [kN]</w:t>
            </w:r>
          </w:p>
        </w:tc>
        <w:tc>
          <w:tcPr>
            <w:tcW w:type="dxa" w:w="1928"/>
          </w:tcPr>
          <w:p>
            <w:r/>
            <w:r>
              <w:rPr>
                <w:b/>
                <w:sz w:val="18"/>
              </w:rPr>
              <w:t>g on B15 [kN/m]</w:t>
            </w:r>
          </w:p>
        </w:tc>
      </w:tr>
      <w:tr>
        <w:tc>
          <w:tcPr>
            <w:tcW w:type="dxa" w:w="1928"/>
          </w:tcPr>
          <w:p>
            <w:r/>
            <w:r>
              <w:rPr>
                <w:sz w:val="18"/>
              </w:rPr>
              <w:t>G</w:t>
            </w:r>
          </w:p>
        </w:tc>
        <w:tc>
          <w:tcPr>
            <w:tcW w:type="dxa" w:w="1928"/>
          </w:tcPr>
          <w:p>
            <w:r/>
            <w:r>
              <w:rPr>
                <w:sz w:val="18"/>
              </w:rPr>
              <w:t>1 (+2.90)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2 (+6.00)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3 (+9.10)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4 (+12.20)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5 (+15.30) - roof</w:t>
            </w:r>
          </w:p>
        </w:tc>
        <w:tc>
          <w:tcPr>
            <w:tcW w:type="dxa" w:w="1928"/>
          </w:tcPr>
          <w:p>
            <w:r/>
            <w:r>
              <w:rPr>
                <w:sz w:val="18"/>
              </w:rPr>
              <w:t>both</w:t>
            </w:r>
          </w:p>
        </w:tc>
        <w:tc>
          <w:tcPr>
            <w:tcW w:type="dxa" w:w="1928"/>
          </w:tcPr>
          <w:p>
            <w:r/>
            <w:r>
              <w:rPr>
                <w:sz w:val="18"/>
              </w:rPr>
              <w:t>144.9 / 107.6</w:t>
            </w:r>
          </w:p>
        </w:tc>
        <w:tc>
          <w:tcPr>
            <w:tcW w:type="dxa" w:w="1928"/>
          </w:tcPr>
          <w:p>
            <w:r/>
            <w:r>
              <w:rPr>
                <w:sz w:val="18"/>
              </w:rPr>
              <w:t>4.465</w:t>
            </w:r>
          </w:p>
        </w:tc>
      </w:tr>
      <w:tr>
        <w:tc>
          <w:tcPr>
            <w:tcW w:type="dxa" w:w="1928"/>
          </w:tcPr>
          <w:p>
            <w:r/>
            <w:r>
              <w:rPr>
                <w:sz w:val="18"/>
              </w:rPr>
              <w:t>Q1</w:t>
            </w:r>
          </w:p>
        </w:tc>
        <w:tc>
          <w:tcPr>
            <w:tcW w:type="dxa" w:w="1928"/>
          </w:tcPr>
          <w:p>
            <w:r/>
            <w:r>
              <w:rPr>
                <w:sz w:val="18"/>
              </w:rPr>
              <w:t>1 (+2.90)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2 (+6.00)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3 (+9.10)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4 (+12.20)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5 (+15.30) - roof</w:t>
            </w:r>
          </w:p>
        </w:tc>
        <w:tc>
          <w:tcPr>
            <w:tcW w:type="dxa" w:w="1928"/>
          </w:tcPr>
          <w:p>
            <w:r/>
            <w:r>
              <w:rPr>
                <w:sz w:val="18"/>
              </w:rPr>
              <w:t>A-C</w:t>
            </w:r>
          </w:p>
        </w:tc>
        <w:tc>
          <w:tcPr>
            <w:tcW w:type="dxa" w:w="1928"/>
          </w:tcPr>
          <w:p>
            <w:r/>
            <w:r>
              <w:rPr>
                <w:sz w:val="18"/>
              </w:rPr>
              <w:t>19.82 / 9.909</w:t>
            </w:r>
          </w:p>
        </w:tc>
        <w:tc>
          <w:tcPr>
            <w:tcW w:type="dxa" w:w="1928"/>
          </w:tcPr>
          <w:p>
            <w:r/>
            <w:r>
              <w:rPr>
                <w:sz w:val="18"/>
              </w:rPr>
              <w:t>-</w:t>
            </w:r>
          </w:p>
        </w:tc>
      </w:tr>
      <w:tr>
        <w:tc>
          <w:tcPr>
            <w:tcW w:type="dxa" w:w="1928"/>
          </w:tcPr>
          <w:p>
            <w:r/>
            <w:r>
              <w:rPr>
                <w:sz w:val="18"/>
              </w:rPr>
              <w:t>Q2</w:t>
            </w:r>
          </w:p>
        </w:tc>
        <w:tc>
          <w:tcPr>
            <w:tcW w:type="dxa" w:w="1928"/>
          </w:tcPr>
          <w:p>
            <w:r/>
            <w:r>
              <w:rPr>
                <w:sz w:val="18"/>
              </w:rPr>
              <w:t>1 (+2.90)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2 (+6.00)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3 (+9.10)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4 (+12.20)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5 (+15.30) - roof</w:t>
            </w:r>
          </w:p>
        </w:tc>
        <w:tc>
          <w:tcPr>
            <w:tcW w:type="dxa" w:w="1928"/>
          </w:tcPr>
          <w:p>
            <w:r/>
            <w:r>
              <w:rPr>
                <w:sz w:val="18"/>
              </w:rPr>
              <w:t>C-E</w:t>
            </w:r>
          </w:p>
        </w:tc>
        <w:tc>
          <w:tcPr>
            <w:tcW w:type="dxa" w:w="1928"/>
          </w:tcPr>
          <w:p>
            <w:r/>
            <w:r>
              <w:rPr>
                <w:sz w:val="18"/>
              </w:rPr>
              <w:t>19.82 / 9.909</w:t>
            </w:r>
          </w:p>
        </w:tc>
        <w:tc>
          <w:tcPr>
            <w:tcW w:type="dxa" w:w="1928"/>
          </w:tcPr>
          <w:p>
            <w:r/>
            <w:r>
              <w:rPr>
                <w:sz w:val="18"/>
              </w:rPr>
              <w:t>-</w:t>
            </w:r>
          </w:p>
        </w:tc>
      </w:tr>
      <w:tr>
        <w:tc>
          <w:tcPr>
            <w:tcW w:type="dxa" w:w="1928"/>
          </w:tcPr>
          <w:p>
            <w:r/>
            <w:r>
              <w:rPr>
                <w:sz w:val="18"/>
              </w:rPr>
              <w:t>Q3</w:t>
            </w:r>
          </w:p>
        </w:tc>
        <w:tc>
          <w:tcPr>
            <w:tcW w:type="dxa" w:w="1928"/>
          </w:tcPr>
          <w:p>
            <w:r/>
            <w:r>
              <w:rPr>
                <w:sz w:val="18"/>
              </w:rPr>
              <w:t>1 (+2.90)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Q3</w:t>
            </w:r>
          </w:p>
        </w:tc>
        <w:tc>
          <w:tcPr>
            <w:tcW w:type="dxa" w:w="1928"/>
          </w:tcPr>
          <w:p>
            <w:r/>
            <w:r>
              <w:rPr>
                <w:sz w:val="18"/>
              </w:rPr>
              <w:t>2 (+6.00)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Q3</w:t>
            </w:r>
          </w:p>
        </w:tc>
        <w:tc>
          <w:tcPr>
            <w:tcW w:type="dxa" w:w="1928"/>
          </w:tcPr>
          <w:p>
            <w:r/>
            <w:r>
              <w:rPr>
                <w:sz w:val="18"/>
              </w:rPr>
              <w:t>3 (+9.10)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Q3</w:t>
            </w:r>
          </w:p>
        </w:tc>
        <w:tc>
          <w:tcPr>
            <w:tcW w:type="dxa" w:w="1928"/>
          </w:tcPr>
          <w:p>
            <w:r/>
            <w:r>
              <w:rPr>
                <w:sz w:val="18"/>
              </w:rPr>
              <w:t>4 (+12.20)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Q3</w:t>
            </w:r>
          </w:p>
        </w:tc>
        <w:tc>
          <w:tcPr>
            <w:tcW w:type="dxa" w:w="1928"/>
          </w:tcPr>
          <w:p>
            <w:r/>
            <w:r>
              <w:rPr>
                <w:sz w:val="18"/>
              </w:rPr>
              <w:t>5 (+15.30) - roof</w:t>
            </w:r>
          </w:p>
        </w:tc>
        <w:tc>
          <w:tcPr>
            <w:tcW w:type="dxa" w:w="1928"/>
          </w:tcPr>
          <w:p>
            <w:r/>
            <w:r>
              <w:rPr>
                <w:sz w:val="18"/>
              </w:rPr>
              <w:t>A-C</w:t>
            </w:r>
          </w:p>
        </w:tc>
        <w:tc>
          <w:tcPr>
            <w:tcW w:type="dxa" w:w="1928"/>
          </w:tcPr>
          <w:p>
            <w:r/>
            <w:r>
              <w:rPr>
                <w:sz w:val="18"/>
              </w:rPr>
              <w:t>19.82 / 9.909</w:t>
            </w:r>
          </w:p>
        </w:tc>
        <w:tc>
          <w:tcPr>
            <w:tcW w:type="dxa" w:w="1928"/>
          </w:tcPr>
          <w:p>
            <w:r/>
            <w:r>
              <w:rPr>
                <w:sz w:val="18"/>
              </w:rPr>
              <w:t>-</w:t>
            </w:r>
          </w:p>
        </w:tc>
      </w:tr>
    </w:tbl>
    <w:p/>
    <w:p>
      <w:pPr>
        <w:pStyle w:val="ListBullet"/>
      </w:pPr>
      <w:r>
        <w:t>Case G - permanent actions on all spans of all levels: reactions G_k,1 of the secondary beams, G_k,2 of the facade beams, self-weight of B15 and of the columns.</w:t>
      </w:r>
    </w:p>
    <w:p>
      <w:pPr>
        <w:pStyle w:val="ListBullet"/>
      </w:pPr>
      <w:r>
        <w:t>Case Q1 - variable actions only in the first span (A-C), all levels.</w:t>
      </w:r>
    </w:p>
    <w:p>
      <w:pPr>
        <w:pStyle w:val="ListBullet"/>
      </w:pPr>
      <w:r>
        <w:t>Case Q2 - variable actions only in the second span (C-E), all levels.</w:t>
      </w:r>
    </w:p>
    <w:p>
      <w:pPr>
        <w:pStyle w:val="ListBullet"/>
      </w:pPr>
      <w:r>
        <w:t>Case Q3 - chequerwise arrangement of the variable actions: level 1 span A-C, level 2 span C-E, level 3 span A-C, level 4 span C-E, level 5 span A-C.</w:t>
      </w:r>
    </w:p>
    <w:p>
      <w:r>
        <w:rPr>
          <w:b w:val="0"/>
          <w:i/>
        </w:rPr>
        <w:t>The secondary beam on axis C (above C7) carries the variable load of both bays; half of it is assigned to each bay. Q1 + Q2 = variable actions on all spans.</w:t>
      </w:r>
    </w:p>
    <w:p>
      <w:pPr>
        <w:pStyle w:val="Heading3"/>
      </w:pPr>
      <w:r>
        <w:t>2.6 Design combinations (ULS, EC0 6.10)</w:t>
      </w:r>
    </w:p>
    <w:p>
      <w:pPr>
        <w:keepNext/>
      </w:pPr>
      <w:r>
        <w:rPr>
          <w:b/>
          <w:i w:val="0"/>
          <w:sz w:val="19"/>
        </w:rPr>
        <w:t>Table 15. Design combinations of the frame</w:t>
      </w:r>
    </w:p>
    <w:tbl>
      <w:tblPr>
        <w:tblStyle w:val="LightGrid-Accent1"/>
        <w:tblW w:type="auto" w:w="0"/>
        <w:jc w:val="center"/>
        <w:tblLook w:firstColumn="1" w:firstRow="1" w:lastColumn="0" w:lastRow="0" w:noHBand="0" w:noVBand="1" w:val="04A0"/>
      </w:tblPr>
      <w:tblGrid>
        <w:gridCol w:w="3213"/>
        <w:gridCol w:w="3213"/>
        <w:gridCol w:w="3213"/>
      </w:tblGrid>
      <w:tr>
        <w:tc>
          <w:tcPr>
            <w:tcW w:type="dxa" w:w="3213"/>
          </w:tcPr>
          <w:p>
            <w:r/>
            <w:r>
              <w:rPr>
                <w:b/>
                <w:sz w:val="18"/>
              </w:rPr>
              <w:t>Combination</w:t>
            </w:r>
          </w:p>
        </w:tc>
        <w:tc>
          <w:tcPr>
            <w:tcW w:type="dxa" w:w="3213"/>
          </w:tcPr>
          <w:p>
            <w:r/>
            <w:r>
              <w:rPr>
                <w:b/>
                <w:sz w:val="18"/>
              </w:rPr>
              <w:t>Expression</w:t>
            </w:r>
          </w:p>
        </w:tc>
        <w:tc>
          <w:tcPr>
            <w:tcW w:type="dxa" w:w="3213"/>
          </w:tcPr>
          <w:p>
            <w:r/>
            <w:r>
              <w:rPr>
                <w:b/>
                <w:sz w:val="18"/>
              </w:rPr>
              <w:t>Governs</w:t>
            </w:r>
          </w:p>
        </w:tc>
      </w:tr>
      <w:tr>
        <w:tc>
          <w:tcPr>
            <w:tcW w:type="dxa" w:w="3213"/>
          </w:tcPr>
          <w:p>
            <w:r/>
            <w:r>
              <w:rPr>
                <w:sz w:val="18"/>
              </w:rPr>
              <w:t>LC1</w:t>
            </w:r>
          </w:p>
        </w:tc>
        <w:tc>
          <w:tcPr>
            <w:tcW w:type="dxa" w:w="3213"/>
          </w:tcPr>
          <w:p>
            <w:r/>
            <w:r>
              <w:rPr>
                <w:sz w:val="18"/>
              </w:rPr>
              <w:t>1.35·G + 1.5·(Q1 + Q2)</w:t>
            </w:r>
          </w:p>
        </w:tc>
        <w:tc>
          <w:tcPr>
            <w:tcW w:type="dxa" w:w="3213"/>
          </w:tcPr>
          <w:p>
            <w:r/>
            <w:r>
              <w:rPr>
                <w:sz w:val="18"/>
              </w:rPr>
              <w:t>full load: support moments of B15, maximum normal force of C7, shear</w:t>
            </w:r>
          </w:p>
        </w:tc>
      </w:tr>
      <w:tr>
        <w:tc>
          <w:tcPr>
            <w:tcW w:type="dxa" w:w="3213"/>
          </w:tcPr>
          <w:p>
            <w:r/>
            <w:r>
              <w:rPr>
                <w:sz w:val="18"/>
              </w:rPr>
              <w:t>LC2</w:t>
            </w:r>
          </w:p>
        </w:tc>
        <w:tc>
          <w:tcPr>
            <w:tcW w:type="dxa" w:w="3213"/>
          </w:tcPr>
          <w:p>
            <w:r/>
            <w:r>
              <w:rPr>
                <w:sz w:val="18"/>
              </w:rPr>
              <w:t>1.35·G + 1.5·Q1</w:t>
            </w:r>
          </w:p>
        </w:tc>
        <w:tc>
          <w:tcPr>
            <w:tcW w:type="dxa" w:w="3213"/>
          </w:tcPr>
          <w:p>
            <w:r/>
            <w:r>
              <w:rPr>
                <w:sz w:val="18"/>
              </w:rPr>
              <w:t>variable actions only in the first span: bending moments of C7</w:t>
            </w:r>
          </w:p>
        </w:tc>
      </w:tr>
      <w:tr>
        <w:tc>
          <w:tcPr>
            <w:tcW w:type="dxa" w:w="3213"/>
          </w:tcPr>
          <w:p>
            <w:r/>
            <w:r>
              <w:rPr>
                <w:sz w:val="18"/>
              </w:rPr>
              <w:t>LC3</w:t>
            </w:r>
          </w:p>
        </w:tc>
        <w:tc>
          <w:tcPr>
            <w:tcW w:type="dxa" w:w="3213"/>
          </w:tcPr>
          <w:p>
            <w:r/>
            <w:r>
              <w:rPr>
                <w:sz w:val="18"/>
              </w:rPr>
              <w:t>1.35·G + 1.5·Q3</w:t>
            </w:r>
          </w:p>
        </w:tc>
        <w:tc>
          <w:tcPr>
            <w:tcW w:type="dxa" w:w="3213"/>
          </w:tcPr>
          <w:p>
            <w:r/>
            <w:r>
              <w:rPr>
                <w:sz w:val="18"/>
              </w:rPr>
              <w:t>chequerwise arrangement: span moments of B15, bending moments of C7</w:t>
            </w:r>
          </w:p>
        </w:tc>
      </w:tr>
    </w:tbl>
    <w:p/>
    <w:p>
      <w:r>
        <w:rPr>
          <w:b w:val="0"/>
          <w:i w:val="0"/>
        </w:rPr>
        <w:t>The frame is analysed by the stiffness method (Euler-Bernoulli elements, E_cm, gross sections, T-section for the beams). The design values are the envelope of LC1-LC3.</w:t>
      </w:r>
    </w:p>
    <w:p>
      <w:pPr>
        <w:keepNext/>
        <w:jc w:val="center"/>
      </w:pPr>
      <w:r>
        <w:drawing>
          <wp:inline xmlns:a="http://schemas.openxmlformats.org/drawingml/2006/main" xmlns:pic="http://schemas.openxmlformats.org/drawingml/2006/picture">
            <wp:extent cx="5760000" cy="5984289"/>
            <wp:docPr id="16" name="Picture 16"/>
            <wp:cNvGraphicFramePr>
              <a:graphicFrameLocks noChangeAspect="1"/>
            </wp:cNvGraphicFramePr>
            <a:graphic>
              <a:graphicData uri="http://schemas.openxmlformats.org/drawingml/2006/picture">
                <pic:pic>
                  <pic:nvPicPr>
                    <pic:cNvPr id="0" name="016_X_case_G.png"/>
                    <pic:cNvPicPr/>
                  </pic:nvPicPr>
                  <pic:blipFill>
                    <a:blip r:embed="rId25"/>
                    <a:stretch>
                      <a:fillRect/>
                    </a:stretch>
                  </pic:blipFill>
                  <pic:spPr>
                    <a:xfrm>
                      <a:off x="0" y="0"/>
                      <a:ext cx="5760000" cy="5984289"/>
                    </a:xfrm>
                    <a:prstGeom prst="rect"/>
                  </pic:spPr>
                </pic:pic>
              </a:graphicData>
            </a:graphic>
          </wp:inline>
        </w:drawing>
      </w:r>
    </w:p>
    <w:p>
      <w:pPr>
        <w:jc w:val="center"/>
      </w:pPr>
      <w:r>
        <w:rPr>
          <w:b w:val="0"/>
          <w:i/>
          <w:sz w:val="18"/>
        </w:rPr>
        <w:t>Figure 16. Case G - permanent actions: loads and diagrams M, V, N (characteristic values)</w:t>
      </w:r>
    </w:p>
    <w:p>
      <w:pPr>
        <w:keepNext/>
        <w:jc w:val="center"/>
      </w:pPr>
      <w:r>
        <w:drawing>
          <wp:inline xmlns:a="http://schemas.openxmlformats.org/drawingml/2006/main" xmlns:pic="http://schemas.openxmlformats.org/drawingml/2006/picture">
            <wp:extent cx="5760000" cy="5927423"/>
            <wp:docPr id="17" name="Picture 17"/>
            <wp:cNvGraphicFramePr>
              <a:graphicFrameLocks noChangeAspect="1"/>
            </wp:cNvGraphicFramePr>
            <a:graphic>
              <a:graphicData uri="http://schemas.openxmlformats.org/drawingml/2006/picture">
                <pic:pic>
                  <pic:nvPicPr>
                    <pic:cNvPr id="0" name="017_X_case_Q1.png"/>
                    <pic:cNvPicPr/>
                  </pic:nvPicPr>
                  <pic:blipFill>
                    <a:blip r:embed="rId26"/>
                    <a:stretch>
                      <a:fillRect/>
                    </a:stretch>
                  </pic:blipFill>
                  <pic:spPr>
                    <a:xfrm>
                      <a:off x="0" y="0"/>
                      <a:ext cx="5760000" cy="5927423"/>
                    </a:xfrm>
                    <a:prstGeom prst="rect"/>
                  </pic:spPr>
                </pic:pic>
              </a:graphicData>
            </a:graphic>
          </wp:inline>
        </w:drawing>
      </w:r>
    </w:p>
    <w:p>
      <w:pPr>
        <w:jc w:val="center"/>
      </w:pPr>
      <w:r>
        <w:rPr>
          <w:b w:val="0"/>
          <w:i/>
          <w:sz w:val="18"/>
        </w:rPr>
        <w:t>Figure 17. Case Q1 - variable actions in span A-C: loads and diagrams M, V, N (characteristic values)</w:t>
      </w:r>
    </w:p>
    <w:p>
      <w:pPr>
        <w:keepNext/>
        <w:jc w:val="center"/>
      </w:pPr>
      <w:r>
        <w:drawing>
          <wp:inline xmlns:a="http://schemas.openxmlformats.org/drawingml/2006/main" xmlns:pic="http://schemas.openxmlformats.org/drawingml/2006/picture">
            <wp:extent cx="5760000" cy="5842513"/>
            <wp:docPr id="18" name="Picture 18"/>
            <wp:cNvGraphicFramePr>
              <a:graphicFrameLocks noChangeAspect="1"/>
            </wp:cNvGraphicFramePr>
            <a:graphic>
              <a:graphicData uri="http://schemas.openxmlformats.org/drawingml/2006/picture">
                <pic:pic>
                  <pic:nvPicPr>
                    <pic:cNvPr id="0" name="018_X_case_Q2.png"/>
                    <pic:cNvPicPr/>
                  </pic:nvPicPr>
                  <pic:blipFill>
                    <a:blip r:embed="rId27"/>
                    <a:stretch>
                      <a:fillRect/>
                    </a:stretch>
                  </pic:blipFill>
                  <pic:spPr>
                    <a:xfrm>
                      <a:off x="0" y="0"/>
                      <a:ext cx="5760000" cy="5842513"/>
                    </a:xfrm>
                    <a:prstGeom prst="rect"/>
                  </pic:spPr>
                </pic:pic>
              </a:graphicData>
            </a:graphic>
          </wp:inline>
        </w:drawing>
      </w:r>
    </w:p>
    <w:p>
      <w:pPr>
        <w:jc w:val="center"/>
      </w:pPr>
      <w:r>
        <w:rPr>
          <w:b w:val="0"/>
          <w:i/>
          <w:sz w:val="18"/>
        </w:rPr>
        <w:t>Figure 18. Case Q2 - variable actions in span C-E: loads and diagrams M, V, N (characteristic values)</w:t>
      </w:r>
    </w:p>
    <w:p>
      <w:pPr>
        <w:keepNext/>
        <w:jc w:val="center"/>
      </w:pPr>
      <w:r>
        <w:drawing>
          <wp:inline xmlns:a="http://schemas.openxmlformats.org/drawingml/2006/main" xmlns:pic="http://schemas.openxmlformats.org/drawingml/2006/picture">
            <wp:extent cx="5760000" cy="5878138"/>
            <wp:docPr id="19" name="Picture 19"/>
            <wp:cNvGraphicFramePr>
              <a:graphicFrameLocks noChangeAspect="1"/>
            </wp:cNvGraphicFramePr>
            <a:graphic>
              <a:graphicData uri="http://schemas.openxmlformats.org/drawingml/2006/picture">
                <pic:pic>
                  <pic:nvPicPr>
                    <pic:cNvPr id="0" name="019_X_case_Q3.png"/>
                    <pic:cNvPicPr/>
                  </pic:nvPicPr>
                  <pic:blipFill>
                    <a:blip r:embed="rId28"/>
                    <a:stretch>
                      <a:fillRect/>
                    </a:stretch>
                  </pic:blipFill>
                  <pic:spPr>
                    <a:xfrm>
                      <a:off x="0" y="0"/>
                      <a:ext cx="5760000" cy="5878138"/>
                    </a:xfrm>
                    <a:prstGeom prst="rect"/>
                  </pic:spPr>
                </pic:pic>
              </a:graphicData>
            </a:graphic>
          </wp:inline>
        </w:drawing>
      </w:r>
    </w:p>
    <w:p>
      <w:pPr>
        <w:jc w:val="center"/>
      </w:pPr>
      <w:r>
        <w:rPr>
          <w:b w:val="0"/>
          <w:i/>
          <w:sz w:val="18"/>
        </w:rPr>
        <w:t>Figure 19. Case Q3 - chequerwise variable actions: loads and diagrams M, V, N (characteristic values)</w:t>
      </w:r>
    </w:p>
    <w:p>
      <w:r>
        <w:rPr>
          <w:b w:val="0"/>
          <w:i/>
        </w:rPr>
        <w:t>Column self-weight (case G): C1/C12 6 kN/m, C7 8 kN/m, applied as point loads at the top of every storey (not drawn). Red: secondary beams B5-B9, blue: facade beams, grey: self-weight of B15.</w:t>
      </w:r>
    </w:p>
    <w:p>
      <w:pPr>
        <w:keepNext/>
        <w:jc w:val="center"/>
      </w:pPr>
      <w:r>
        <w:drawing>
          <wp:inline xmlns:a="http://schemas.openxmlformats.org/drawingml/2006/main" xmlns:pic="http://schemas.openxmlformats.org/drawingml/2006/picture">
            <wp:extent cx="5760000" cy="5960742"/>
            <wp:docPr id="20" name="Picture 20"/>
            <wp:cNvGraphicFramePr>
              <a:graphicFrameLocks noChangeAspect="1"/>
            </wp:cNvGraphicFramePr>
            <a:graphic>
              <a:graphicData uri="http://schemas.openxmlformats.org/drawingml/2006/picture">
                <pic:pic>
                  <pic:nvPicPr>
                    <pic:cNvPr id="0" name="020_X_LC1.png"/>
                    <pic:cNvPicPr/>
                  </pic:nvPicPr>
                  <pic:blipFill>
                    <a:blip r:embed="rId29"/>
                    <a:stretch>
                      <a:fillRect/>
                    </a:stretch>
                  </pic:blipFill>
                  <pic:spPr>
                    <a:xfrm>
                      <a:off x="0" y="0"/>
                      <a:ext cx="5760000" cy="5960742"/>
                    </a:xfrm>
                    <a:prstGeom prst="rect"/>
                  </pic:spPr>
                </pic:pic>
              </a:graphicData>
            </a:graphic>
          </wp:inline>
        </w:drawing>
      </w:r>
    </w:p>
    <w:p>
      <w:pPr>
        <w:jc w:val="center"/>
      </w:pPr>
      <w:r>
        <w:rPr>
          <w:b w:val="0"/>
          <w:i/>
          <w:sz w:val="18"/>
        </w:rPr>
        <w:t>Figure 20. Design combination LC1 = 1.35·G + 1.5·(Q1 + Q2): design loads and diagrams M_Ed, V_Ed, N_Ed</w:t>
      </w:r>
    </w:p>
    <w:p>
      <w:pPr>
        <w:keepNext/>
        <w:jc w:val="center"/>
      </w:pPr>
      <w:r>
        <w:drawing>
          <wp:inline xmlns:a="http://schemas.openxmlformats.org/drawingml/2006/main" xmlns:pic="http://schemas.openxmlformats.org/drawingml/2006/picture">
            <wp:extent cx="5760000" cy="5974175"/>
            <wp:docPr id="21" name="Picture 21"/>
            <wp:cNvGraphicFramePr>
              <a:graphicFrameLocks noChangeAspect="1"/>
            </wp:cNvGraphicFramePr>
            <a:graphic>
              <a:graphicData uri="http://schemas.openxmlformats.org/drawingml/2006/picture">
                <pic:pic>
                  <pic:nvPicPr>
                    <pic:cNvPr id="0" name="021_X_LC2.png"/>
                    <pic:cNvPicPr/>
                  </pic:nvPicPr>
                  <pic:blipFill>
                    <a:blip r:embed="rId30"/>
                    <a:stretch>
                      <a:fillRect/>
                    </a:stretch>
                  </pic:blipFill>
                  <pic:spPr>
                    <a:xfrm>
                      <a:off x="0" y="0"/>
                      <a:ext cx="5760000" cy="5974175"/>
                    </a:xfrm>
                    <a:prstGeom prst="rect"/>
                  </pic:spPr>
                </pic:pic>
              </a:graphicData>
            </a:graphic>
          </wp:inline>
        </w:drawing>
      </w:r>
    </w:p>
    <w:p>
      <w:pPr>
        <w:jc w:val="center"/>
      </w:pPr>
      <w:r>
        <w:rPr>
          <w:b w:val="0"/>
          <w:i/>
          <w:sz w:val="18"/>
        </w:rPr>
        <w:t>Figure 21. Design combination LC2 = 1.35·G + 1.5·Q1: design loads and diagrams M_Ed, V_Ed, N_Ed</w:t>
      </w:r>
    </w:p>
    <w:p>
      <w:pPr>
        <w:keepNext/>
        <w:jc w:val="center"/>
      </w:pPr>
      <w:r>
        <w:drawing>
          <wp:inline xmlns:a="http://schemas.openxmlformats.org/drawingml/2006/main" xmlns:pic="http://schemas.openxmlformats.org/drawingml/2006/picture">
            <wp:extent cx="5760000" cy="5950707"/>
            <wp:docPr id="22" name="Picture 22"/>
            <wp:cNvGraphicFramePr>
              <a:graphicFrameLocks noChangeAspect="1"/>
            </wp:cNvGraphicFramePr>
            <a:graphic>
              <a:graphicData uri="http://schemas.openxmlformats.org/drawingml/2006/picture">
                <pic:pic>
                  <pic:nvPicPr>
                    <pic:cNvPr id="0" name="022_X_LC3.png"/>
                    <pic:cNvPicPr/>
                  </pic:nvPicPr>
                  <pic:blipFill>
                    <a:blip r:embed="rId31"/>
                    <a:stretch>
                      <a:fillRect/>
                    </a:stretch>
                  </pic:blipFill>
                  <pic:spPr>
                    <a:xfrm>
                      <a:off x="0" y="0"/>
                      <a:ext cx="5760000" cy="5950707"/>
                    </a:xfrm>
                    <a:prstGeom prst="rect"/>
                  </pic:spPr>
                </pic:pic>
              </a:graphicData>
            </a:graphic>
          </wp:inline>
        </w:drawing>
      </w:r>
    </w:p>
    <w:p>
      <w:pPr>
        <w:jc w:val="center"/>
      </w:pPr>
      <w:r>
        <w:rPr>
          <w:b w:val="0"/>
          <w:i/>
          <w:sz w:val="18"/>
        </w:rPr>
        <w:t>Figure 22. Design combination LC3 = 1.35·G + 1.5·Q3: design loads and diagrams M_Ed, V_Ed, N_Ed</w:t>
      </w:r>
    </w:p>
    <w:p>
      <w:pPr>
        <w:keepNext/>
        <w:jc w:val="center"/>
      </w:pPr>
      <w:r>
        <w:drawing>
          <wp:inline xmlns:a="http://schemas.openxmlformats.org/drawingml/2006/main" xmlns:pic="http://schemas.openxmlformats.org/drawingml/2006/picture">
            <wp:extent cx="4680000" cy="4903693"/>
            <wp:docPr id="23" name="Picture 23"/>
            <wp:cNvGraphicFramePr>
              <a:graphicFrameLocks noChangeAspect="1"/>
            </wp:cNvGraphicFramePr>
            <a:graphic>
              <a:graphicData uri="http://schemas.openxmlformats.org/drawingml/2006/picture">
                <pic:pic>
                  <pic:nvPicPr>
                    <pic:cNvPr id="0" name="023_X_M_env.png"/>
                    <pic:cNvPicPr/>
                  </pic:nvPicPr>
                  <pic:blipFill>
                    <a:blip r:embed="rId32"/>
                    <a:stretch>
                      <a:fillRect/>
                    </a:stretch>
                  </pic:blipFill>
                  <pic:spPr>
                    <a:xfrm>
                      <a:off x="0" y="0"/>
                      <a:ext cx="4680000" cy="4903693"/>
                    </a:xfrm>
                    <a:prstGeom prst="rect"/>
                  </pic:spPr>
                </pic:pic>
              </a:graphicData>
            </a:graphic>
          </wp:inline>
        </w:drawing>
      </w:r>
    </w:p>
    <w:p>
      <w:pPr>
        <w:jc w:val="center"/>
      </w:pPr>
      <w:r>
        <w:rPr>
          <w:b w:val="0"/>
          <w:i/>
          <w:sz w:val="18"/>
        </w:rPr>
        <w:t>Figure 23. Envelope of the design bending moments (LC1-LC3)</w:t>
      </w:r>
    </w:p>
    <w:p>
      <w:pPr>
        <w:keepNext/>
      </w:pPr>
      <w:r>
        <w:rPr>
          <w:b/>
          <w:i w:val="0"/>
          <w:sz w:val="19"/>
        </w:rPr>
        <w:t>Table 16. Frame beam B15 - characteristic values of the basic load cases [kNm, kN]</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Case</w:t>
            </w:r>
          </w:p>
        </w:tc>
        <w:tc>
          <w:tcPr>
            <w:tcW w:type="dxa" w:w="1377"/>
          </w:tcPr>
          <w:p>
            <w:r/>
            <w:r>
              <w:rPr>
                <w:b/>
                <w:sz w:val="18"/>
              </w:rPr>
              <w:t>Level</w:t>
            </w:r>
          </w:p>
        </w:tc>
        <w:tc>
          <w:tcPr>
            <w:tcW w:type="dxa" w:w="1377"/>
          </w:tcPr>
          <w:p>
            <w:r/>
            <w:r>
              <w:rPr>
                <w:b/>
                <w:sz w:val="18"/>
              </w:rPr>
              <w:t>max M A-C</w:t>
            </w:r>
          </w:p>
        </w:tc>
        <w:tc>
          <w:tcPr>
            <w:tcW w:type="dxa" w:w="1377"/>
          </w:tcPr>
          <w:p>
            <w:r/>
            <w:r>
              <w:rPr>
                <w:b/>
                <w:sz w:val="18"/>
              </w:rPr>
              <w:t>max M C-E</w:t>
            </w:r>
          </w:p>
        </w:tc>
        <w:tc>
          <w:tcPr>
            <w:tcW w:type="dxa" w:w="1377"/>
          </w:tcPr>
          <w:p>
            <w:r/>
            <w:r>
              <w:rPr>
                <w:b/>
                <w:sz w:val="18"/>
              </w:rPr>
              <w:t>M at C7</w:t>
            </w:r>
          </w:p>
        </w:tc>
        <w:tc>
          <w:tcPr>
            <w:tcW w:type="dxa" w:w="1377"/>
          </w:tcPr>
          <w:p>
            <w:r/>
            <w:r>
              <w:rPr>
                <w:b/>
                <w:sz w:val="18"/>
              </w:rPr>
              <w:t>M at C1</w:t>
            </w:r>
          </w:p>
        </w:tc>
        <w:tc>
          <w:tcPr>
            <w:tcW w:type="dxa" w:w="1377"/>
          </w:tcPr>
          <w:p>
            <w:r/>
            <w:r>
              <w:rPr>
                <w:b/>
                <w:sz w:val="18"/>
              </w:rPr>
              <w:t>max |V|</w:t>
            </w:r>
          </w:p>
        </w:tc>
      </w:tr>
      <w:tr>
        <w:tc>
          <w:tcPr>
            <w:tcW w:type="dxa" w:w="1377"/>
          </w:tcPr>
          <w:p>
            <w:r/>
            <w:r>
              <w:rPr>
                <w:sz w:val="18"/>
              </w:rPr>
              <w:t>G</w:t>
            </w:r>
          </w:p>
        </w:tc>
        <w:tc>
          <w:tcPr>
            <w:tcW w:type="dxa" w:w="1377"/>
          </w:tcPr>
          <w:p>
            <w:r/>
            <w:r>
              <w:rPr>
                <w:sz w:val="18"/>
              </w:rPr>
              <w:t>1 (+2.90)</w:t>
            </w:r>
          </w:p>
        </w:tc>
        <w:tc>
          <w:tcPr>
            <w:tcW w:type="dxa" w:w="1377"/>
          </w:tcPr>
          <w:p>
            <w:r/>
            <w:r>
              <w:rPr>
                <w:sz w:val="18"/>
              </w:rPr>
              <w:t>123.4</w:t>
            </w:r>
          </w:p>
        </w:tc>
        <w:tc>
          <w:tcPr>
            <w:tcW w:type="dxa" w:w="1377"/>
          </w:tcPr>
          <w:p>
            <w:r/>
            <w:r>
              <w:rPr>
                <w:sz w:val="18"/>
              </w:rPr>
              <w:t>123.4</w:t>
            </w:r>
          </w:p>
        </w:tc>
        <w:tc>
          <w:tcPr>
            <w:tcW w:type="dxa" w:w="1377"/>
          </w:tcPr>
          <w:p>
            <w:r/>
            <w:r>
              <w:rPr>
                <w:sz w:val="18"/>
              </w:rPr>
              <w:t>-227.7</w:t>
            </w:r>
          </w:p>
        </w:tc>
        <w:tc>
          <w:tcPr>
            <w:tcW w:type="dxa" w:w="1377"/>
          </w:tcPr>
          <w:p>
            <w:r/>
            <w:r>
              <w:rPr>
                <w:sz w:val="18"/>
              </w:rPr>
              <w:t>-148.3</w:t>
            </w:r>
          </w:p>
        </w:tc>
        <w:tc>
          <w:tcPr>
            <w:tcW w:type="dxa" w:w="1377"/>
          </w:tcPr>
          <w:p>
            <w:r/>
            <w:r>
              <w:rPr>
                <w:sz w:val="18"/>
              </w:rPr>
              <w:t>134.6</w:t>
            </w:r>
          </w:p>
        </w:tc>
      </w:tr>
      <w:tr>
        <w:tc>
          <w:tcPr>
            <w:tcW w:type="dxa" w:w="1377"/>
          </w:tcPr>
          <w:p>
            <w:r/>
            <w:r>
              <w:rPr>
                <w:sz w:val="18"/>
              </w:rPr>
              <w:t>G</w:t>
            </w:r>
          </w:p>
        </w:tc>
        <w:tc>
          <w:tcPr>
            <w:tcW w:type="dxa" w:w="1377"/>
          </w:tcPr>
          <w:p>
            <w:r/>
            <w:r>
              <w:rPr>
                <w:sz w:val="18"/>
              </w:rPr>
              <w:t>2 (+6.00)</w:t>
            </w:r>
          </w:p>
        </w:tc>
        <w:tc>
          <w:tcPr>
            <w:tcW w:type="dxa" w:w="1377"/>
          </w:tcPr>
          <w:p>
            <w:r/>
            <w:r>
              <w:rPr>
                <w:sz w:val="18"/>
              </w:rPr>
              <w:t>119.4</w:t>
            </w:r>
          </w:p>
        </w:tc>
        <w:tc>
          <w:tcPr>
            <w:tcW w:type="dxa" w:w="1377"/>
          </w:tcPr>
          <w:p>
            <w:r/>
            <w:r>
              <w:rPr>
                <w:sz w:val="18"/>
              </w:rPr>
              <w:t>119.4</w:t>
            </w:r>
          </w:p>
        </w:tc>
        <w:tc>
          <w:tcPr>
            <w:tcW w:type="dxa" w:w="1377"/>
          </w:tcPr>
          <w:p>
            <w:r/>
            <w:r>
              <w:rPr>
                <w:sz w:val="18"/>
              </w:rPr>
              <w:t>-223.5</w:t>
            </w:r>
          </w:p>
        </w:tc>
        <w:tc>
          <w:tcPr>
            <w:tcW w:type="dxa" w:w="1377"/>
          </w:tcPr>
          <w:p>
            <w:r/>
            <w:r>
              <w:rPr>
                <w:sz w:val="18"/>
              </w:rPr>
              <w:t>-156.3</w:t>
            </w:r>
          </w:p>
        </w:tc>
        <w:tc>
          <w:tcPr>
            <w:tcW w:type="dxa" w:w="1377"/>
          </w:tcPr>
          <w:p>
            <w:r/>
            <w:r>
              <w:rPr>
                <w:sz w:val="18"/>
              </w:rPr>
              <w:t>133</w:t>
            </w:r>
          </w:p>
        </w:tc>
      </w:tr>
      <w:tr>
        <w:tc>
          <w:tcPr>
            <w:tcW w:type="dxa" w:w="1377"/>
          </w:tcPr>
          <w:p>
            <w:r/>
            <w:r>
              <w:rPr>
                <w:sz w:val="18"/>
              </w:rPr>
              <w:t>G</w:t>
            </w:r>
          </w:p>
        </w:tc>
        <w:tc>
          <w:tcPr>
            <w:tcW w:type="dxa" w:w="1377"/>
          </w:tcPr>
          <w:p>
            <w:r/>
            <w:r>
              <w:rPr>
                <w:sz w:val="18"/>
              </w:rPr>
              <w:t>3 (+9.10)</w:t>
            </w:r>
          </w:p>
        </w:tc>
        <w:tc>
          <w:tcPr>
            <w:tcW w:type="dxa" w:w="1377"/>
          </w:tcPr>
          <w:p>
            <w:r/>
            <w:r>
              <w:rPr>
                <w:sz w:val="18"/>
              </w:rPr>
              <w:t>120.3</w:t>
            </w:r>
          </w:p>
        </w:tc>
        <w:tc>
          <w:tcPr>
            <w:tcW w:type="dxa" w:w="1377"/>
          </w:tcPr>
          <w:p>
            <w:r/>
            <w:r>
              <w:rPr>
                <w:sz w:val="18"/>
              </w:rPr>
              <w:t>120.3</w:t>
            </w:r>
          </w:p>
        </w:tc>
        <w:tc>
          <w:tcPr>
            <w:tcW w:type="dxa" w:w="1377"/>
          </w:tcPr>
          <w:p>
            <w:r/>
            <w:r>
              <w:rPr>
                <w:sz w:val="18"/>
              </w:rPr>
              <w:t>-223.6</w:t>
            </w:r>
          </w:p>
        </w:tc>
        <w:tc>
          <w:tcPr>
            <w:tcW w:type="dxa" w:w="1377"/>
          </w:tcPr>
          <w:p>
            <w:r/>
            <w:r>
              <w:rPr>
                <w:sz w:val="18"/>
              </w:rPr>
              <w:t>-154.9</w:t>
            </w:r>
          </w:p>
        </w:tc>
        <w:tc>
          <w:tcPr>
            <w:tcW w:type="dxa" w:w="1377"/>
          </w:tcPr>
          <w:p>
            <w:r/>
            <w:r>
              <w:rPr>
                <w:sz w:val="18"/>
              </w:rPr>
              <w:t>133.2</w:t>
            </w:r>
          </w:p>
        </w:tc>
      </w:tr>
      <w:tr>
        <w:tc>
          <w:tcPr>
            <w:tcW w:type="dxa" w:w="1377"/>
          </w:tcPr>
          <w:p>
            <w:r/>
            <w:r>
              <w:rPr>
                <w:sz w:val="18"/>
              </w:rPr>
              <w:t>G</w:t>
            </w:r>
          </w:p>
        </w:tc>
        <w:tc>
          <w:tcPr>
            <w:tcW w:type="dxa" w:w="1377"/>
          </w:tcPr>
          <w:p>
            <w:r/>
            <w:r>
              <w:rPr>
                <w:sz w:val="18"/>
              </w:rPr>
              <w:t>4 (+12.20)</w:t>
            </w:r>
          </w:p>
        </w:tc>
        <w:tc>
          <w:tcPr>
            <w:tcW w:type="dxa" w:w="1377"/>
          </w:tcPr>
          <w:p>
            <w:r/>
            <w:r>
              <w:rPr>
                <w:sz w:val="18"/>
              </w:rPr>
              <w:t>113.4</w:t>
            </w:r>
          </w:p>
        </w:tc>
        <w:tc>
          <w:tcPr>
            <w:tcW w:type="dxa" w:w="1377"/>
          </w:tcPr>
          <w:p>
            <w:r/>
            <w:r>
              <w:rPr>
                <w:sz w:val="18"/>
              </w:rPr>
              <w:t>113.4</w:t>
            </w:r>
          </w:p>
        </w:tc>
        <w:tc>
          <w:tcPr>
            <w:tcW w:type="dxa" w:w="1377"/>
          </w:tcPr>
          <w:p>
            <w:r/>
            <w:r>
              <w:rPr>
                <w:sz w:val="18"/>
              </w:rPr>
              <w:t>-215.4</w:t>
            </w:r>
          </w:p>
        </w:tc>
        <w:tc>
          <w:tcPr>
            <w:tcW w:type="dxa" w:w="1377"/>
          </w:tcPr>
          <w:p>
            <w:r/>
            <w:r>
              <w:rPr>
                <w:sz w:val="18"/>
              </w:rPr>
              <w:t>-169.3</w:t>
            </w:r>
          </w:p>
        </w:tc>
        <w:tc>
          <w:tcPr>
            <w:tcW w:type="dxa" w:w="1377"/>
          </w:tcPr>
          <w:p>
            <w:r/>
            <w:r>
              <w:rPr>
                <w:sz w:val="18"/>
              </w:rPr>
              <w:t>130.2</w:t>
            </w:r>
          </w:p>
        </w:tc>
      </w:tr>
      <w:tr>
        <w:tc>
          <w:tcPr>
            <w:tcW w:type="dxa" w:w="1377"/>
          </w:tcPr>
          <w:p>
            <w:r/>
            <w:r>
              <w:rPr>
                <w:sz w:val="18"/>
              </w:rPr>
              <w:t>G</w:t>
            </w:r>
          </w:p>
        </w:tc>
        <w:tc>
          <w:tcPr>
            <w:tcW w:type="dxa" w:w="1377"/>
          </w:tcPr>
          <w:p>
            <w:r/>
            <w:r>
              <w:rPr>
                <w:sz w:val="18"/>
              </w:rPr>
              <w:t>5 (+15.30) - roof</w:t>
            </w:r>
          </w:p>
        </w:tc>
        <w:tc>
          <w:tcPr>
            <w:tcW w:type="dxa" w:w="1377"/>
          </w:tcPr>
          <w:p>
            <w:r/>
            <w:r>
              <w:rPr>
                <w:sz w:val="18"/>
              </w:rPr>
              <w:t>187.2</w:t>
            </w:r>
          </w:p>
        </w:tc>
        <w:tc>
          <w:tcPr>
            <w:tcW w:type="dxa" w:w="1377"/>
          </w:tcPr>
          <w:p>
            <w:r/>
            <w:r>
              <w:rPr>
                <w:sz w:val="18"/>
              </w:rPr>
              <w:t>187.2</w:t>
            </w:r>
          </w:p>
        </w:tc>
        <w:tc>
          <w:tcPr>
            <w:tcW w:type="dxa" w:w="1377"/>
          </w:tcPr>
          <w:p>
            <w:r/>
            <w:r>
              <w:rPr>
                <w:sz w:val="18"/>
              </w:rPr>
              <w:t>-318.8</w:t>
            </w:r>
          </w:p>
        </w:tc>
        <w:tc>
          <w:tcPr>
            <w:tcW w:type="dxa" w:w="1377"/>
          </w:tcPr>
          <w:p>
            <w:r/>
            <w:r>
              <w:rPr>
                <w:sz w:val="18"/>
              </w:rPr>
              <w:t>-149.1</w:t>
            </w:r>
          </w:p>
        </w:tc>
        <w:tc>
          <w:tcPr>
            <w:tcW w:type="dxa" w:w="1377"/>
          </w:tcPr>
          <w:p>
            <w:r/>
            <w:r>
              <w:rPr>
                <w:sz w:val="18"/>
              </w:rPr>
              <w:t>184.2</w:t>
            </w:r>
          </w:p>
        </w:tc>
      </w:tr>
      <w:tr>
        <w:tc>
          <w:tcPr>
            <w:tcW w:type="dxa" w:w="1377"/>
          </w:tcPr>
          <w:p>
            <w:r/>
            <w:r>
              <w:rPr>
                <w:sz w:val="18"/>
              </w:rPr>
              <w:t>Q1</w:t>
            </w:r>
          </w:p>
        </w:tc>
        <w:tc>
          <w:tcPr>
            <w:tcW w:type="dxa" w:w="1377"/>
          </w:tcPr>
          <w:p>
            <w:r/>
            <w:r>
              <w:rPr>
                <w:sz w:val="18"/>
              </w:rPr>
              <w:t>1 (+2.90)</w:t>
            </w:r>
          </w:p>
        </w:tc>
        <w:tc>
          <w:tcPr>
            <w:tcW w:type="dxa" w:w="1377"/>
          </w:tcPr>
          <w:p>
            <w:r/>
            <w:r>
              <w:rPr>
                <w:sz w:val="18"/>
              </w:rPr>
              <w:t>117.8</w:t>
            </w:r>
          </w:p>
        </w:tc>
        <w:tc>
          <w:tcPr>
            <w:tcW w:type="dxa" w:w="1377"/>
          </w:tcPr>
          <w:p>
            <w:r/>
            <w:r>
              <w:rPr>
                <w:sz w:val="18"/>
              </w:rPr>
              <w:t>7.281</w:t>
            </w:r>
          </w:p>
        </w:tc>
        <w:tc>
          <w:tcPr>
            <w:tcW w:type="dxa" w:w="1377"/>
          </w:tcPr>
          <w:p>
            <w:r/>
            <w:r>
              <w:rPr>
                <w:sz w:val="18"/>
              </w:rPr>
              <w:t>-182.7</w:t>
            </w:r>
          </w:p>
        </w:tc>
        <w:tc>
          <w:tcPr>
            <w:tcW w:type="dxa" w:w="1377"/>
          </w:tcPr>
          <w:p>
            <w:r/>
            <w:r>
              <w:rPr>
                <w:sz w:val="18"/>
              </w:rPr>
              <w:t>-150.9</w:t>
            </w:r>
          </w:p>
        </w:tc>
        <w:tc>
          <w:tcPr>
            <w:tcW w:type="dxa" w:w="1377"/>
          </w:tcPr>
          <w:p>
            <w:r/>
            <w:r>
              <w:rPr>
                <w:sz w:val="18"/>
              </w:rPr>
              <w:t>115.2</w:t>
            </w:r>
          </w:p>
        </w:tc>
      </w:tr>
      <w:tr>
        <w:tc>
          <w:tcPr>
            <w:tcW w:type="dxa" w:w="1377"/>
          </w:tcPr>
          <w:p>
            <w:r/>
            <w:r>
              <w:rPr>
                <w:sz w:val="18"/>
              </w:rPr>
              <w:t>Q1</w:t>
            </w:r>
          </w:p>
        </w:tc>
        <w:tc>
          <w:tcPr>
            <w:tcW w:type="dxa" w:w="1377"/>
          </w:tcPr>
          <w:p>
            <w:r/>
            <w:r>
              <w:rPr>
                <w:sz w:val="18"/>
              </w:rPr>
              <w:t>2 (+6.00)</w:t>
            </w:r>
          </w:p>
        </w:tc>
        <w:tc>
          <w:tcPr>
            <w:tcW w:type="dxa" w:w="1377"/>
          </w:tcPr>
          <w:p>
            <w:r/>
            <w:r>
              <w:rPr>
                <w:sz w:val="18"/>
              </w:rPr>
              <w:t>113</w:t>
            </w:r>
          </w:p>
        </w:tc>
        <w:tc>
          <w:tcPr>
            <w:tcW w:type="dxa" w:w="1377"/>
          </w:tcPr>
          <w:p>
            <w:r/>
            <w:r>
              <w:rPr>
                <w:sz w:val="18"/>
              </w:rPr>
              <w:t>4.293</w:t>
            </w:r>
          </w:p>
        </w:tc>
        <w:tc>
          <w:tcPr>
            <w:tcW w:type="dxa" w:w="1377"/>
          </w:tcPr>
          <w:p>
            <w:r/>
            <w:r>
              <w:rPr>
                <w:sz w:val="18"/>
              </w:rPr>
              <w:t>-180</w:t>
            </w:r>
          </w:p>
        </w:tc>
        <w:tc>
          <w:tcPr>
            <w:tcW w:type="dxa" w:w="1377"/>
          </w:tcPr>
          <w:p>
            <w:r/>
            <w:r>
              <w:rPr>
                <w:sz w:val="18"/>
              </w:rPr>
              <w:t>-159.5</w:t>
            </w:r>
          </w:p>
        </w:tc>
        <w:tc>
          <w:tcPr>
            <w:tcW w:type="dxa" w:w="1377"/>
          </w:tcPr>
          <w:p>
            <w:r/>
            <w:r>
              <w:rPr>
                <w:sz w:val="18"/>
              </w:rPr>
              <w:t>113.7</w:t>
            </w:r>
          </w:p>
        </w:tc>
      </w:tr>
      <w:tr>
        <w:tc>
          <w:tcPr>
            <w:tcW w:type="dxa" w:w="1377"/>
          </w:tcPr>
          <w:p>
            <w:r/>
            <w:r>
              <w:rPr>
                <w:sz w:val="18"/>
              </w:rPr>
              <w:t>Q1</w:t>
            </w:r>
          </w:p>
        </w:tc>
        <w:tc>
          <w:tcPr>
            <w:tcW w:type="dxa" w:w="1377"/>
          </w:tcPr>
          <w:p>
            <w:r/>
            <w:r>
              <w:rPr>
                <w:sz w:val="18"/>
              </w:rPr>
              <w:t>3 (+9.10)</w:t>
            </w:r>
          </w:p>
        </w:tc>
        <w:tc>
          <w:tcPr>
            <w:tcW w:type="dxa" w:w="1377"/>
          </w:tcPr>
          <w:p>
            <w:r/>
            <w:r>
              <w:rPr>
                <w:sz w:val="18"/>
              </w:rPr>
              <w:t>112.4</w:t>
            </w:r>
          </w:p>
        </w:tc>
        <w:tc>
          <w:tcPr>
            <w:tcW w:type="dxa" w:w="1377"/>
          </w:tcPr>
          <w:p>
            <w:r/>
            <w:r>
              <w:rPr>
                <w:sz w:val="18"/>
              </w:rPr>
              <w:t>2.758</w:t>
            </w:r>
          </w:p>
        </w:tc>
        <w:tc>
          <w:tcPr>
            <w:tcW w:type="dxa" w:w="1377"/>
          </w:tcPr>
          <w:p>
            <w:r/>
            <w:r>
              <w:rPr>
                <w:sz w:val="18"/>
              </w:rPr>
              <w:t>-178.2</w:t>
            </w:r>
          </w:p>
        </w:tc>
        <w:tc>
          <w:tcPr>
            <w:tcW w:type="dxa" w:w="1377"/>
          </w:tcPr>
          <w:p>
            <w:r/>
            <w:r>
              <w:rPr>
                <w:sz w:val="18"/>
              </w:rPr>
              <w:t>-161.3</w:t>
            </w:r>
          </w:p>
        </w:tc>
        <w:tc>
          <w:tcPr>
            <w:tcW w:type="dxa" w:w="1377"/>
          </w:tcPr>
          <w:p>
            <w:r/>
            <w:r>
              <w:rPr>
                <w:sz w:val="18"/>
              </w:rPr>
              <w:t>113.2</w:t>
            </w:r>
          </w:p>
        </w:tc>
      </w:tr>
      <w:tr>
        <w:tc>
          <w:tcPr>
            <w:tcW w:type="dxa" w:w="1377"/>
          </w:tcPr>
          <w:p>
            <w:r/>
            <w:r>
              <w:rPr>
                <w:sz w:val="18"/>
              </w:rPr>
              <w:t>Q1</w:t>
            </w:r>
          </w:p>
        </w:tc>
        <w:tc>
          <w:tcPr>
            <w:tcW w:type="dxa" w:w="1377"/>
          </w:tcPr>
          <w:p>
            <w:r/>
            <w:r>
              <w:rPr>
                <w:sz w:val="18"/>
              </w:rPr>
              <w:t>4 (+12.20)</w:t>
            </w:r>
          </w:p>
        </w:tc>
        <w:tc>
          <w:tcPr>
            <w:tcW w:type="dxa" w:w="1377"/>
          </w:tcPr>
          <w:p>
            <w:r/>
            <w:r>
              <w:rPr>
                <w:sz w:val="18"/>
              </w:rPr>
              <w:t>117.2</w:t>
            </w:r>
          </w:p>
        </w:tc>
        <w:tc>
          <w:tcPr>
            <w:tcW w:type="dxa" w:w="1377"/>
          </w:tcPr>
          <w:p>
            <w:r/>
            <w:r>
              <w:rPr>
                <w:sz w:val="18"/>
              </w:rPr>
              <w:t>2.441</w:t>
            </w:r>
          </w:p>
        </w:tc>
        <w:tc>
          <w:tcPr>
            <w:tcW w:type="dxa" w:w="1377"/>
          </w:tcPr>
          <w:p>
            <w:r/>
            <w:r>
              <w:rPr>
                <w:sz w:val="18"/>
              </w:rPr>
              <w:t>-176.8</w:t>
            </w:r>
          </w:p>
        </w:tc>
        <w:tc>
          <w:tcPr>
            <w:tcW w:type="dxa" w:w="1377"/>
          </w:tcPr>
          <w:p>
            <w:r/>
            <w:r>
              <w:rPr>
                <w:sz w:val="18"/>
              </w:rPr>
              <w:t>-154.8</w:t>
            </w:r>
          </w:p>
        </w:tc>
        <w:tc>
          <w:tcPr>
            <w:tcW w:type="dxa" w:w="1377"/>
          </w:tcPr>
          <w:p>
            <w:r/>
            <w:r>
              <w:rPr>
                <w:sz w:val="18"/>
              </w:rPr>
              <w:t>113.9</w:t>
            </w:r>
          </w:p>
        </w:tc>
      </w:tr>
      <w:tr>
        <w:tc>
          <w:tcPr>
            <w:tcW w:type="dxa" w:w="1377"/>
          </w:tcPr>
          <w:p>
            <w:r/>
            <w:r>
              <w:rPr>
                <w:sz w:val="18"/>
              </w:rPr>
              <w:t>Q1</w:t>
            </w:r>
          </w:p>
        </w:tc>
        <w:tc>
          <w:tcPr>
            <w:tcW w:type="dxa" w:w="1377"/>
          </w:tcPr>
          <w:p>
            <w:r/>
            <w:r>
              <w:rPr>
                <w:sz w:val="18"/>
              </w:rPr>
              <w:t>5 (+15.30) - roof</w:t>
            </w:r>
          </w:p>
        </w:tc>
        <w:tc>
          <w:tcPr>
            <w:tcW w:type="dxa" w:w="1377"/>
          </w:tcPr>
          <w:p>
            <w:r/>
            <w:r>
              <w:rPr>
                <w:sz w:val="18"/>
              </w:rPr>
              <w:t>20.19</w:t>
            </w:r>
          </w:p>
        </w:tc>
        <w:tc>
          <w:tcPr>
            <w:tcW w:type="dxa" w:w="1377"/>
          </w:tcPr>
          <w:p>
            <w:r/>
            <w:r>
              <w:rPr>
                <w:sz w:val="18"/>
              </w:rPr>
              <w:t>6.63</w:t>
            </w:r>
          </w:p>
        </w:tc>
        <w:tc>
          <w:tcPr>
            <w:tcW w:type="dxa" w:w="1377"/>
          </w:tcPr>
          <w:p>
            <w:r/>
            <w:r>
              <w:rPr>
                <w:sz w:val="18"/>
              </w:rPr>
              <w:t>-25.43</w:t>
            </w:r>
          </w:p>
        </w:tc>
        <w:tc>
          <w:tcPr>
            <w:tcW w:type="dxa" w:w="1377"/>
          </w:tcPr>
          <w:p>
            <w:r/>
            <w:r>
              <w:rPr>
                <w:sz w:val="18"/>
              </w:rPr>
              <w:t>-38.19</w:t>
            </w:r>
          </w:p>
        </w:tc>
        <w:tc>
          <w:tcPr>
            <w:tcW w:type="dxa" w:w="1377"/>
          </w:tcPr>
          <w:p>
            <w:r/>
            <w:r>
              <w:rPr>
                <w:sz w:val="18"/>
              </w:rPr>
              <w:t>21.51</w:t>
            </w:r>
          </w:p>
        </w:tc>
      </w:tr>
      <w:tr>
        <w:tc>
          <w:tcPr>
            <w:tcW w:type="dxa" w:w="1377"/>
          </w:tcPr>
          <w:p>
            <w:r/>
            <w:r>
              <w:rPr>
                <w:sz w:val="18"/>
              </w:rPr>
              <w:t>Q2</w:t>
            </w:r>
          </w:p>
        </w:tc>
        <w:tc>
          <w:tcPr>
            <w:tcW w:type="dxa" w:w="1377"/>
          </w:tcPr>
          <w:p>
            <w:r/>
            <w:r>
              <w:rPr>
                <w:sz w:val="18"/>
              </w:rPr>
              <w:t>1 (+2.90)</w:t>
            </w:r>
          </w:p>
        </w:tc>
        <w:tc>
          <w:tcPr>
            <w:tcW w:type="dxa" w:w="1377"/>
          </w:tcPr>
          <w:p>
            <w:r/>
            <w:r>
              <w:rPr>
                <w:sz w:val="18"/>
              </w:rPr>
              <w:t>7.281</w:t>
            </w:r>
          </w:p>
        </w:tc>
        <w:tc>
          <w:tcPr>
            <w:tcW w:type="dxa" w:w="1377"/>
          </w:tcPr>
          <w:p>
            <w:r/>
            <w:r>
              <w:rPr>
                <w:sz w:val="18"/>
              </w:rPr>
              <w:t>117.8</w:t>
            </w:r>
          </w:p>
        </w:tc>
        <w:tc>
          <w:tcPr>
            <w:tcW w:type="dxa" w:w="1377"/>
          </w:tcPr>
          <w:p>
            <w:r/>
            <w:r>
              <w:rPr>
                <w:sz w:val="18"/>
              </w:rPr>
              <w:t>-182.7</w:t>
            </w:r>
          </w:p>
        </w:tc>
        <w:tc>
          <w:tcPr>
            <w:tcW w:type="dxa" w:w="1377"/>
          </w:tcPr>
          <w:p>
            <w:r/>
            <w:r>
              <w:rPr>
                <w:sz w:val="18"/>
              </w:rPr>
              <w:t>7.281</w:t>
            </w:r>
          </w:p>
        </w:tc>
        <w:tc>
          <w:tcPr>
            <w:tcW w:type="dxa" w:w="1377"/>
          </w:tcPr>
          <w:p>
            <w:r/>
            <w:r>
              <w:rPr>
                <w:sz w:val="18"/>
              </w:rPr>
              <w:t>115.2</w:t>
            </w:r>
          </w:p>
        </w:tc>
      </w:tr>
      <w:tr>
        <w:tc>
          <w:tcPr>
            <w:tcW w:type="dxa" w:w="1377"/>
          </w:tcPr>
          <w:p>
            <w:r/>
            <w:r>
              <w:rPr>
                <w:sz w:val="18"/>
              </w:rPr>
              <w:t>Q2</w:t>
            </w:r>
          </w:p>
        </w:tc>
        <w:tc>
          <w:tcPr>
            <w:tcW w:type="dxa" w:w="1377"/>
          </w:tcPr>
          <w:p>
            <w:r/>
            <w:r>
              <w:rPr>
                <w:sz w:val="18"/>
              </w:rPr>
              <w:t>2 (+6.00)</w:t>
            </w:r>
          </w:p>
        </w:tc>
        <w:tc>
          <w:tcPr>
            <w:tcW w:type="dxa" w:w="1377"/>
          </w:tcPr>
          <w:p>
            <w:r/>
            <w:r>
              <w:rPr>
                <w:sz w:val="18"/>
              </w:rPr>
              <w:t>4.293</w:t>
            </w:r>
          </w:p>
        </w:tc>
        <w:tc>
          <w:tcPr>
            <w:tcW w:type="dxa" w:w="1377"/>
          </w:tcPr>
          <w:p>
            <w:r/>
            <w:r>
              <w:rPr>
                <w:sz w:val="18"/>
              </w:rPr>
              <w:t>113</w:t>
            </w:r>
          </w:p>
        </w:tc>
        <w:tc>
          <w:tcPr>
            <w:tcW w:type="dxa" w:w="1377"/>
          </w:tcPr>
          <w:p>
            <w:r/>
            <w:r>
              <w:rPr>
                <w:sz w:val="18"/>
              </w:rPr>
              <w:t>-180</w:t>
            </w:r>
          </w:p>
        </w:tc>
        <w:tc>
          <w:tcPr>
            <w:tcW w:type="dxa" w:w="1377"/>
          </w:tcPr>
          <w:p>
            <w:r/>
            <w:r>
              <w:rPr>
                <w:sz w:val="18"/>
              </w:rPr>
              <w:t>4.293</w:t>
            </w:r>
          </w:p>
        </w:tc>
        <w:tc>
          <w:tcPr>
            <w:tcW w:type="dxa" w:w="1377"/>
          </w:tcPr>
          <w:p>
            <w:r/>
            <w:r>
              <w:rPr>
                <w:sz w:val="18"/>
              </w:rPr>
              <w:t>113.7</w:t>
            </w:r>
          </w:p>
        </w:tc>
      </w:tr>
      <w:tr>
        <w:tc>
          <w:tcPr>
            <w:tcW w:type="dxa" w:w="1377"/>
          </w:tcPr>
          <w:p>
            <w:r/>
            <w:r>
              <w:rPr>
                <w:sz w:val="18"/>
              </w:rPr>
              <w:t>Q2</w:t>
            </w:r>
          </w:p>
        </w:tc>
        <w:tc>
          <w:tcPr>
            <w:tcW w:type="dxa" w:w="1377"/>
          </w:tcPr>
          <w:p>
            <w:r/>
            <w:r>
              <w:rPr>
                <w:sz w:val="18"/>
              </w:rPr>
              <w:t>3 (+9.10)</w:t>
            </w:r>
          </w:p>
        </w:tc>
        <w:tc>
          <w:tcPr>
            <w:tcW w:type="dxa" w:w="1377"/>
          </w:tcPr>
          <w:p>
            <w:r/>
            <w:r>
              <w:rPr>
                <w:sz w:val="18"/>
              </w:rPr>
              <w:t>2.758</w:t>
            </w:r>
          </w:p>
        </w:tc>
        <w:tc>
          <w:tcPr>
            <w:tcW w:type="dxa" w:w="1377"/>
          </w:tcPr>
          <w:p>
            <w:r/>
            <w:r>
              <w:rPr>
                <w:sz w:val="18"/>
              </w:rPr>
              <w:t>112.4</w:t>
            </w:r>
          </w:p>
        </w:tc>
        <w:tc>
          <w:tcPr>
            <w:tcW w:type="dxa" w:w="1377"/>
          </w:tcPr>
          <w:p>
            <w:r/>
            <w:r>
              <w:rPr>
                <w:sz w:val="18"/>
              </w:rPr>
              <w:t>-178.2</w:t>
            </w:r>
          </w:p>
        </w:tc>
        <w:tc>
          <w:tcPr>
            <w:tcW w:type="dxa" w:w="1377"/>
          </w:tcPr>
          <w:p>
            <w:r/>
            <w:r>
              <w:rPr>
                <w:sz w:val="18"/>
              </w:rPr>
              <w:t>2.758</w:t>
            </w:r>
          </w:p>
        </w:tc>
        <w:tc>
          <w:tcPr>
            <w:tcW w:type="dxa" w:w="1377"/>
          </w:tcPr>
          <w:p>
            <w:r/>
            <w:r>
              <w:rPr>
                <w:sz w:val="18"/>
              </w:rPr>
              <w:t>113.2</w:t>
            </w:r>
          </w:p>
        </w:tc>
      </w:tr>
      <w:tr>
        <w:tc>
          <w:tcPr>
            <w:tcW w:type="dxa" w:w="1377"/>
          </w:tcPr>
          <w:p>
            <w:r/>
            <w:r>
              <w:rPr>
                <w:sz w:val="18"/>
              </w:rPr>
              <w:t>Q2</w:t>
            </w:r>
          </w:p>
        </w:tc>
        <w:tc>
          <w:tcPr>
            <w:tcW w:type="dxa" w:w="1377"/>
          </w:tcPr>
          <w:p>
            <w:r/>
            <w:r>
              <w:rPr>
                <w:sz w:val="18"/>
              </w:rPr>
              <w:t>4 (+12.20)</w:t>
            </w:r>
          </w:p>
        </w:tc>
        <w:tc>
          <w:tcPr>
            <w:tcW w:type="dxa" w:w="1377"/>
          </w:tcPr>
          <w:p>
            <w:r/>
            <w:r>
              <w:rPr>
                <w:sz w:val="18"/>
              </w:rPr>
              <w:t>2.441</w:t>
            </w:r>
          </w:p>
        </w:tc>
        <w:tc>
          <w:tcPr>
            <w:tcW w:type="dxa" w:w="1377"/>
          </w:tcPr>
          <w:p>
            <w:r/>
            <w:r>
              <w:rPr>
                <w:sz w:val="18"/>
              </w:rPr>
              <w:t>117.2</w:t>
            </w:r>
          </w:p>
        </w:tc>
        <w:tc>
          <w:tcPr>
            <w:tcW w:type="dxa" w:w="1377"/>
          </w:tcPr>
          <w:p>
            <w:r/>
            <w:r>
              <w:rPr>
                <w:sz w:val="18"/>
              </w:rPr>
              <w:t>-176.8</w:t>
            </w:r>
          </w:p>
        </w:tc>
        <w:tc>
          <w:tcPr>
            <w:tcW w:type="dxa" w:w="1377"/>
          </w:tcPr>
          <w:p>
            <w:r/>
            <w:r>
              <w:rPr>
                <w:sz w:val="18"/>
              </w:rPr>
              <w:t>2.441</w:t>
            </w:r>
          </w:p>
        </w:tc>
        <w:tc>
          <w:tcPr>
            <w:tcW w:type="dxa" w:w="1377"/>
          </w:tcPr>
          <w:p>
            <w:r/>
            <w:r>
              <w:rPr>
                <w:sz w:val="18"/>
              </w:rPr>
              <w:t>113.9</w:t>
            </w:r>
          </w:p>
        </w:tc>
      </w:tr>
      <w:tr>
        <w:tc>
          <w:tcPr>
            <w:tcW w:type="dxa" w:w="1377"/>
          </w:tcPr>
          <w:p>
            <w:r/>
            <w:r>
              <w:rPr>
                <w:sz w:val="18"/>
              </w:rPr>
              <w:t>Q2</w:t>
            </w:r>
          </w:p>
        </w:tc>
        <w:tc>
          <w:tcPr>
            <w:tcW w:type="dxa" w:w="1377"/>
          </w:tcPr>
          <w:p>
            <w:r/>
            <w:r>
              <w:rPr>
                <w:sz w:val="18"/>
              </w:rPr>
              <w:t>5 (+15.30) - roof</w:t>
            </w:r>
          </w:p>
        </w:tc>
        <w:tc>
          <w:tcPr>
            <w:tcW w:type="dxa" w:w="1377"/>
          </w:tcPr>
          <w:p>
            <w:r/>
            <w:r>
              <w:rPr>
                <w:sz w:val="18"/>
              </w:rPr>
              <w:t>6.63</w:t>
            </w:r>
          </w:p>
        </w:tc>
        <w:tc>
          <w:tcPr>
            <w:tcW w:type="dxa" w:w="1377"/>
          </w:tcPr>
          <w:p>
            <w:r/>
            <w:r>
              <w:rPr>
                <w:sz w:val="18"/>
              </w:rPr>
              <w:t>20.19</w:t>
            </w:r>
          </w:p>
        </w:tc>
        <w:tc>
          <w:tcPr>
            <w:tcW w:type="dxa" w:w="1377"/>
          </w:tcPr>
          <w:p>
            <w:r/>
            <w:r>
              <w:rPr>
                <w:sz w:val="18"/>
              </w:rPr>
              <w:t>-25.43</w:t>
            </w:r>
          </w:p>
        </w:tc>
        <w:tc>
          <w:tcPr>
            <w:tcW w:type="dxa" w:w="1377"/>
          </w:tcPr>
          <w:p>
            <w:r/>
            <w:r>
              <w:rPr>
                <w:sz w:val="18"/>
              </w:rPr>
              <w:t>-4.2</w:t>
            </w:r>
          </w:p>
        </w:tc>
        <w:tc>
          <w:tcPr>
            <w:tcW w:type="dxa" w:w="1377"/>
          </w:tcPr>
          <w:p>
            <w:r/>
            <w:r>
              <w:rPr>
                <w:sz w:val="18"/>
              </w:rPr>
              <w:t>21.51</w:t>
            </w:r>
          </w:p>
        </w:tc>
      </w:tr>
      <w:tr>
        <w:tc>
          <w:tcPr>
            <w:tcW w:type="dxa" w:w="1377"/>
          </w:tcPr>
          <w:p>
            <w:r/>
            <w:r>
              <w:rPr>
                <w:sz w:val="18"/>
              </w:rPr>
              <w:t>Q3</w:t>
            </w:r>
          </w:p>
        </w:tc>
        <w:tc>
          <w:tcPr>
            <w:tcW w:type="dxa" w:w="1377"/>
          </w:tcPr>
          <w:p>
            <w:r/>
            <w:r>
              <w:rPr>
                <w:sz w:val="18"/>
              </w:rPr>
              <w:t>1 (+2.90)</w:t>
            </w:r>
          </w:p>
        </w:tc>
        <w:tc>
          <w:tcPr>
            <w:tcW w:type="dxa" w:w="1377"/>
          </w:tcPr>
          <w:p>
            <w:r/>
            <w:r>
              <w:rPr>
                <w:sz w:val="18"/>
              </w:rPr>
              <w:t>125.6</w:t>
            </w:r>
          </w:p>
        </w:tc>
        <w:tc>
          <w:tcPr>
            <w:tcW w:type="dxa" w:w="1377"/>
          </w:tcPr>
          <w:p>
            <w:r/>
            <w:r>
              <w:rPr>
                <w:sz w:val="18"/>
              </w:rPr>
              <w:t>-1.442</w:t>
            </w:r>
          </w:p>
        </w:tc>
        <w:tc>
          <w:tcPr>
            <w:tcW w:type="dxa" w:w="1377"/>
          </w:tcPr>
          <w:p>
            <w:r/>
            <w:r>
              <w:rPr>
                <w:sz w:val="18"/>
              </w:rPr>
              <w:t>-176.8</w:t>
            </w:r>
          </w:p>
        </w:tc>
        <w:tc>
          <w:tcPr>
            <w:tcW w:type="dxa" w:w="1377"/>
          </w:tcPr>
          <w:p>
            <w:r/>
            <w:r>
              <w:rPr>
                <w:sz w:val="18"/>
              </w:rPr>
              <w:t>-142.2</w:t>
            </w:r>
          </w:p>
        </w:tc>
        <w:tc>
          <w:tcPr>
            <w:tcW w:type="dxa" w:w="1377"/>
          </w:tcPr>
          <w:p>
            <w:r/>
            <w:r>
              <w:rPr>
                <w:sz w:val="18"/>
              </w:rPr>
              <w:t>115.6</w:t>
            </w:r>
          </w:p>
        </w:tc>
      </w:tr>
      <w:tr>
        <w:tc>
          <w:tcPr>
            <w:tcW w:type="dxa" w:w="1377"/>
          </w:tcPr>
          <w:p>
            <w:r/>
            <w:r>
              <w:rPr>
                <w:sz w:val="18"/>
              </w:rPr>
              <w:t>Q3</w:t>
            </w:r>
          </w:p>
        </w:tc>
        <w:tc>
          <w:tcPr>
            <w:tcW w:type="dxa" w:w="1377"/>
          </w:tcPr>
          <w:p>
            <w:r/>
            <w:r>
              <w:rPr>
                <w:sz w:val="18"/>
              </w:rPr>
              <w:t>2 (+6.00)</w:t>
            </w:r>
          </w:p>
        </w:tc>
        <w:tc>
          <w:tcPr>
            <w:tcW w:type="dxa" w:w="1377"/>
          </w:tcPr>
          <w:p>
            <w:r/>
            <w:r>
              <w:rPr>
                <w:sz w:val="18"/>
              </w:rPr>
              <w:t>-13.19</w:t>
            </w:r>
          </w:p>
        </w:tc>
        <w:tc>
          <w:tcPr>
            <w:tcW w:type="dxa" w:w="1377"/>
          </w:tcPr>
          <w:p>
            <w:r/>
            <w:r>
              <w:rPr>
                <w:sz w:val="18"/>
              </w:rPr>
              <w:t>128.6</w:t>
            </w:r>
          </w:p>
        </w:tc>
        <w:tc>
          <w:tcPr>
            <w:tcW w:type="dxa" w:w="1377"/>
          </w:tcPr>
          <w:p>
            <w:r/>
            <w:r>
              <w:rPr>
                <w:sz w:val="18"/>
              </w:rPr>
              <w:t>-167.9</w:t>
            </w:r>
          </w:p>
        </w:tc>
        <w:tc>
          <w:tcPr>
            <w:tcW w:type="dxa" w:w="1377"/>
          </w:tcPr>
          <w:p>
            <w:r/>
            <w:r>
              <w:rPr>
                <w:sz w:val="18"/>
              </w:rPr>
              <w:t>-13.19</w:t>
            </w:r>
          </w:p>
        </w:tc>
        <w:tc>
          <w:tcPr>
            <w:tcW w:type="dxa" w:w="1377"/>
          </w:tcPr>
          <w:p>
            <w:r/>
            <w:r>
              <w:rPr>
                <w:sz w:val="18"/>
              </w:rPr>
              <w:t>114.4</w:t>
            </w:r>
          </w:p>
        </w:tc>
      </w:tr>
      <w:tr>
        <w:tc>
          <w:tcPr>
            <w:tcW w:type="dxa" w:w="1377"/>
          </w:tcPr>
          <w:p>
            <w:r/>
            <w:r>
              <w:rPr>
                <w:sz w:val="18"/>
              </w:rPr>
              <w:t>Q3</w:t>
            </w:r>
          </w:p>
        </w:tc>
        <w:tc>
          <w:tcPr>
            <w:tcW w:type="dxa" w:w="1377"/>
          </w:tcPr>
          <w:p>
            <w:r/>
            <w:r>
              <w:rPr>
                <w:sz w:val="18"/>
              </w:rPr>
              <w:t>3 (+9.10)</w:t>
            </w:r>
          </w:p>
        </w:tc>
        <w:tc>
          <w:tcPr>
            <w:tcW w:type="dxa" w:w="1377"/>
          </w:tcPr>
          <w:p>
            <w:r/>
            <w:r>
              <w:rPr>
                <w:sz w:val="18"/>
              </w:rPr>
              <w:t>128.7</w:t>
            </w:r>
          </w:p>
        </w:tc>
        <w:tc>
          <w:tcPr>
            <w:tcW w:type="dxa" w:w="1377"/>
          </w:tcPr>
          <w:p>
            <w:r/>
            <w:r>
              <w:rPr>
                <w:sz w:val="18"/>
              </w:rPr>
              <w:t>-15.47</w:t>
            </w:r>
          </w:p>
        </w:tc>
        <w:tc>
          <w:tcPr>
            <w:tcW w:type="dxa" w:w="1377"/>
          </w:tcPr>
          <w:p>
            <w:r/>
            <w:r>
              <w:rPr>
                <w:sz w:val="18"/>
              </w:rPr>
              <w:t>-165.6</w:t>
            </w:r>
          </w:p>
        </w:tc>
        <w:tc>
          <w:tcPr>
            <w:tcW w:type="dxa" w:w="1377"/>
          </w:tcPr>
          <w:p>
            <w:r/>
            <w:r>
              <w:rPr>
                <w:sz w:val="18"/>
              </w:rPr>
              <w:t>-143.1</w:t>
            </w:r>
          </w:p>
        </w:tc>
        <w:tc>
          <w:tcPr>
            <w:tcW w:type="dxa" w:w="1377"/>
          </w:tcPr>
          <w:p>
            <w:r/>
            <w:r>
              <w:rPr>
                <w:sz w:val="18"/>
              </w:rPr>
              <w:t>114</w:t>
            </w:r>
          </w:p>
        </w:tc>
      </w:tr>
      <w:tr>
        <w:tc>
          <w:tcPr>
            <w:tcW w:type="dxa" w:w="1377"/>
          </w:tcPr>
          <w:p>
            <w:r/>
            <w:r>
              <w:rPr>
                <w:sz w:val="18"/>
              </w:rPr>
              <w:t>Q3</w:t>
            </w:r>
          </w:p>
        </w:tc>
        <w:tc>
          <w:tcPr>
            <w:tcW w:type="dxa" w:w="1377"/>
          </w:tcPr>
          <w:p>
            <w:r/>
            <w:r>
              <w:rPr>
                <w:sz w:val="18"/>
              </w:rPr>
              <w:t>4 (+12.20)</w:t>
            </w:r>
          </w:p>
        </w:tc>
        <w:tc>
          <w:tcPr>
            <w:tcW w:type="dxa" w:w="1377"/>
          </w:tcPr>
          <w:p>
            <w:r/>
            <w:r>
              <w:rPr>
                <w:sz w:val="18"/>
              </w:rPr>
              <w:t>-9.822</w:t>
            </w:r>
          </w:p>
        </w:tc>
        <w:tc>
          <w:tcPr>
            <w:tcW w:type="dxa" w:w="1377"/>
          </w:tcPr>
          <w:p>
            <w:r/>
            <w:r>
              <w:rPr>
                <w:sz w:val="18"/>
              </w:rPr>
              <w:t>128.1</w:t>
            </w:r>
          </w:p>
        </w:tc>
        <w:tc>
          <w:tcPr>
            <w:tcW w:type="dxa" w:w="1377"/>
          </w:tcPr>
          <w:p>
            <w:r/>
            <w:r>
              <w:rPr>
                <w:sz w:val="18"/>
              </w:rPr>
              <w:t>-168.5</w:t>
            </w:r>
          </w:p>
        </w:tc>
        <w:tc>
          <w:tcPr>
            <w:tcW w:type="dxa" w:w="1377"/>
          </w:tcPr>
          <w:p>
            <w:r/>
            <w:r>
              <w:rPr>
                <w:sz w:val="18"/>
              </w:rPr>
              <w:t>-9.822</w:t>
            </w:r>
          </w:p>
        </w:tc>
        <w:tc>
          <w:tcPr>
            <w:tcW w:type="dxa" w:w="1377"/>
          </w:tcPr>
          <w:p>
            <w:r/>
            <w:r>
              <w:rPr>
                <w:sz w:val="18"/>
              </w:rPr>
              <w:t>114.4</w:t>
            </w:r>
          </w:p>
        </w:tc>
      </w:tr>
      <w:tr>
        <w:tc>
          <w:tcPr>
            <w:tcW w:type="dxa" w:w="1377"/>
          </w:tcPr>
          <w:p>
            <w:r/>
            <w:r>
              <w:rPr>
                <w:sz w:val="18"/>
              </w:rPr>
              <w:t>Q3</w:t>
            </w:r>
          </w:p>
        </w:tc>
        <w:tc>
          <w:tcPr>
            <w:tcW w:type="dxa" w:w="1377"/>
          </w:tcPr>
          <w:p>
            <w:r/>
            <w:r>
              <w:rPr>
                <w:sz w:val="18"/>
              </w:rPr>
              <w:t>5 (+15.30) - roof</w:t>
            </w:r>
          </w:p>
        </w:tc>
        <w:tc>
          <w:tcPr>
            <w:tcW w:type="dxa" w:w="1377"/>
          </w:tcPr>
          <w:p>
            <w:r/>
            <w:r>
              <w:rPr>
                <w:sz w:val="18"/>
              </w:rPr>
              <w:t>32.64</w:t>
            </w:r>
          </w:p>
        </w:tc>
        <w:tc>
          <w:tcPr>
            <w:tcW w:type="dxa" w:w="1377"/>
          </w:tcPr>
          <w:p>
            <w:r/>
            <w:r>
              <w:rPr>
                <w:sz w:val="18"/>
              </w:rPr>
              <w:t>-4.882</w:t>
            </w:r>
          </w:p>
        </w:tc>
        <w:tc>
          <w:tcPr>
            <w:tcW w:type="dxa" w:w="1377"/>
          </w:tcPr>
          <w:p>
            <w:r/>
            <w:r>
              <w:rPr>
                <w:sz w:val="18"/>
              </w:rPr>
              <w:t>-14.02</w:t>
            </w:r>
          </w:p>
        </w:tc>
        <w:tc>
          <w:tcPr>
            <w:tcW w:type="dxa" w:w="1377"/>
          </w:tcPr>
          <w:p>
            <w:r/>
            <w:r>
              <w:rPr>
                <w:sz w:val="18"/>
              </w:rPr>
              <w:t>-23.67</w:t>
            </w:r>
          </w:p>
        </w:tc>
        <w:tc>
          <w:tcPr>
            <w:tcW w:type="dxa" w:w="1377"/>
          </w:tcPr>
          <w:p>
            <w:r/>
            <w:r>
              <w:rPr>
                <w:sz w:val="18"/>
              </w:rPr>
              <w:t>21.1</w:t>
            </w:r>
          </w:p>
        </w:tc>
      </w:tr>
    </w:tbl>
    <w:p/>
    <w:p>
      <w:pPr>
        <w:keepNext/>
      </w:pPr>
      <w:r>
        <w:rPr>
          <w:b/>
          <w:i w:val="0"/>
          <w:sz w:val="19"/>
        </w:rPr>
        <w:t>Table 17. Frame beam B15 - design values [kNm, kN]</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LC</w:t>
            </w:r>
          </w:p>
        </w:tc>
        <w:tc>
          <w:tcPr>
            <w:tcW w:type="dxa" w:w="1606"/>
          </w:tcPr>
          <w:p>
            <w:r/>
            <w:r>
              <w:rPr>
                <w:b/>
                <w:sz w:val="18"/>
              </w:rPr>
              <w:t>Floor</w:t>
            </w:r>
          </w:p>
        </w:tc>
        <w:tc>
          <w:tcPr>
            <w:tcW w:type="dxa" w:w="1606"/>
          </w:tcPr>
          <w:p>
            <w:r/>
            <w:r>
              <w:rPr>
                <w:b/>
                <w:sz w:val="18"/>
              </w:rPr>
              <w:t>max M_span</w:t>
            </w:r>
          </w:p>
        </w:tc>
        <w:tc>
          <w:tcPr>
            <w:tcW w:type="dxa" w:w="1606"/>
          </w:tcPr>
          <w:p>
            <w:r/>
            <w:r>
              <w:rPr>
                <w:b/>
                <w:sz w:val="18"/>
              </w:rPr>
              <w:t>M at C7</w:t>
            </w:r>
          </w:p>
        </w:tc>
        <w:tc>
          <w:tcPr>
            <w:tcW w:type="dxa" w:w="1606"/>
          </w:tcPr>
          <w:p>
            <w:r/>
            <w:r>
              <w:rPr>
                <w:b/>
                <w:sz w:val="18"/>
              </w:rPr>
              <w:t>M at C1</w:t>
            </w:r>
          </w:p>
        </w:tc>
        <w:tc>
          <w:tcPr>
            <w:tcW w:type="dxa" w:w="1606"/>
          </w:tcPr>
          <w:p>
            <w:r/>
            <w:r>
              <w:rPr>
                <w:b/>
                <w:sz w:val="18"/>
              </w:rPr>
              <w:t>max |V|</w:t>
            </w:r>
          </w:p>
        </w:tc>
      </w:tr>
      <w:tr>
        <w:tc>
          <w:tcPr>
            <w:tcW w:type="dxa" w:w="1606"/>
          </w:tcPr>
          <w:p>
            <w:r/>
            <w:r>
              <w:rPr>
                <w:sz w:val="18"/>
              </w:rPr>
              <w:t>LC1</w:t>
            </w:r>
          </w:p>
        </w:tc>
        <w:tc>
          <w:tcPr>
            <w:tcW w:type="dxa" w:w="1606"/>
          </w:tcPr>
          <w:p>
            <w:r/>
            <w:r>
              <w:rPr>
                <w:sz w:val="18"/>
              </w:rPr>
              <w:t>1</w:t>
            </w:r>
          </w:p>
        </w:tc>
        <w:tc>
          <w:tcPr>
            <w:tcW w:type="dxa" w:w="1606"/>
          </w:tcPr>
          <w:p>
            <w:r/>
            <w:r>
              <w:rPr>
                <w:sz w:val="18"/>
              </w:rPr>
              <w:t>340.1</w:t>
            </w:r>
          </w:p>
        </w:tc>
        <w:tc>
          <w:tcPr>
            <w:tcW w:type="dxa" w:w="1606"/>
          </w:tcPr>
          <w:p>
            <w:r/>
            <w:r>
              <w:rPr>
                <w:sz w:val="18"/>
              </w:rPr>
              <w:t>-612.8</w:t>
            </w:r>
          </w:p>
        </w:tc>
        <w:tc>
          <w:tcPr>
            <w:tcW w:type="dxa" w:w="1606"/>
          </w:tcPr>
          <w:p>
            <w:r/>
            <w:r>
              <w:rPr>
                <w:sz w:val="18"/>
              </w:rPr>
              <w:t>-415.5</w:t>
            </w:r>
          </w:p>
        </w:tc>
        <w:tc>
          <w:tcPr>
            <w:tcW w:type="dxa" w:w="1606"/>
          </w:tcPr>
          <w:p>
            <w:r/>
            <w:r>
              <w:rPr>
                <w:sz w:val="18"/>
              </w:rPr>
              <w:t>360.1</w:t>
            </w:r>
          </w:p>
        </w:tc>
      </w:tr>
      <w:tr>
        <w:tc>
          <w:tcPr>
            <w:tcW w:type="dxa" w:w="1606"/>
          </w:tcPr>
          <w:p>
            <w:r/>
            <w:r>
              <w:rPr>
                <w:sz w:val="18"/>
              </w:rPr>
              <w:t>LC1</w:t>
            </w:r>
          </w:p>
        </w:tc>
        <w:tc>
          <w:tcPr>
            <w:tcW w:type="dxa" w:w="1606"/>
          </w:tcPr>
          <w:p>
            <w:r/>
            <w:r>
              <w:rPr>
                <w:sz w:val="18"/>
              </w:rPr>
              <w:t>2</w:t>
            </w:r>
          </w:p>
        </w:tc>
        <w:tc>
          <w:tcPr>
            <w:tcW w:type="dxa" w:w="1606"/>
          </w:tcPr>
          <w:p>
            <w:r/>
            <w:r>
              <w:rPr>
                <w:sz w:val="18"/>
              </w:rPr>
              <w:t>327.6</w:t>
            </w:r>
          </w:p>
        </w:tc>
        <w:tc>
          <w:tcPr>
            <w:tcW w:type="dxa" w:w="1606"/>
          </w:tcPr>
          <w:p>
            <w:r/>
            <w:r>
              <w:rPr>
                <w:sz w:val="18"/>
              </w:rPr>
              <w:t>-593.7</w:t>
            </w:r>
          </w:p>
        </w:tc>
        <w:tc>
          <w:tcPr>
            <w:tcW w:type="dxa" w:w="1606"/>
          </w:tcPr>
          <w:p>
            <w:r/>
            <w:r>
              <w:rPr>
                <w:sz w:val="18"/>
              </w:rPr>
              <w:t>-443.9</w:t>
            </w:r>
          </w:p>
        </w:tc>
        <w:tc>
          <w:tcPr>
            <w:tcW w:type="dxa" w:w="1606"/>
          </w:tcPr>
          <w:p>
            <w:r/>
            <w:r>
              <w:rPr>
                <w:sz w:val="18"/>
              </w:rPr>
              <w:t>353.8</w:t>
            </w:r>
          </w:p>
        </w:tc>
      </w:tr>
      <w:tr>
        <w:tc>
          <w:tcPr>
            <w:tcW w:type="dxa" w:w="1606"/>
          </w:tcPr>
          <w:p>
            <w:r/>
            <w:r>
              <w:rPr>
                <w:sz w:val="18"/>
              </w:rPr>
              <w:t>LC1</w:t>
            </w:r>
          </w:p>
        </w:tc>
        <w:tc>
          <w:tcPr>
            <w:tcW w:type="dxa" w:w="1606"/>
          </w:tcPr>
          <w:p>
            <w:r/>
            <w:r>
              <w:rPr>
                <w:sz w:val="18"/>
              </w:rPr>
              <w:t>3</w:t>
            </w:r>
          </w:p>
        </w:tc>
        <w:tc>
          <w:tcPr>
            <w:tcW w:type="dxa" w:w="1606"/>
          </w:tcPr>
          <w:p>
            <w:r/>
            <w:r>
              <w:rPr>
                <w:sz w:val="18"/>
              </w:rPr>
              <w:t>327.4</w:t>
            </w:r>
          </w:p>
        </w:tc>
        <w:tc>
          <w:tcPr>
            <w:tcW w:type="dxa" w:w="1606"/>
          </w:tcPr>
          <w:p>
            <w:r/>
            <w:r>
              <w:rPr>
                <w:sz w:val="18"/>
              </w:rPr>
              <w:t>-588.3</w:t>
            </w:r>
          </w:p>
        </w:tc>
        <w:tc>
          <w:tcPr>
            <w:tcW w:type="dxa" w:w="1606"/>
          </w:tcPr>
          <w:p>
            <w:r/>
            <w:r>
              <w:rPr>
                <w:sz w:val="18"/>
              </w:rPr>
              <w:t>-446.9</w:t>
            </w:r>
          </w:p>
        </w:tc>
        <w:tc>
          <w:tcPr>
            <w:tcW w:type="dxa" w:w="1606"/>
          </w:tcPr>
          <w:p>
            <w:r/>
            <w:r>
              <w:rPr>
                <w:sz w:val="18"/>
              </w:rPr>
              <w:t>352.7</w:t>
            </w:r>
          </w:p>
        </w:tc>
      </w:tr>
      <w:tr>
        <w:tc>
          <w:tcPr>
            <w:tcW w:type="dxa" w:w="1606"/>
          </w:tcPr>
          <w:p>
            <w:r/>
            <w:r>
              <w:rPr>
                <w:sz w:val="18"/>
              </w:rPr>
              <w:t>LC1</w:t>
            </w:r>
          </w:p>
        </w:tc>
        <w:tc>
          <w:tcPr>
            <w:tcW w:type="dxa" w:w="1606"/>
          </w:tcPr>
          <w:p>
            <w:r/>
            <w:r>
              <w:rPr>
                <w:sz w:val="18"/>
              </w:rPr>
              <w:t>4</w:t>
            </w:r>
          </w:p>
        </w:tc>
        <w:tc>
          <w:tcPr>
            <w:tcW w:type="dxa" w:w="1606"/>
          </w:tcPr>
          <w:p>
            <w:r/>
            <w:r>
              <w:rPr>
                <w:sz w:val="18"/>
              </w:rPr>
              <w:t>323.3</w:t>
            </w:r>
          </w:p>
        </w:tc>
        <w:tc>
          <w:tcPr>
            <w:tcW w:type="dxa" w:w="1606"/>
          </w:tcPr>
          <w:p>
            <w:r/>
            <w:r>
              <w:rPr>
                <w:sz w:val="18"/>
              </w:rPr>
              <w:t>-580.3</w:t>
            </w:r>
          </w:p>
        </w:tc>
        <w:tc>
          <w:tcPr>
            <w:tcW w:type="dxa" w:w="1606"/>
          </w:tcPr>
          <w:p>
            <w:r/>
            <w:r>
              <w:rPr>
                <w:sz w:val="18"/>
              </w:rPr>
              <w:t>-457</w:t>
            </w:r>
          </w:p>
        </w:tc>
        <w:tc>
          <w:tcPr>
            <w:tcW w:type="dxa" w:w="1606"/>
          </w:tcPr>
          <w:p>
            <w:r/>
            <w:r>
              <w:rPr>
                <w:sz w:val="18"/>
              </w:rPr>
              <w:t>350.3</w:t>
            </w:r>
          </w:p>
        </w:tc>
      </w:tr>
      <w:tr>
        <w:tc>
          <w:tcPr>
            <w:tcW w:type="dxa" w:w="1606"/>
          </w:tcPr>
          <w:p>
            <w:r/>
            <w:r>
              <w:rPr>
                <w:sz w:val="18"/>
              </w:rPr>
              <w:t>LC1</w:t>
            </w:r>
          </w:p>
        </w:tc>
        <w:tc>
          <w:tcPr>
            <w:tcW w:type="dxa" w:w="1606"/>
          </w:tcPr>
          <w:p>
            <w:r/>
            <w:r>
              <w:rPr>
                <w:sz w:val="18"/>
              </w:rPr>
              <w:t>5</w:t>
            </w:r>
          </w:p>
        </w:tc>
        <w:tc>
          <w:tcPr>
            <w:tcW w:type="dxa" w:w="1606"/>
          </w:tcPr>
          <w:p>
            <w:r/>
            <w:r>
              <w:rPr>
                <w:sz w:val="18"/>
              </w:rPr>
              <w:t>275.9</w:t>
            </w:r>
          </w:p>
        </w:tc>
        <w:tc>
          <w:tcPr>
            <w:tcW w:type="dxa" w:w="1606"/>
          </w:tcPr>
          <w:p>
            <w:r/>
            <w:r>
              <w:rPr>
                <w:sz w:val="18"/>
              </w:rPr>
              <w:t>-458</w:t>
            </w:r>
          </w:p>
        </w:tc>
        <w:tc>
          <w:tcPr>
            <w:tcW w:type="dxa" w:w="1606"/>
          </w:tcPr>
          <w:p>
            <w:r/>
            <w:r>
              <w:rPr>
                <w:sz w:val="18"/>
              </w:rPr>
              <w:t>-264.9</w:t>
            </w:r>
          </w:p>
        </w:tc>
        <w:tc>
          <w:tcPr>
            <w:tcW w:type="dxa" w:w="1606"/>
          </w:tcPr>
          <w:p>
            <w:r/>
            <w:r>
              <w:rPr>
                <w:sz w:val="18"/>
              </w:rPr>
              <w:t>273.6</w:t>
            </w:r>
          </w:p>
        </w:tc>
      </w:tr>
      <w:tr>
        <w:tc>
          <w:tcPr>
            <w:tcW w:type="dxa" w:w="1606"/>
          </w:tcPr>
          <w:p>
            <w:r/>
            <w:r>
              <w:rPr>
                <w:sz w:val="18"/>
              </w:rPr>
              <w:t>LC2</w:t>
            </w:r>
          </w:p>
        </w:tc>
        <w:tc>
          <w:tcPr>
            <w:tcW w:type="dxa" w:w="1606"/>
          </w:tcPr>
          <w:p>
            <w:r/>
            <w:r>
              <w:rPr>
                <w:sz w:val="18"/>
              </w:rPr>
              <w:t>1</w:t>
            </w:r>
          </w:p>
        </w:tc>
        <w:tc>
          <w:tcPr>
            <w:tcW w:type="dxa" w:w="1606"/>
          </w:tcPr>
          <w:p>
            <w:r/>
            <w:r>
              <w:rPr>
                <w:sz w:val="18"/>
              </w:rPr>
              <w:t>343.3</w:t>
            </w:r>
          </w:p>
        </w:tc>
        <w:tc>
          <w:tcPr>
            <w:tcW w:type="dxa" w:w="1606"/>
          </w:tcPr>
          <w:p>
            <w:r/>
            <w:r>
              <w:rPr>
                <w:sz w:val="18"/>
              </w:rPr>
              <w:t>-581.4</w:t>
            </w:r>
          </w:p>
        </w:tc>
        <w:tc>
          <w:tcPr>
            <w:tcW w:type="dxa" w:w="1606"/>
          </w:tcPr>
          <w:p>
            <w:r/>
            <w:r>
              <w:rPr>
                <w:sz w:val="18"/>
              </w:rPr>
              <w:t>-426.5</w:t>
            </w:r>
          </w:p>
        </w:tc>
        <w:tc>
          <w:tcPr>
            <w:tcW w:type="dxa" w:w="1606"/>
          </w:tcPr>
          <w:p>
            <w:r/>
            <w:r>
              <w:rPr>
                <w:sz w:val="18"/>
              </w:rPr>
              <w:t>354.5</w:t>
            </w:r>
          </w:p>
        </w:tc>
      </w:tr>
      <w:tr>
        <w:tc>
          <w:tcPr>
            <w:tcW w:type="dxa" w:w="1606"/>
          </w:tcPr>
          <w:p>
            <w:r/>
            <w:r>
              <w:rPr>
                <w:sz w:val="18"/>
              </w:rPr>
              <w:t>LC2</w:t>
            </w:r>
          </w:p>
        </w:tc>
        <w:tc>
          <w:tcPr>
            <w:tcW w:type="dxa" w:w="1606"/>
          </w:tcPr>
          <w:p>
            <w:r/>
            <w:r>
              <w:rPr>
                <w:sz w:val="18"/>
              </w:rPr>
              <w:t>2</w:t>
            </w:r>
          </w:p>
        </w:tc>
        <w:tc>
          <w:tcPr>
            <w:tcW w:type="dxa" w:w="1606"/>
          </w:tcPr>
          <w:p>
            <w:r/>
            <w:r>
              <w:rPr>
                <w:sz w:val="18"/>
              </w:rPr>
              <w:t>330.7</w:t>
            </w:r>
          </w:p>
        </w:tc>
        <w:tc>
          <w:tcPr>
            <w:tcW w:type="dxa" w:w="1606"/>
          </w:tcPr>
          <w:p>
            <w:r/>
            <w:r>
              <w:rPr>
                <w:sz w:val="18"/>
              </w:rPr>
              <w:t>-571.6</w:t>
            </w:r>
          </w:p>
        </w:tc>
        <w:tc>
          <w:tcPr>
            <w:tcW w:type="dxa" w:w="1606"/>
          </w:tcPr>
          <w:p>
            <w:r/>
            <w:r>
              <w:rPr>
                <w:sz w:val="18"/>
              </w:rPr>
              <w:t>-450.3</w:t>
            </w:r>
          </w:p>
        </w:tc>
        <w:tc>
          <w:tcPr>
            <w:tcW w:type="dxa" w:w="1606"/>
          </w:tcPr>
          <w:p>
            <w:r/>
            <w:r>
              <w:rPr>
                <w:sz w:val="18"/>
              </w:rPr>
              <w:t>350</w:t>
            </w:r>
          </w:p>
        </w:tc>
      </w:tr>
      <w:tr>
        <w:tc>
          <w:tcPr>
            <w:tcW w:type="dxa" w:w="1606"/>
          </w:tcPr>
          <w:p>
            <w:r/>
            <w:r>
              <w:rPr>
                <w:sz w:val="18"/>
              </w:rPr>
              <w:t>LC2</w:t>
            </w:r>
          </w:p>
        </w:tc>
        <w:tc>
          <w:tcPr>
            <w:tcW w:type="dxa" w:w="1606"/>
          </w:tcPr>
          <w:p>
            <w:r/>
            <w:r>
              <w:rPr>
                <w:sz w:val="18"/>
              </w:rPr>
              <w:t>3</w:t>
            </w:r>
          </w:p>
        </w:tc>
        <w:tc>
          <w:tcPr>
            <w:tcW w:type="dxa" w:w="1606"/>
          </w:tcPr>
          <w:p>
            <w:r/>
            <w:r>
              <w:rPr>
                <w:sz w:val="18"/>
              </w:rPr>
              <w:t>331</w:t>
            </w:r>
          </w:p>
        </w:tc>
        <w:tc>
          <w:tcPr>
            <w:tcW w:type="dxa" w:w="1606"/>
          </w:tcPr>
          <w:p>
            <w:r/>
            <w:r>
              <w:rPr>
                <w:sz w:val="18"/>
              </w:rPr>
              <w:t>-569.1</w:t>
            </w:r>
          </w:p>
        </w:tc>
        <w:tc>
          <w:tcPr>
            <w:tcW w:type="dxa" w:w="1606"/>
          </w:tcPr>
          <w:p>
            <w:r/>
            <w:r>
              <w:rPr>
                <w:sz w:val="18"/>
              </w:rPr>
              <w:t>-451.1</w:t>
            </w:r>
          </w:p>
        </w:tc>
        <w:tc>
          <w:tcPr>
            <w:tcW w:type="dxa" w:w="1606"/>
          </w:tcPr>
          <w:p>
            <w:r/>
            <w:r>
              <w:rPr>
                <w:sz w:val="18"/>
              </w:rPr>
              <w:t>349.6</w:t>
            </w:r>
          </w:p>
        </w:tc>
      </w:tr>
      <w:tr>
        <w:tc>
          <w:tcPr>
            <w:tcW w:type="dxa" w:w="1606"/>
          </w:tcPr>
          <w:p>
            <w:r/>
            <w:r>
              <w:rPr>
                <w:sz w:val="18"/>
              </w:rPr>
              <w:t>LC2</w:t>
            </w:r>
          </w:p>
        </w:tc>
        <w:tc>
          <w:tcPr>
            <w:tcW w:type="dxa" w:w="1606"/>
          </w:tcPr>
          <w:p>
            <w:r/>
            <w:r>
              <w:rPr>
                <w:sz w:val="18"/>
              </w:rPr>
              <w:t>4</w:t>
            </w:r>
          </w:p>
        </w:tc>
        <w:tc>
          <w:tcPr>
            <w:tcW w:type="dxa" w:w="1606"/>
          </w:tcPr>
          <w:p>
            <w:r/>
            <w:r>
              <w:rPr>
                <w:sz w:val="18"/>
              </w:rPr>
              <w:t>328.9</w:t>
            </w:r>
          </w:p>
        </w:tc>
        <w:tc>
          <w:tcPr>
            <w:tcW w:type="dxa" w:w="1606"/>
          </w:tcPr>
          <w:p>
            <w:r/>
            <w:r>
              <w:rPr>
                <w:sz w:val="18"/>
              </w:rPr>
              <w:t>-556</w:t>
            </w:r>
          </w:p>
        </w:tc>
        <w:tc>
          <w:tcPr>
            <w:tcW w:type="dxa" w:w="1606"/>
          </w:tcPr>
          <w:p>
            <w:r/>
            <w:r>
              <w:rPr>
                <w:sz w:val="18"/>
              </w:rPr>
              <w:t>-460.7</w:t>
            </w:r>
          </w:p>
        </w:tc>
        <w:tc>
          <w:tcPr>
            <w:tcW w:type="dxa" w:w="1606"/>
          </w:tcPr>
          <w:p>
            <w:r/>
            <w:r>
              <w:rPr>
                <w:sz w:val="18"/>
              </w:rPr>
              <w:t>346.6</w:t>
            </w:r>
          </w:p>
        </w:tc>
      </w:tr>
      <w:tr>
        <w:tc>
          <w:tcPr>
            <w:tcW w:type="dxa" w:w="1606"/>
          </w:tcPr>
          <w:p>
            <w:r/>
            <w:r>
              <w:rPr>
                <w:sz w:val="18"/>
              </w:rPr>
              <w:t>LC2</w:t>
            </w:r>
          </w:p>
        </w:tc>
        <w:tc>
          <w:tcPr>
            <w:tcW w:type="dxa" w:w="1606"/>
          </w:tcPr>
          <w:p>
            <w:r/>
            <w:r>
              <w:rPr>
                <w:sz w:val="18"/>
              </w:rPr>
              <w:t>5</w:t>
            </w:r>
          </w:p>
        </w:tc>
        <w:tc>
          <w:tcPr>
            <w:tcW w:type="dxa" w:w="1606"/>
          </w:tcPr>
          <w:p>
            <w:r/>
            <w:r>
              <w:rPr>
                <w:sz w:val="18"/>
              </w:rPr>
              <w:t>276.6</w:t>
            </w:r>
          </w:p>
        </w:tc>
        <w:tc>
          <w:tcPr>
            <w:tcW w:type="dxa" w:w="1606"/>
          </w:tcPr>
          <w:p>
            <w:r/>
            <w:r>
              <w:rPr>
                <w:sz w:val="18"/>
              </w:rPr>
              <w:t>-468.5</w:t>
            </w:r>
          </w:p>
        </w:tc>
        <w:tc>
          <w:tcPr>
            <w:tcW w:type="dxa" w:w="1606"/>
          </w:tcPr>
          <w:p>
            <w:r/>
            <w:r>
              <w:rPr>
                <w:sz w:val="18"/>
              </w:rPr>
              <w:t>-258.6</w:t>
            </w:r>
          </w:p>
        </w:tc>
        <w:tc>
          <w:tcPr>
            <w:tcW w:type="dxa" w:w="1606"/>
          </w:tcPr>
          <w:p>
            <w:r/>
            <w:r>
              <w:rPr>
                <w:sz w:val="18"/>
              </w:rPr>
              <w:t>275.9</w:t>
            </w:r>
          </w:p>
        </w:tc>
      </w:tr>
      <w:tr>
        <w:tc>
          <w:tcPr>
            <w:tcW w:type="dxa" w:w="1606"/>
          </w:tcPr>
          <w:p>
            <w:r/>
            <w:r>
              <w:rPr>
                <w:sz w:val="18"/>
              </w:rPr>
              <w:t>LC3</w:t>
            </w:r>
          </w:p>
        </w:tc>
        <w:tc>
          <w:tcPr>
            <w:tcW w:type="dxa" w:w="1606"/>
          </w:tcPr>
          <w:p>
            <w:r/>
            <w:r>
              <w:rPr>
                <w:sz w:val="18"/>
              </w:rPr>
              <w:t>1</w:t>
            </w:r>
          </w:p>
        </w:tc>
        <w:tc>
          <w:tcPr>
            <w:tcW w:type="dxa" w:w="1606"/>
          </w:tcPr>
          <w:p>
            <w:r/>
            <w:r>
              <w:rPr>
                <w:sz w:val="18"/>
              </w:rPr>
              <w:t>355</w:t>
            </w:r>
          </w:p>
        </w:tc>
        <w:tc>
          <w:tcPr>
            <w:tcW w:type="dxa" w:w="1606"/>
          </w:tcPr>
          <w:p>
            <w:r/>
            <w:r>
              <w:rPr>
                <w:sz w:val="18"/>
              </w:rPr>
              <w:t>-572.5</w:t>
            </w:r>
          </w:p>
        </w:tc>
        <w:tc>
          <w:tcPr>
            <w:tcW w:type="dxa" w:w="1606"/>
          </w:tcPr>
          <w:p>
            <w:r/>
            <w:r>
              <w:rPr>
                <w:sz w:val="18"/>
              </w:rPr>
              <w:t>-413.4</w:t>
            </w:r>
          </w:p>
        </w:tc>
        <w:tc>
          <w:tcPr>
            <w:tcW w:type="dxa" w:w="1606"/>
          </w:tcPr>
          <w:p>
            <w:r/>
            <w:r>
              <w:rPr>
                <w:sz w:val="18"/>
              </w:rPr>
              <w:t>355</w:t>
            </w:r>
          </w:p>
        </w:tc>
      </w:tr>
      <w:tr>
        <w:tc>
          <w:tcPr>
            <w:tcW w:type="dxa" w:w="1606"/>
          </w:tcPr>
          <w:p>
            <w:r/>
            <w:r>
              <w:rPr>
                <w:sz w:val="18"/>
              </w:rPr>
              <w:t>LC3</w:t>
            </w:r>
          </w:p>
        </w:tc>
        <w:tc>
          <w:tcPr>
            <w:tcW w:type="dxa" w:w="1606"/>
          </w:tcPr>
          <w:p>
            <w:r/>
            <w:r>
              <w:rPr>
                <w:sz w:val="18"/>
              </w:rPr>
              <w:t>2</w:t>
            </w:r>
          </w:p>
        </w:tc>
        <w:tc>
          <w:tcPr>
            <w:tcW w:type="dxa" w:w="1606"/>
          </w:tcPr>
          <w:p>
            <w:r/>
            <w:r>
              <w:rPr>
                <w:sz w:val="18"/>
              </w:rPr>
              <w:t>354.1</w:t>
            </w:r>
          </w:p>
        </w:tc>
        <w:tc>
          <w:tcPr>
            <w:tcW w:type="dxa" w:w="1606"/>
          </w:tcPr>
          <w:p>
            <w:r/>
            <w:r>
              <w:rPr>
                <w:sz w:val="18"/>
              </w:rPr>
              <w:t>-553.6</w:t>
            </w:r>
          </w:p>
        </w:tc>
        <w:tc>
          <w:tcPr>
            <w:tcW w:type="dxa" w:w="1606"/>
          </w:tcPr>
          <w:p>
            <w:r/>
            <w:r>
              <w:rPr>
                <w:sz w:val="18"/>
              </w:rPr>
              <w:t>-230.8</w:t>
            </w:r>
          </w:p>
        </w:tc>
        <w:tc>
          <w:tcPr>
            <w:tcW w:type="dxa" w:w="1606"/>
          </w:tcPr>
          <w:p>
            <w:r/>
            <w:r>
              <w:rPr>
                <w:sz w:val="18"/>
              </w:rPr>
              <w:t>351.1</w:t>
            </w:r>
          </w:p>
        </w:tc>
      </w:tr>
      <w:tr>
        <w:tc>
          <w:tcPr>
            <w:tcW w:type="dxa" w:w="1606"/>
          </w:tcPr>
          <w:p>
            <w:r/>
            <w:r>
              <w:rPr>
                <w:sz w:val="18"/>
              </w:rPr>
              <w:t>LC3</w:t>
            </w:r>
          </w:p>
        </w:tc>
        <w:tc>
          <w:tcPr>
            <w:tcW w:type="dxa" w:w="1606"/>
          </w:tcPr>
          <w:p>
            <w:r/>
            <w:r>
              <w:rPr>
                <w:sz w:val="18"/>
              </w:rPr>
              <w:t>3</w:t>
            </w:r>
          </w:p>
        </w:tc>
        <w:tc>
          <w:tcPr>
            <w:tcW w:type="dxa" w:w="1606"/>
          </w:tcPr>
          <w:p>
            <w:r/>
            <w:r>
              <w:rPr>
                <w:sz w:val="18"/>
              </w:rPr>
              <w:t>355.5</w:t>
            </w:r>
          </w:p>
        </w:tc>
        <w:tc>
          <w:tcPr>
            <w:tcW w:type="dxa" w:w="1606"/>
          </w:tcPr>
          <w:p>
            <w:r/>
            <w:r>
              <w:rPr>
                <w:sz w:val="18"/>
              </w:rPr>
              <w:t>-550.3</w:t>
            </w:r>
          </w:p>
        </w:tc>
        <w:tc>
          <w:tcPr>
            <w:tcW w:type="dxa" w:w="1606"/>
          </w:tcPr>
          <w:p>
            <w:r/>
            <w:r>
              <w:rPr>
                <w:sz w:val="18"/>
              </w:rPr>
              <w:t>-423.7</w:t>
            </w:r>
          </w:p>
        </w:tc>
        <w:tc>
          <w:tcPr>
            <w:tcW w:type="dxa" w:w="1606"/>
          </w:tcPr>
          <w:p>
            <w:r/>
            <w:r>
              <w:rPr>
                <w:sz w:val="18"/>
              </w:rPr>
              <w:t>350.7</w:t>
            </w:r>
          </w:p>
        </w:tc>
      </w:tr>
      <w:tr>
        <w:tc>
          <w:tcPr>
            <w:tcW w:type="dxa" w:w="1606"/>
          </w:tcPr>
          <w:p>
            <w:r/>
            <w:r>
              <w:rPr>
                <w:sz w:val="18"/>
              </w:rPr>
              <w:t>LC3</w:t>
            </w:r>
          </w:p>
        </w:tc>
        <w:tc>
          <w:tcPr>
            <w:tcW w:type="dxa" w:w="1606"/>
          </w:tcPr>
          <w:p>
            <w:r/>
            <w:r>
              <w:rPr>
                <w:sz w:val="18"/>
              </w:rPr>
              <w:t>4</w:t>
            </w:r>
          </w:p>
        </w:tc>
        <w:tc>
          <w:tcPr>
            <w:tcW w:type="dxa" w:w="1606"/>
          </w:tcPr>
          <w:p>
            <w:r/>
            <w:r>
              <w:rPr>
                <w:sz w:val="18"/>
              </w:rPr>
              <w:t>345.3</w:t>
            </w:r>
          </w:p>
        </w:tc>
        <w:tc>
          <w:tcPr>
            <w:tcW w:type="dxa" w:w="1606"/>
          </w:tcPr>
          <w:p>
            <w:r/>
            <w:r>
              <w:rPr>
                <w:sz w:val="18"/>
              </w:rPr>
              <w:t>-543.6</w:t>
            </w:r>
          </w:p>
        </w:tc>
        <w:tc>
          <w:tcPr>
            <w:tcW w:type="dxa" w:w="1606"/>
          </w:tcPr>
          <w:p>
            <w:r/>
            <w:r>
              <w:rPr>
                <w:sz w:val="18"/>
              </w:rPr>
              <w:t>-243.2</w:t>
            </w:r>
          </w:p>
        </w:tc>
        <w:tc>
          <w:tcPr>
            <w:tcW w:type="dxa" w:w="1606"/>
          </w:tcPr>
          <w:p>
            <w:r/>
            <w:r>
              <w:rPr>
                <w:sz w:val="18"/>
              </w:rPr>
              <w:t>347.4</w:t>
            </w:r>
          </w:p>
        </w:tc>
      </w:tr>
      <w:tr>
        <w:tc>
          <w:tcPr>
            <w:tcW w:type="dxa" w:w="1606"/>
          </w:tcPr>
          <w:p>
            <w:r/>
            <w:r>
              <w:rPr>
                <w:sz w:val="18"/>
              </w:rPr>
              <w:t>LC3</w:t>
            </w:r>
          </w:p>
        </w:tc>
        <w:tc>
          <w:tcPr>
            <w:tcW w:type="dxa" w:w="1606"/>
          </w:tcPr>
          <w:p>
            <w:r/>
            <w:r>
              <w:rPr>
                <w:sz w:val="18"/>
              </w:rPr>
              <w:t>5</w:t>
            </w:r>
          </w:p>
        </w:tc>
        <w:tc>
          <w:tcPr>
            <w:tcW w:type="dxa" w:w="1606"/>
          </w:tcPr>
          <w:p>
            <w:r/>
            <w:r>
              <w:rPr>
                <w:sz w:val="18"/>
              </w:rPr>
              <w:t>296.9</w:t>
            </w:r>
          </w:p>
        </w:tc>
        <w:tc>
          <w:tcPr>
            <w:tcW w:type="dxa" w:w="1606"/>
          </w:tcPr>
          <w:p>
            <w:r/>
            <w:r>
              <w:rPr>
                <w:sz w:val="18"/>
              </w:rPr>
              <w:t>-451.4</w:t>
            </w:r>
          </w:p>
        </w:tc>
        <w:tc>
          <w:tcPr>
            <w:tcW w:type="dxa" w:w="1606"/>
          </w:tcPr>
          <w:p>
            <w:r/>
            <w:r>
              <w:rPr>
                <w:sz w:val="18"/>
              </w:rPr>
              <w:t>-236.8</w:t>
            </w:r>
          </w:p>
        </w:tc>
        <w:tc>
          <w:tcPr>
            <w:tcW w:type="dxa" w:w="1606"/>
          </w:tcPr>
          <w:p>
            <w:r/>
            <w:r>
              <w:rPr>
                <w:sz w:val="18"/>
              </w:rPr>
              <w:t>276.5</w:t>
            </w:r>
          </w:p>
        </w:tc>
      </w:tr>
    </w:tbl>
    <w:p/>
    <w:p>
      <w:pPr>
        <w:pStyle w:val="Heading2"/>
      </w:pPr>
      <w:r>
        <w:t>3. Design of the frame beam B15</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 mm</m:t>
          </m:r>
        </m:oMath>
      </m:oMathPara>
    </w:p>
    <w:p>
      <w:r>
        <w:rPr>
          <w:b w:val="0"/>
          <w:i w:val="0"/>
        </w:rPr>
        <w:t>Maximum span moment: LC3, floor 3.</w:t>
      </w:r>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2784</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5567</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5567</m:t>
              </m:r>
              <m:r>
                <m:rPr>
                  <m:sty m:val="p"/>
                </m:rPr>
                <w:rPr>
                  <w:rFonts w:ascii="Cambria Math" w:hAnsi="Cambria Math"/>
                </w:rPr>
                <m:t xml:space="preserve">·</m:t>
              </m:r>
              <m:d>
                <m:dPr>
                  <m:begChr m:val="("/>
                  <m:endChr m:val=")"/>
                </m:dPr>
                <m:e>
                  <m:r>
                    <m:rPr>
                      <m:sty m:val="p"/>
                    </m:rPr>
                    <w:rPr>
                      <w:rFonts w:ascii="Cambria Math" w:hAnsi="Cambria Math"/>
                    </w:rPr>
                    <m:t xml:space="preserve">607</m:t>
                  </m:r>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3045</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Ed,span</m:t>
              </m:r>
            </m:sub>
          </m:sSub>
          <m:r>
            <m:rPr>
              <m:sty m:val="p"/>
            </m:rPr>
            <w:rPr>
              <w:rFonts w:ascii="Cambria Math" w:hAnsi="Cambria Math"/>
            </w:rPr>
            <m:t xml:space="preserve">=</m:t>
          </m:r>
          <m:r>
            <m:rPr>
              <m:sty m:val="p"/>
            </m:rPr>
            <w:rPr>
              <w:rFonts w:ascii="Cambria Math" w:hAnsi="Cambria Math"/>
            </w:rPr>
            <m:t xml:space="preserve">355.5</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3045</m:t>
          </m:r>
          <m:r>
            <m:rPr>
              <m:sty m:val="p"/>
            </m:rPr>
            <w:rPr>
              <w:rFonts w:ascii="Cambria Math" w:hAnsi="Cambria Math"/>
            </w:rPr>
            <m:t xml:space="preserve"> kNm</m:t>
          </m:r>
        </m:oMath>
      </m:oMathPara>
    </w:p>
    <w:p>
      <w:r>
        <w:rPr>
          <w:b/>
          <w:color w:val="1B7F3B"/>
        </w:rPr>
        <w:t>✔ The neutral axis is in the flange - rectangular section b = b_eff</w:t>
      </w:r>
    </w:p>
    <w:p>
      <w:r>
        <w:rPr>
          <w:b/>
          <w:i w:val="0"/>
        </w:rPr>
        <w:t>Span section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Ed,span</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Ed,span</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355.5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2784</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0.0208</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Ed,span</m:t>
              </m:r>
            </m:sub>
          </m:sSub>
          <m:r>
            <m:rPr>
              <m:sty m:val="p"/>
            </m:rPr>
            <w:rPr>
              <w:rFonts w:ascii="Cambria Math" w:hAnsi="Cambria Math"/>
            </w:rPr>
            <m:t xml:space="preserve">=</m:t>
          </m:r>
          <m:r>
            <m:rPr>
              <m:sty m:val="p"/>
            </m:rPr>
            <w:rPr>
              <w:rFonts w:ascii="Cambria Math" w:hAnsi="Cambria Math"/>
            </w:rPr>
            <m:t xml:space="preserve">0.0208</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span</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Ed,span</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0.0208</m:t>
                  </m:r>
                </m:e>
              </m:rad>
            </m:e>
          </m:d>
          <m:r>
            <m:rPr>
              <m:sty m:val="p"/>
            </m:rPr>
            <w:rPr>
              <w:rFonts w:ascii="Cambria Math" w:hAnsi="Cambria Math"/>
            </w:rPr>
            <m:t xml:space="preserve">=</m:t>
          </m:r>
          <m:r>
            <m:rPr>
              <m:sty m:val="p"/>
            </m:rPr>
            <w:rPr>
              <w:rFonts w:ascii="Cambria Math" w:hAnsi="Cambria Math"/>
            </w:rPr>
            <m:t xml:space="preserve">0.9895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s,req,span</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Ed,span</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span</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355.5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0.9895</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s,m​in,span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3Φ25  →  A_s,prov = 1473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span</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1361</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0.00748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prov,span</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1473</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0.00809</m:t>
          </m:r>
        </m:oMath>
      </m:oMathPara>
    </w:p>
    <w:p>
      <w:r>
        <w:rPr>
          <w:b/>
          <w:i w:val="0"/>
        </w:rPr>
        <w:t>Support at column C7 (top) - LC1, floor 1; moment at the face:</w:t>
      </w:r>
    </w:p>
    <w:p>
      <w:pPr>
        <w:keepNext/>
        <w:spacing w:after="0"/>
      </w:pPr>
      <w:r>
        <w:rPr>
          <w:i/>
        </w:rPr>
        <w:t>ΔM = V_Ed·h_c/2</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144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Ed,C7</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C7</m:t>
              </m:r>
            </m:sub>
          </m:sSub>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r>
            <m:rPr>
              <m:sty m:val="p"/>
            </m:rPr>
            <w:rPr>
              <w:rFonts w:ascii="Cambria Math" w:hAnsi="Cambria Math"/>
            </w:rPr>
            <m:t xml:space="preserve">612.8</m:t>
          </m:r>
          <m:r>
            <m:rPr>
              <m:sty m:val="p"/>
            </m:rPr>
            <w:rPr>
              <w:rFonts w:ascii="Cambria Math" w:hAnsi="Cambria Math"/>
            </w:rPr>
            <m:t xml:space="preserve">−</m:t>
          </m:r>
          <m:r>
            <m:rPr>
              <m:sty m:val="p"/>
            </m:rPr>
            <w:rPr>
              <w:rFonts w:ascii="Cambria Math" w:hAnsi="Cambria Math"/>
            </w:rPr>
            <m:t xml:space="preserve">144</m:t>
          </m:r>
          <m:r>
            <m:rPr>
              <m:sty m:val="p"/>
            </m:rPr>
            <w:rPr>
              <w:rFonts w:ascii="Cambria Math" w:hAnsi="Cambria Math"/>
            </w:rPr>
            <m:t xml:space="preserve">=</m:t>
          </m:r>
          <m:r>
            <m:rPr>
              <m:sty m:val="p"/>
            </m:rPr>
            <w:rPr>
              <w:rFonts w:ascii="Cambria Math" w:hAnsi="Cambria Math"/>
            </w:rPr>
            <m:t xml:space="preserve">468.7</m:t>
          </m:r>
          <m:r>
            <m:rPr>
              <m:sty m:val="p"/>
            </m:rPr>
            <w:rPr>
              <w:rFonts w:ascii="Cambria Math" w:hAnsi="Cambria Math"/>
            </w:rPr>
            <m:t xml:space="preserve"> kNm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468.7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300</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0.2544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Ed,C7</m:t>
              </m:r>
            </m:sub>
          </m:sSub>
          <m:r>
            <m:rPr>
              <m:sty m:val="p"/>
            </m:rPr>
            <w:rPr>
              <w:rFonts w:ascii="Cambria Math" w:hAnsi="Cambria Math"/>
            </w:rPr>
            <m:t xml:space="preserve">=</m:t>
          </m:r>
          <m:r>
            <m:rPr>
              <m:sty m:val="p"/>
            </m:rPr>
            <w:rPr>
              <w:rFonts w:ascii="Cambria Math" w:hAnsi="Cambria Math"/>
            </w:rPr>
            <m:t xml:space="preserve">0.2544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Ed,C7</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0.2544</m:t>
                  </m:r>
                </m:e>
              </m:rad>
            </m:e>
          </m:d>
          <m:r>
            <m:rPr>
              <m:sty m:val="p"/>
            </m:rPr>
            <w:rPr>
              <w:rFonts w:ascii="Cambria Math" w:hAnsi="Cambria Math"/>
            </w:rPr>
            <m:t xml:space="preserve">=</m:t>
          </m:r>
          <m:r>
            <m:rPr>
              <m:sty m:val="p"/>
            </m:rPr>
            <w:rPr>
              <w:rFonts w:ascii="Cambria Math" w:hAnsi="Cambria Math"/>
            </w:rPr>
            <m:t xml:space="preserve">0.8504</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C7</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468.7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0.8504</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2088</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s,m​in,C7</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5Φ25  →  A_s,prov = 2454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2088</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0.0115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2454</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0.0135</m:t>
          </m:r>
        </m:oMath>
      </m:oMathPara>
    </w:p>
    <w:p>
      <w:r>
        <w:rPr>
          <w:b/>
          <w:i w:val="0"/>
        </w:rPr>
        <w:t>End support at column C1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C1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460.7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300</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0.2501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Ed,C1</m:t>
              </m:r>
            </m:sub>
          </m:sSub>
          <m:r>
            <m:rPr>
              <m:sty m:val="p"/>
            </m:rPr>
            <w:rPr>
              <w:rFonts w:ascii="Cambria Math" w:hAnsi="Cambria Math"/>
            </w:rPr>
            <m:t xml:space="preserve">=</m:t>
          </m:r>
          <m:r>
            <m:rPr>
              <m:sty m:val="p"/>
            </m:rPr>
            <w:rPr>
              <w:rFonts w:ascii="Cambria Math" w:hAnsi="Cambria Math"/>
            </w:rPr>
            <m:t xml:space="preserve">0.2501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0.2501</m:t>
                  </m:r>
                </m:e>
              </m:rad>
            </m:e>
          </m:d>
          <m:r>
            <m:rPr>
              <m:sty m:val="p"/>
            </m:rPr>
            <w:rPr>
              <w:rFonts w:ascii="Cambria Math" w:hAnsi="Cambria Math"/>
            </w:rPr>
            <m:t xml:space="preserve">=</m:t>
          </m:r>
          <m:r>
            <m:rPr>
              <m:sty m:val="p"/>
            </m:rPr>
            <w:rPr>
              <w:rFonts w:ascii="Cambria Math" w:hAnsi="Cambria Math"/>
            </w:rPr>
            <m:t xml:space="preserve">0.8535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C1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460.7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0.8535</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2045</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5Φ25  →  A_s,prov = 2454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2045</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0.0112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2454</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0.0135</m:t>
          </m:r>
        </m:oMath>
      </m:oMathPara>
    </w:p>
    <w:p>
      <w:pPr>
        <w:pStyle w:val="Heading3"/>
      </w:pPr>
      <w:r>
        <w:t>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546.3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546.3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508.6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508.6</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607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1.574</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1.574</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0.3456</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1.574</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0.01348</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0.3456</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62.93</m:t>
          </m:r>
          <m:r>
            <m:rPr>
              <m:sty m:val="p"/>
            </m:rPr>
            <w:rPr>
              <w:rFonts w:ascii="Cambria Math" w:hAnsi="Cambria Math"/>
            </w:rPr>
            <m:t xml:space="preserve"> kN</m:t>
          </m:r>
        </m:oMath>
      </m:oMathPara>
    </w:p>
    <w:p>
      <w:r>
        <w:rPr>
          <w:b w:val="0"/>
          <w:i w:val="0"/>
        </w:rPr>
        <w:t>V_Rd,c = max(V_Rd,c ; V_Rd,c,min) = 111.1 kN</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360.1</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546.3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0.6064</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0.24</m:t>
          </m:r>
          <m:r>
            <m:rPr>
              <m:sty m:val="p"/>
            </m:rPr>
            <w:rPr>
              <w:rFonts w:ascii="Cambria Math" w:hAnsi="Cambria Math"/>
            </w:rPr>
            <m:t xml:space="preserve"> mm²/mm</m:t>
          </m:r>
        </m:oMath>
      </m:oMathPara>
    </w:p>
    <w:p>
      <w:pPr>
        <w:keepNext/>
        <w:spacing w:after="0"/>
      </w:pPr>
      <w:r>
        <w:rPr>
          <w:i/>
        </w:rPr>
        <w:t>Spacing of 2-leg links Φ10 (A_sw = 2·78.54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157.1</m:t>
              </m:r>
            </m:num>
            <m:den>
              <m:r>
                <m:rPr>
                  <m:sty m:val="p"/>
                </m:rPr>
                <w:rPr>
                  <w:rFonts w:ascii="Cambria Math" w:hAnsi="Cambria Math"/>
                </w:rPr>
                <m:t xml:space="preserve">0.6064</m:t>
              </m:r>
            </m:den>
          </m:f>
          <m:r>
            <m:rPr>
              <m:sty m:val="p"/>
            </m:rPr>
            <w:rPr>
              <w:rFonts w:ascii="Cambria Math" w:hAnsi="Cambria Math"/>
            </w:rPr>
            <m:t xml:space="preserve">=</m:t>
          </m:r>
          <m:r>
            <m:rPr>
              <m:sty m:val="p"/>
            </m:rPr>
            <w:rPr>
              <w:rFonts w:ascii="Cambria Math" w:hAnsi="Cambria Math"/>
            </w:rPr>
            <m:t xml:space="preserve">259</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455.2</m:t>
          </m:r>
          <m:r>
            <m:rPr>
              <m:sty m:val="p"/>
            </m:rPr>
            <w:rPr>
              <w:rFonts w:ascii="Cambria Math" w:hAnsi="Cambria Math"/>
            </w:rPr>
            <m:t xml:space="preserve"> mm</m:t>
          </m:r>
        </m:oMath>
      </m:oMathPara>
    </w:p>
    <w:p>
      <w:r>
        <w:rPr>
          <w:b/>
          <w:i w:val="0"/>
        </w:rPr>
        <w:t>Adopted links: Φ10/25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450.1</m:t>
          </m:r>
          <m:r>
            <m:rPr>
              <m:sty m:val="p"/>
            </m:rPr>
            <w:rPr>
              <w:rFonts w:ascii="Cambria Math" w:hAnsi="Cambria Math"/>
            </w:rPr>
            <m:t xml:space="preserve"> kN</m:t>
          </m:r>
        </m:oMath>
      </m:oMathPara>
    </w:p>
    <w:p>
      <w:r>
        <w:rPr>
          <w:b/>
          <w:i w:val="0"/>
        </w:rPr>
        <w:t>Hanger reinforcement for the reactions of B5-B9 (R = 1.35·G_k,1 + 1.5·Q_k,1):</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B5</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107.2</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m:t>
          </m:r>
          <m:r>
            <m:rPr>
              <m:sty m:val="p"/>
            </m:rPr>
            <w:rPr>
              <w:rFonts w:ascii="Cambria Math" w:hAnsi="Cambria Math"/>
            </w:rPr>
            <m:t xml:space="preserve">311.2</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s,hang</m:t>
              </m:r>
            </m:sub>
          </m:sSub>
          <m:r>
            <m:rPr>
              <m:sty m:val="p"/>
            </m:rPr>
            <w:rPr>
              <w:rFonts w:ascii="Cambria Math" w:hAnsi="Cambria Math"/>
            </w:rPr>
            <m:t xml:space="preserve">=</m:t>
          </m:r>
          <m:f>
            <m:num>
              <m:sSub>
                <m:e>
                  <m:r>
                    <w:rPr>
                      <w:rFonts w:ascii="Cambria Math" w:hAnsi="Cambria Math"/>
                    </w:rPr>
                    <m:t xml:space="preserve">R</m:t>
                  </m:r>
                </m:e>
                <m:sub>
                  <m:r>
                    <m:rPr>
                      <m:sty m:val="p"/>
                    </m:rPr>
                    <w:rPr>
                      <w:rFonts w:ascii="Cambria Math" w:hAnsi="Cambria Math"/>
                    </w:rPr>
                    <m:t xml:space="preserve">B5</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311.2</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715.8</m:t>
          </m:r>
          <m:r>
            <m:rPr>
              <m:sty m:val="p"/>
            </m:rPr>
            <w:rPr>
              <w:rFonts w:ascii="Cambria Math" w:hAnsi="Cambria Math"/>
            </w:rPr>
            <m:t xml:space="preserve"> mm²</m:t>
          </m:r>
        </m:oMath>
      </m:oMathPara>
    </w:p>
    <w:p>
      <w:r>
        <w:rPr>
          <w:b/>
          <w:i w:val="0"/>
        </w:rPr>
        <w:t>→ 5 additional two-leg links Φ10 at each secondary beam (or bent-up bars 2Φ16 at 45°).</w:t>
      </w:r>
    </w:p>
    <w:p>
      <w:pPr>
        <w:pStyle w:val="Heading2"/>
      </w:pPr>
      <w:r>
        <w:t>4. Design of the column C7</w:t>
      </w:r>
    </w:p>
    <w:p>
      <w:r>
        <w:rPr>
          <w:b w:val="0"/>
          <w:i/>
        </w:rPr>
        <w:t>Of the frame columns only the middle column C7 is designed; the columns C1 and C12 are part of the static model of the frame only. As in the manual (12.6), the column is designed in the first storey (sections 4-4 at the footing and 5-5 under the beam) and in the second storey (sections 6-6 above the beam and 7-7 under the next beam).</w:t>
      </w:r>
    </w:p>
    <w:p>
      <w:pPr>
        <w:pStyle w:val="Heading3"/>
      </w:pPr>
      <w:r>
        <w:t>4.1 Design forces in the considered sections</w:t>
      </w:r>
    </w:p>
    <w:p>
      <w:pPr>
        <w:keepNext/>
      </w:pPr>
      <w:r>
        <w:rPr>
          <w:b/>
          <w:i w:val="0"/>
          <w:sz w:val="19"/>
        </w:rPr>
        <w:t>Table 18. Column C7 - normal forces and bending moments from LC1, LC2, LC3 (sections 5-5 and 6-6 at the faces of B15)</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Section</w:t>
            </w:r>
          </w:p>
        </w:tc>
        <w:tc>
          <w:tcPr>
            <w:tcW w:type="dxa" w:w="1928"/>
          </w:tcPr>
          <w:p>
            <w:r/>
            <w:r>
              <w:rPr>
                <w:b/>
                <w:sz w:val="18"/>
              </w:rPr>
              <w:t>Force</w:t>
            </w:r>
          </w:p>
        </w:tc>
        <w:tc>
          <w:tcPr>
            <w:tcW w:type="dxa" w:w="1928"/>
          </w:tcPr>
          <w:p>
            <w:r/>
            <w:r>
              <w:rPr>
                <w:b/>
                <w:sz w:val="18"/>
              </w:rPr>
              <w:t>LC1</w:t>
            </w:r>
          </w:p>
        </w:tc>
        <w:tc>
          <w:tcPr>
            <w:tcW w:type="dxa" w:w="1928"/>
          </w:tcPr>
          <w:p>
            <w:r/>
            <w:r>
              <w:rPr>
                <w:b/>
                <w:sz w:val="18"/>
              </w:rPr>
              <w:t>LC2</w:t>
            </w:r>
          </w:p>
        </w:tc>
        <w:tc>
          <w:tcPr>
            <w:tcW w:type="dxa" w:w="1928"/>
          </w:tcPr>
          <w:p>
            <w:r/>
            <w:r>
              <w:rPr>
                <w:b/>
                <w:sz w:val="18"/>
              </w:rPr>
              <w:t>LC3</w:t>
            </w:r>
          </w:p>
        </w:tc>
      </w:tr>
      <w:tr>
        <w:tc>
          <w:tcPr>
            <w:tcW w:type="dxa" w:w="1928"/>
          </w:tcPr>
          <w:p>
            <w:r/>
            <w:r>
              <w:rPr>
                <w:sz w:val="18"/>
              </w:rPr>
              <w:t>section 4-4</w:t>
            </w:r>
          </w:p>
        </w:tc>
        <w:tc>
          <w:tcPr>
            <w:tcW w:type="dxa" w:w="1928"/>
          </w:tcPr>
          <w:p>
            <w:r/>
            <w:r>
              <w:rPr>
                <w:sz w:val="18"/>
              </w:rPr>
              <w:t>N_Ed [kN]</w:t>
            </w:r>
          </w:p>
        </w:tc>
        <w:tc>
          <w:tcPr>
            <w:tcW w:type="dxa" w:w="1928"/>
          </w:tcPr>
          <w:p>
            <w:r/>
            <w:r>
              <w:rPr>
                <w:sz w:val="18"/>
              </w:rPr>
              <w:t>5016</w:t>
            </w:r>
          </w:p>
        </w:tc>
        <w:tc>
          <w:tcPr>
            <w:tcW w:type="dxa" w:w="1928"/>
          </w:tcPr>
          <w:p>
            <w:r/>
            <w:r>
              <w:rPr>
                <w:sz w:val="18"/>
              </w:rPr>
              <w:t>3943</w:t>
            </w:r>
          </w:p>
        </w:tc>
        <w:tc>
          <w:tcPr>
            <w:tcW w:type="dxa" w:w="1928"/>
          </w:tcPr>
          <w:p>
            <w:r/>
            <w:r>
              <w:rPr>
                <w:sz w:val="18"/>
              </w:rPr>
              <w:t>3943</w:t>
            </w:r>
          </w:p>
        </w:tc>
      </w:tr>
      <w:tr>
        <w:tc>
          <w:tcPr>
            <w:tcW w:type="dxa" w:w="1928"/>
          </w:tcPr>
          <w:p>
            <w:r/>
            <w:r>
              <w:rPr>
                <w:sz w:val="18"/>
              </w:rPr>
            </w:r>
          </w:p>
        </w:tc>
        <w:tc>
          <w:tcPr>
            <w:tcW w:type="dxa" w:w="1928"/>
          </w:tcPr>
          <w:p>
            <w:r/>
            <w:r>
              <w:rPr>
                <w:sz w:val="18"/>
              </w:rPr>
              <w:t>M [kNm]</w:t>
            </w:r>
          </w:p>
        </w:tc>
        <w:tc>
          <w:tcPr>
            <w:tcW w:type="dxa" w:w="1928"/>
          </w:tcPr>
          <w:p>
            <w:r/>
            <w:r>
              <w:rPr>
                <w:sz w:val="18"/>
              </w:rPr>
              <w:t>0</w:t>
            </w:r>
          </w:p>
        </w:tc>
        <w:tc>
          <w:tcPr>
            <w:tcW w:type="dxa" w:w="1928"/>
          </w:tcPr>
          <w:p>
            <w:r/>
            <w:r>
              <w:rPr>
                <w:sz w:val="18"/>
              </w:rPr>
              <w:t>46.28</w:t>
            </w:r>
          </w:p>
        </w:tc>
        <w:tc>
          <w:tcPr>
            <w:tcW w:type="dxa" w:w="1928"/>
          </w:tcPr>
          <w:p>
            <w:r/>
            <w:r>
              <w:rPr>
                <w:sz w:val="18"/>
              </w:rPr>
              <w:t>74.09</w:t>
            </w:r>
          </w:p>
        </w:tc>
      </w:tr>
      <w:tr>
        <w:tc>
          <w:tcPr>
            <w:tcW w:type="dxa" w:w="1928"/>
          </w:tcPr>
          <w:p>
            <w:r/>
            <w:r>
              <w:rPr>
                <w:sz w:val="18"/>
              </w:rPr>
              <w:t>section 5-5</w:t>
            </w:r>
          </w:p>
        </w:tc>
        <w:tc>
          <w:tcPr>
            <w:tcW w:type="dxa" w:w="1928"/>
          </w:tcPr>
          <w:p>
            <w:r/>
            <w:r>
              <w:rPr>
                <w:sz w:val="18"/>
              </w:rPr>
              <w:t>N_Ed [kN]</w:t>
            </w:r>
          </w:p>
        </w:tc>
        <w:tc>
          <w:tcPr>
            <w:tcW w:type="dxa" w:w="1928"/>
          </w:tcPr>
          <w:p>
            <w:r/>
            <w:r>
              <w:rPr>
                <w:sz w:val="18"/>
              </w:rPr>
              <w:t>5016</w:t>
            </w:r>
          </w:p>
        </w:tc>
        <w:tc>
          <w:tcPr>
            <w:tcW w:type="dxa" w:w="1928"/>
          </w:tcPr>
          <w:p>
            <w:r/>
            <w:r>
              <w:rPr>
                <w:sz w:val="18"/>
              </w:rPr>
              <w:t>3943</w:t>
            </w:r>
          </w:p>
        </w:tc>
        <w:tc>
          <w:tcPr>
            <w:tcW w:type="dxa" w:w="1928"/>
          </w:tcPr>
          <w:p>
            <w:r/>
            <w:r>
              <w:rPr>
                <w:sz w:val="18"/>
              </w:rPr>
              <w:t>3943</w:t>
            </w:r>
          </w:p>
        </w:tc>
      </w:tr>
      <w:tr>
        <w:tc>
          <w:tcPr>
            <w:tcW w:type="dxa" w:w="1928"/>
          </w:tcPr>
          <w:p>
            <w:r/>
            <w:r>
              <w:rPr>
                <w:sz w:val="18"/>
              </w:rPr>
            </w:r>
          </w:p>
        </w:tc>
        <w:tc>
          <w:tcPr>
            <w:tcW w:type="dxa" w:w="1928"/>
          </w:tcPr>
          <w:p>
            <w:r/>
            <w:r>
              <w:rPr>
                <w:sz w:val="18"/>
              </w:rPr>
              <w:t>M [kNm]</w:t>
            </w:r>
          </w:p>
        </w:tc>
        <w:tc>
          <w:tcPr>
            <w:tcW w:type="dxa" w:w="1928"/>
          </w:tcPr>
          <w:p>
            <w:r/>
            <w:r>
              <w:rPr>
                <w:sz w:val="18"/>
              </w:rPr>
              <w:t>0</w:t>
            </w:r>
          </w:p>
        </w:tc>
        <w:tc>
          <w:tcPr>
            <w:tcW w:type="dxa" w:w="1928"/>
          </w:tcPr>
          <w:p>
            <w:r/>
            <w:r>
              <w:rPr>
                <w:sz w:val="18"/>
              </w:rPr>
              <w:t>93.57</w:t>
            </w:r>
          </w:p>
        </w:tc>
        <w:tc>
          <w:tcPr>
            <w:tcW w:type="dxa" w:w="1928"/>
          </w:tcPr>
          <w:p>
            <w:r/>
            <w:r>
              <w:rPr>
                <w:sz w:val="18"/>
              </w:rPr>
              <w:t>133</w:t>
            </w:r>
          </w:p>
        </w:tc>
      </w:tr>
      <w:tr>
        <w:tc>
          <w:tcPr>
            <w:tcW w:type="dxa" w:w="1928"/>
          </w:tcPr>
          <w:p>
            <w:r/>
            <w:r>
              <w:rPr>
                <w:sz w:val="18"/>
              </w:rPr>
              <w:t>section 6-6</w:t>
            </w:r>
          </w:p>
        </w:tc>
        <w:tc>
          <w:tcPr>
            <w:tcW w:type="dxa" w:w="1928"/>
          </w:tcPr>
          <w:p>
            <w:r/>
            <w:r>
              <w:rPr>
                <w:sz w:val="18"/>
              </w:rPr>
              <w:t>N_Ed [kN]</w:t>
            </w:r>
          </w:p>
        </w:tc>
        <w:tc>
          <w:tcPr>
            <w:tcW w:type="dxa" w:w="1928"/>
          </w:tcPr>
          <w:p>
            <w:r/>
            <w:r>
              <w:rPr>
                <w:sz w:val="18"/>
              </w:rPr>
              <w:t>3954</w:t>
            </w:r>
          </w:p>
        </w:tc>
        <w:tc>
          <w:tcPr>
            <w:tcW w:type="dxa" w:w="1928"/>
          </w:tcPr>
          <w:p>
            <w:r/>
            <w:r>
              <w:rPr>
                <w:sz w:val="18"/>
              </w:rPr>
              <w:t>3142</w:t>
            </w:r>
          </w:p>
        </w:tc>
        <w:tc>
          <w:tcPr>
            <w:tcW w:type="dxa" w:w="1928"/>
          </w:tcPr>
          <w:p>
            <w:r/>
            <w:r>
              <w:rPr>
                <w:sz w:val="18"/>
              </w:rPr>
              <w:t>3142</w:t>
            </w:r>
          </w:p>
        </w:tc>
      </w:tr>
      <w:tr>
        <w:tc>
          <w:tcPr>
            <w:tcW w:type="dxa" w:w="1928"/>
          </w:tcPr>
          <w:p>
            <w:r/>
            <w:r>
              <w:rPr>
                <w:sz w:val="18"/>
              </w:rPr>
            </w:r>
          </w:p>
        </w:tc>
        <w:tc>
          <w:tcPr>
            <w:tcW w:type="dxa" w:w="1928"/>
          </w:tcPr>
          <w:p>
            <w:r/>
            <w:r>
              <w:rPr>
                <w:sz w:val="18"/>
              </w:rPr>
              <w:t>M [kNm]</w:t>
            </w:r>
          </w:p>
        </w:tc>
        <w:tc>
          <w:tcPr>
            <w:tcW w:type="dxa" w:w="1928"/>
          </w:tcPr>
          <w:p>
            <w:r/>
            <w:r>
              <w:rPr>
                <w:sz w:val="18"/>
              </w:rPr>
              <w:t>0</w:t>
            </w:r>
          </w:p>
        </w:tc>
        <w:tc>
          <w:tcPr>
            <w:tcW w:type="dxa" w:w="1928"/>
          </w:tcPr>
          <w:p>
            <w:r/>
            <w:r>
              <w:rPr>
                <w:sz w:val="18"/>
              </w:rPr>
              <w:t>104</w:t>
            </w:r>
          </w:p>
        </w:tc>
        <w:tc>
          <w:tcPr>
            <w:tcW w:type="dxa" w:w="1928"/>
          </w:tcPr>
          <w:p>
            <w:r/>
            <w:r>
              <w:rPr>
                <w:sz w:val="18"/>
              </w:rPr>
              <w:t>70.82</w:t>
            </w:r>
          </w:p>
        </w:tc>
      </w:tr>
      <w:tr>
        <w:tc>
          <w:tcPr>
            <w:tcW w:type="dxa" w:w="1928"/>
          </w:tcPr>
          <w:p>
            <w:r/>
            <w:r>
              <w:rPr>
                <w:sz w:val="18"/>
              </w:rPr>
              <w:t>section 7-7</w:t>
            </w:r>
          </w:p>
        </w:tc>
        <w:tc>
          <w:tcPr>
            <w:tcW w:type="dxa" w:w="1928"/>
          </w:tcPr>
          <w:p>
            <w:r/>
            <w:r>
              <w:rPr>
                <w:sz w:val="18"/>
              </w:rPr>
              <w:t>N_Ed [kN]</w:t>
            </w:r>
          </w:p>
        </w:tc>
        <w:tc>
          <w:tcPr>
            <w:tcW w:type="dxa" w:w="1928"/>
          </w:tcPr>
          <w:p>
            <w:r/>
            <w:r>
              <w:rPr>
                <w:sz w:val="18"/>
              </w:rPr>
              <w:t>3954</w:t>
            </w:r>
          </w:p>
        </w:tc>
        <w:tc>
          <w:tcPr>
            <w:tcW w:type="dxa" w:w="1928"/>
          </w:tcPr>
          <w:p>
            <w:r/>
            <w:r>
              <w:rPr>
                <w:sz w:val="18"/>
              </w:rPr>
              <w:t>3142</w:t>
            </w:r>
          </w:p>
        </w:tc>
        <w:tc>
          <w:tcPr>
            <w:tcW w:type="dxa" w:w="1928"/>
          </w:tcPr>
          <w:p>
            <w:r/>
            <w:r>
              <w:rPr>
                <w:sz w:val="18"/>
              </w:rPr>
              <w:t>3142</w:t>
            </w:r>
          </w:p>
        </w:tc>
      </w:tr>
      <w:tr>
        <w:tc>
          <w:tcPr>
            <w:tcW w:type="dxa" w:w="1928"/>
          </w:tcPr>
          <w:p>
            <w:r/>
            <w:r>
              <w:rPr>
                <w:sz w:val="18"/>
              </w:rPr>
            </w:r>
          </w:p>
        </w:tc>
        <w:tc>
          <w:tcPr>
            <w:tcW w:type="dxa" w:w="1928"/>
          </w:tcPr>
          <w:p>
            <w:r/>
            <w:r>
              <w:rPr>
                <w:sz w:val="18"/>
              </w:rPr>
              <w:t>M [kNm]</w:t>
            </w:r>
          </w:p>
        </w:tc>
        <w:tc>
          <w:tcPr>
            <w:tcW w:type="dxa" w:w="1928"/>
          </w:tcPr>
          <w:p>
            <w:r/>
            <w:r>
              <w:rPr>
                <w:sz w:val="18"/>
              </w:rPr>
              <w:t>0</w:t>
            </w:r>
          </w:p>
        </w:tc>
        <w:tc>
          <w:tcPr>
            <w:tcW w:type="dxa" w:w="1928"/>
          </w:tcPr>
          <w:p>
            <w:r/>
            <w:r>
              <w:rPr>
                <w:sz w:val="18"/>
              </w:rPr>
              <w:t>103</w:t>
            </w:r>
          </w:p>
        </w:tc>
        <w:tc>
          <w:tcPr>
            <w:tcW w:type="dxa" w:w="1928"/>
          </w:tcPr>
          <w:p>
            <w:r/>
            <w:r>
              <w:rPr>
                <w:sz w:val="18"/>
              </w:rPr>
              <w:t>109.1</w:t>
            </w:r>
          </w:p>
        </w:tc>
      </w:tr>
    </w:tbl>
    <w:p/>
    <w:p>
      <w:r>
        <w:rPr>
          <w:b w:val="0"/>
          <w:i w:val="0"/>
        </w:rPr>
        <w:t>Design shear force for column C7: max V_Ed = 84.48 kN.</w:t>
      </w:r>
    </w:p>
    <w:p>
      <w:pPr>
        <w:pStyle w:val="Heading3"/>
      </w:pPr>
      <w:r>
        <w:t>4.2 Effective length of the column</w:t>
      </w:r>
    </w:p>
    <w:p>
      <w:r>
        <w:rPr>
          <w:b w:val="0"/>
          <w:i w:val="0"/>
        </w:rPr>
        <w:t>In the plane of the frame (braced frame, EC2 5.8.3.2): l_0 = 0,5·l·√[(1 + k_1/(0,45 + k_1))·(1 + k_2/(0,45 + k_2))]; for the middle joint of a symmetric frame k = (I_c/l)/(4·I_b/l_eff) (0,5·EI_b for cracking of the beams, two beams).</w:t>
      </w:r>
    </w:p>
    <w:p>
      <w:pPr>
        <w:keepNext/>
        <w:spacing w:after="0"/>
      </w:pPr>
      <w:r>
        <w:rPr>
          <w:i/>
        </w:rPr>
        <w:t>B15, T-section</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1550090</m:t>
          </m:r>
          <m:r>
            <m:rPr>
              <m:sty m:val="p"/>
            </m:rPr>
            <w:rPr>
              <w:rFonts w:ascii="Cambria Math" w:hAnsi="Cambria Math"/>
            </w:rPr>
            <m:t xml:space="preserve"> cm⁴</m:t>
          </m:r>
        </m:oMath>
      </m:oMathPara>
    </w:p>
    <w:p>
      <w:pPr>
        <w:keepNext/>
        <w:spacing w:after="0"/>
      </w:pPr>
      <w:r>
        <w:rPr>
          <w:i/>
        </w:rPr>
        <w:t>C7: b·h³/12 = 40·80³/12</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1706667</m:t>
          </m:r>
          <m:r>
            <m:rPr>
              <m:sty m:val="p"/>
            </m:rPr>
            <w:rPr>
              <w:rFonts w:ascii="Cambria Math" w:hAnsi="Cambria Math"/>
            </w:rPr>
            <m:t xml:space="preserve"> cm⁴</m:t>
          </m:r>
        </m:oMath>
      </m:oMathPara>
    </w:p>
    <w:p>
      <w:pPr>
        <w:keepNext/>
        <w:spacing w:after="0"/>
      </w:pPr>
      <w:r>
        <w:rPr>
          <w:i/>
        </w:rPr>
        <w:t>Effective span of B15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755</m:t>
          </m:r>
          <m:r>
            <m:rPr>
              <m:sty m:val="p"/>
            </m:rPr>
            <w:rPr>
              <w:rFonts w:ascii="Cambria Math" w:hAnsi="Cambria Math"/>
            </w:rPr>
            <m:t xml:space="preserve"> cm</m:t>
          </m:r>
        </m:oMath>
      </m:oMathPara>
    </w:p>
    <w:p>
      <w:r>
        <w:rPr>
          <w:b/>
          <w:i w:val="0"/>
        </w:rPr>
        <w:t>First storey:</w:t>
      </w:r>
    </w:p>
    <w:p>
      <w:pPr>
        <w:keepNext/>
        <w:spacing w:after="0"/>
      </w:pPr>
      <w:r>
        <w:rPr>
          <w:i/>
        </w:rPr>
        <w:t>Restraint at the first floor</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11</m:t>
              </m:r>
            </m:sub>
          </m:sSub>
          <m:r>
            <m:rPr>
              <m:sty m:val="p"/>
            </m:rPr>
            <w:rPr>
              <w:rFonts w:ascii="Cambria Math" w:hAnsi="Cambria Math"/>
            </w:rPr>
            <m:t xml:space="preserve">=</m:t>
          </m:r>
          <m:f>
            <m:num>
              <m:sSub>
                <m:e>
                  <m:r>
                    <w:rPr>
                      <w:rFonts w:ascii="Cambria Math" w:hAnsi="Cambria Math"/>
                    </w:rPr>
                    <m:t xml:space="preserve">I</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1</m:t>
                  </m:r>
                </m:sub>
              </m:sSub>
            </m:den>
          </m:f>
          <m:r>
            <m:rPr>
              <m:sty m:val="p"/>
            </m:rPr>
            <w:rPr>
              <w:rFonts w:ascii="Cambria Math" w:hAnsi="Cambria Math"/>
            </w:rPr>
            <m:t xml:space="preserve">=</m:t>
          </m:r>
          <m:f>
            <m:num>
              <m:r>
                <m:rPr>
                  <m:sty m:val="p"/>
                </m:rPr>
                <w:rPr>
                  <w:rFonts w:ascii="Cambria Math" w:hAnsi="Cambria Math"/>
                </w:rPr>
                <m:t xml:space="preserve">1706667</m:t>
              </m:r>
              <m:r>
                <m:rPr>
                  <m:sty m:val="p"/>
                </m:rPr>
                <w:rPr>
                  <w:rFonts w:ascii="Cambria Math" w:hAnsi="Cambria Math"/>
                </w:rPr>
                <m:t xml:space="preserve">·</m:t>
              </m:r>
              <m:r>
                <m:rPr>
                  <m:sty m:val="p"/>
                </m:rPr>
                <w:rPr>
                  <w:rFonts w:ascii="Cambria Math" w:hAnsi="Cambria Math"/>
                </w:rPr>
                <m:t xml:space="preserve">755</m:t>
              </m:r>
            </m:num>
            <m:den>
              <m:r>
                <m:rPr>
                  <m:sty m:val="p"/>
                </m:rPr>
                <w:rPr>
                  <w:rFonts w:ascii="Cambria Math" w:hAnsi="Cambria Math"/>
                </w:rPr>
                <m:t xml:space="preserve">4</m:t>
              </m:r>
              <m:r>
                <m:rPr>
                  <m:sty m:val="p"/>
                </m:rPr>
                <w:rPr>
                  <w:rFonts w:ascii="Cambria Math" w:hAnsi="Cambria Math"/>
                </w:rPr>
                <m:t xml:space="preserve">·</m:t>
              </m:r>
              <m:r>
                <m:rPr>
                  <m:sty m:val="p"/>
                </m:rPr>
                <w:rPr>
                  <w:rFonts w:ascii="Cambria Math" w:hAnsi="Cambria Math"/>
                </w:rPr>
                <m:t xml:space="preserve">1550090</m:t>
              </m:r>
              <m:r>
                <m:rPr>
                  <m:sty m:val="p"/>
                </m:rPr>
                <w:rPr>
                  <w:rFonts w:ascii="Cambria Math" w:hAnsi="Cambria Math"/>
                </w:rPr>
                <m:t xml:space="preserve">·</m:t>
              </m:r>
              <m:r>
                <m:rPr>
                  <m:sty m:val="p"/>
                </m:rPr>
                <w:rPr>
                  <w:rFonts w:ascii="Cambria Math" w:hAnsi="Cambria Math"/>
                </w:rPr>
                <m:t xml:space="preserve">290</m:t>
              </m:r>
            </m:den>
          </m:f>
          <m:r>
            <m:rPr>
              <m:sty m:val="p"/>
            </m:rPr>
            <w:rPr>
              <w:rFonts w:ascii="Cambria Math" w:hAnsi="Cambria Math"/>
            </w:rPr>
            <m:t xml:space="preserve">=</m:t>
          </m:r>
          <m:r>
            <m:rPr>
              <m:sty m:val="p"/>
            </m:rPr>
            <w:rPr>
              <w:rFonts w:ascii="Cambria Math" w:hAnsi="Cambria Math"/>
            </w:rPr>
            <m:t xml:space="preserve">0.7166</m:t>
          </m:r>
        </m:oMath>
      </m:oMathPara>
    </w:p>
    <w:p>
      <w:pPr>
        <w:keepNext/>
        <w:spacing w:after="0"/>
      </w:pPr>
      <w:r>
        <w:rPr>
          <w:i/>
        </w:rPr>
        <w:t>Footing - minimal recommended value</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01</m:t>
              </m:r>
            </m:sub>
          </m:sSub>
          <m:r>
            <m:rPr>
              <m:sty m:val="p"/>
            </m:rPr>
            <w:rPr>
              <w:rFonts w:ascii="Cambria Math" w:hAnsi="Cambria Math"/>
            </w:rPr>
            <m:t xml:space="preserve">=</m:t>
          </m:r>
          <m:r>
            <m:rPr>
              <m:sty m:val="p"/>
            </m:rPr>
            <w:rPr>
              <w:rFonts w:ascii="Cambria Math" w:hAnsi="Cambria Math"/>
            </w:rPr>
            <m:t xml:space="preserve">0.1</m:t>
          </m:r>
        </m:oMath>
      </m:oMathPara>
    </w:p>
    <w:p>
      <w:pPr>
        <w:keepNext/>
        <w:spacing w:after="0"/>
      </w:pPr>
      <w:r>
        <w:rPr>
          <w:i/>
        </w:rPr>
        <w:t>In the plane of the frame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1</m:t>
              </m:r>
            </m:sub>
          </m:sSub>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01</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01</m:t>
                          </m:r>
                        </m:sub>
                      </m:sSub>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11</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11</m:t>
                          </m:r>
                        </m:sub>
                      </m:sSub>
                    </m:den>
                  </m:f>
                </m:e>
              </m:d>
            </m:e>
          </m:ra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290</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0.1</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m:t>
                      </m:r>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0.7166</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0.7166</m:t>
                      </m:r>
                    </m:den>
                  </m:f>
                </m:e>
              </m:d>
            </m:e>
          </m:rad>
          <m:r>
            <m:rPr>
              <m:sty m:val="p"/>
            </m:rPr>
            <w:rPr>
              <w:rFonts w:ascii="Cambria Math" w:hAnsi="Cambria Math"/>
            </w:rPr>
            <m:t xml:space="preserve">=</m:t>
          </m:r>
          <m:r>
            <m:rPr>
              <m:sty m:val="p"/>
            </m:rPr>
            <w:rPr>
              <w:rFonts w:ascii="Cambria Math" w:hAnsi="Cambria Math"/>
            </w:rPr>
            <m:t xml:space="preserve">200.3</m:t>
          </m:r>
          <m:r>
            <m:rPr>
              <m:sty m:val="p"/>
            </m:rPr>
            <w:rPr>
              <w:rFonts w:ascii="Cambria Math" w:hAnsi="Cambria Math"/>
            </w:rPr>
            <m:t xml:space="preserve"> cm</m:t>
          </m:r>
        </m:oMath>
      </m:oMathPara>
    </w:p>
    <w:p>
      <w:r>
        <w:rPr>
          <w:b/>
          <w:i w:val="0"/>
        </w:rPr>
        <w:t>Second storey:</w:t>
      </w:r>
    </w:p>
    <w:p>
      <w:pPr>
        <w:keepNext/>
        <w:spacing w:after="0"/>
      </w:pPr>
      <w:r>
        <w:rPr>
          <w:i/>
        </w:rPr>
        <w:t>k_12 = k_22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12</m:t>
              </m:r>
            </m:sub>
          </m:sSub>
          <m:r>
            <m:rPr>
              <m:sty m:val="p"/>
            </m:rPr>
            <w:rPr>
              <w:rFonts w:ascii="Cambria Math" w:hAnsi="Cambria Math"/>
            </w:rPr>
            <m:t xml:space="preserve">=</m:t>
          </m:r>
          <m:f>
            <m:num>
              <m:sSub>
                <m:e>
                  <m:r>
                    <w:rPr>
                      <w:rFonts w:ascii="Cambria Math" w:hAnsi="Cambria Math"/>
                    </w:rPr>
                    <m:t xml:space="preserve">I</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2</m:t>
                  </m:r>
                </m:sub>
              </m:sSub>
            </m:den>
          </m:f>
          <m:r>
            <m:rPr>
              <m:sty m:val="p"/>
            </m:rPr>
            <w:rPr>
              <w:rFonts w:ascii="Cambria Math" w:hAnsi="Cambria Math"/>
            </w:rPr>
            <m:t xml:space="preserve">=</m:t>
          </m:r>
          <m:f>
            <m:num>
              <m:r>
                <m:rPr>
                  <m:sty m:val="p"/>
                </m:rPr>
                <w:rPr>
                  <w:rFonts w:ascii="Cambria Math" w:hAnsi="Cambria Math"/>
                </w:rPr>
                <m:t xml:space="preserve">1706667</m:t>
              </m:r>
              <m:r>
                <m:rPr>
                  <m:sty m:val="p"/>
                </m:rPr>
                <w:rPr>
                  <w:rFonts w:ascii="Cambria Math" w:hAnsi="Cambria Math"/>
                </w:rPr>
                <m:t xml:space="preserve">·</m:t>
              </m:r>
              <m:r>
                <m:rPr>
                  <m:sty m:val="p"/>
                </m:rPr>
                <w:rPr>
                  <w:rFonts w:ascii="Cambria Math" w:hAnsi="Cambria Math"/>
                </w:rPr>
                <m:t xml:space="preserve">755</m:t>
              </m:r>
            </m:num>
            <m:den>
              <m:r>
                <m:rPr>
                  <m:sty m:val="p"/>
                </m:rPr>
                <w:rPr>
                  <w:rFonts w:ascii="Cambria Math" w:hAnsi="Cambria Math"/>
                </w:rPr>
                <m:t xml:space="preserve">4</m:t>
              </m:r>
              <m:r>
                <m:rPr>
                  <m:sty m:val="p"/>
                </m:rPr>
                <w:rPr>
                  <w:rFonts w:ascii="Cambria Math" w:hAnsi="Cambria Math"/>
                </w:rPr>
                <m:t xml:space="preserve">·</m:t>
              </m:r>
              <m:r>
                <m:rPr>
                  <m:sty m:val="p"/>
                </m:rPr>
                <w:rPr>
                  <w:rFonts w:ascii="Cambria Math" w:hAnsi="Cambria Math"/>
                </w:rPr>
                <m:t xml:space="preserve">1550090</m:t>
              </m:r>
              <m:r>
                <m:rPr>
                  <m:sty m:val="p"/>
                </m:rPr>
                <w:rPr>
                  <w:rFonts w:ascii="Cambria Math" w:hAnsi="Cambria Math"/>
                </w:rPr>
                <m:t xml:space="preserve">·</m:t>
              </m:r>
              <m:r>
                <m:rPr>
                  <m:sty m:val="p"/>
                </m:rPr>
                <w:rPr>
                  <w:rFonts w:ascii="Cambria Math" w:hAnsi="Cambria Math"/>
                </w:rPr>
                <m:t xml:space="preserve">310</m:t>
              </m:r>
            </m:den>
          </m:f>
          <m:r>
            <m:rPr>
              <m:sty m:val="p"/>
            </m:rPr>
            <w:rPr>
              <w:rFonts w:ascii="Cambria Math" w:hAnsi="Cambria Math"/>
            </w:rPr>
            <m:t xml:space="preserve">=</m:t>
          </m:r>
          <m:r>
            <m:rPr>
              <m:sty m:val="p"/>
            </m:rPr>
            <w:rPr>
              <w:rFonts w:ascii="Cambria Math" w:hAnsi="Cambria Math"/>
            </w:rPr>
            <m:t xml:space="preserve">0.6704</m:t>
          </m:r>
        </m:oMath>
      </m:oMathPara>
    </w:p>
    <w:p>
      <w:pPr>
        <w:keepNext/>
        <w:spacing w:after="0"/>
      </w:pPr>
      <w:r>
        <w:rPr>
          <w:i/>
        </w:rPr>
        <w:t>In the plane of the frame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2</m:t>
              </m:r>
            </m:sub>
          </m:sSub>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12</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12</m:t>
                      </m:r>
                    </m:sub>
                  </m:sSub>
                </m:den>
              </m:f>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310</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0.6704</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0.6704</m:t>
                  </m:r>
                </m:den>
              </m:f>
            </m:e>
          </m:d>
          <m:r>
            <m:rPr>
              <m:sty m:val="p"/>
            </m:rPr>
            <w:rPr>
              <w:rFonts w:ascii="Cambria Math" w:hAnsi="Cambria Math"/>
            </w:rPr>
            <m:t xml:space="preserve">=</m:t>
          </m:r>
          <m:r>
            <m:rPr>
              <m:sty m:val="p"/>
            </m:rPr>
            <w:rPr>
              <w:rFonts w:ascii="Cambria Math" w:hAnsi="Cambria Math"/>
            </w:rPr>
            <m:t xml:space="preserve">247.7</m:t>
          </m:r>
          <m:r>
            <m:rPr>
              <m:sty m:val="p"/>
            </m:rPr>
            <w:rPr>
              <w:rFonts w:ascii="Cambria Math" w:hAnsi="Cambria Math"/>
            </w:rPr>
            <m:t xml:space="preserve"> cm</m:t>
          </m:r>
        </m:oMath>
      </m:oMathPara>
    </w:p>
    <w:p>
      <w:r>
        <w:rPr>
          <w:b/>
          <w:i w:val="0"/>
        </w:rPr>
        <w:t>Out of the plane of the frame (braced by the slabs and the walls):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01,out</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290</m:t>
          </m:r>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02,out</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310</m:t>
          </m:r>
          <m:r>
            <m:rPr>
              <m:sty m:val="p"/>
            </m:rPr>
            <w:rPr>
              <w:rFonts w:ascii="Cambria Math" w:hAnsi="Cambria Math"/>
            </w:rPr>
            <m:t xml:space="preserve">=</m:t>
          </m:r>
          <m:r>
            <m:rPr>
              <m:sty m:val="p"/>
            </m:rPr>
            <w:rPr>
              <w:rFonts w:ascii="Cambria Math" w:hAnsi="Cambria Math"/>
            </w:rPr>
            <m:t xml:space="preserve">217</m:t>
          </m:r>
          <m:r>
            <m:rPr>
              <m:sty m:val="p"/>
            </m:rPr>
            <w:rPr>
              <w:rFonts w:ascii="Cambria Math" w:hAnsi="Cambria Math"/>
            </w:rPr>
            <m:t xml:space="preserve"> cm</m:t>
          </m:r>
        </m:oMath>
      </m:oMathPara>
    </w:p>
    <w:p>
      <w:pPr>
        <w:pStyle w:val="Heading3"/>
      </w:pPr>
      <w:r>
        <w:t>4.3 Design characteristics of the materials</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0.85</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14.17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pStyle w:val="Heading3"/>
      </w:pPr>
      <w:r>
        <w:t>4.4 Preliminary design for the axial force</w:t>
      </w:r>
    </w:p>
    <w:p>
      <w:r>
        <w:rPr>
          <w:b/>
          <w:i w:val="0"/>
        </w:rPr>
        <w:t>First storey (section 4-4) - the most unfavourable load case is LC1:</w:t>
      </w:r>
    </w:p>
    <w:p>
      <w:pPr>
        <w:keepNext/>
        <w:spacing w:after="0"/>
      </w:pPr>
      <w:r>
        <w:rPr>
          <w:i/>
        </w:rPr>
        <w:t>N_Ed ≤ f_cd·A_c + f_yd·A_s,tot</w:t>
      </w:r>
    </w:p>
    <w:p>
      <w:pPr>
        <w:spacing w:after="80"/>
      </w:pPr>
      <m:oMathPara>
        <m:oMathParaPr>
          <m:jc m:val="left"/>
        </m:oMathParaPr>
        <m:oMath>
          <m:sSubSup>
            <m:e>
              <m:r>
                <w:rPr>
                  <w:rFonts w:ascii="Cambria Math" w:hAnsi="Cambria Math"/>
                </w:rPr>
                <m:t xml:space="preserve">A</m:t>
              </m:r>
            </m:e>
            <m:sub>
              <m:r>
                <m:rPr>
                  <m:sty m:val="p"/>
                </m:rPr>
                <w:rPr>
                  <w:rFonts w:ascii="Cambria Math" w:hAnsi="Cambria Math"/>
                </w:rPr>
                <m:t xml:space="preserve">s,tot</m:t>
              </m:r>
            </m:sub>
            <m:sup>
              <m:r>
                <m:rPr>
                  <m:sty m:val="p"/>
                </m:rPr>
                <w:rPr>
                  <w:rFonts w:ascii="Cambria Math" w:hAnsi="Cambria Math"/>
                </w:rPr>
                <m:t xml:space="preserve">a,1</m:t>
              </m:r>
            </m:sup>
          </m:sSubSup>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Ed,4-4</m:t>
                  </m:r>
                </m:sub>
              </m:sSub>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320000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Ed,4-4</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320000</m:t>
              </m:r>
            </m:e>
          </m:d>
          <m:r>
            <m:rPr>
              <m:sty m:val="p"/>
            </m:rPr>
            <w:rPr>
              <w:rFonts w:ascii="Cambria Math" w:hAnsi="Cambria Math"/>
            </w:rPr>
            <m:t xml:space="preserve">=</m:t>
          </m:r>
          <m:r>
            <m:rPr>
              <m:sty m:val="p"/>
            </m:rPr>
            <w:rPr>
              <w:rFonts w:ascii="Cambria Math" w:hAnsi="Cambria Math"/>
            </w:rPr>
            <m:t xml:space="preserve">1154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s,m​ax,1</m:t>
              </m:r>
            </m:sub>
          </m:sSub>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12800</m:t>
          </m:r>
          <m:r>
            <m:rPr>
              <m:sty m:val="p"/>
            </m:rPr>
            <w:rPr>
              <w:rFonts w:ascii="Cambria Math" w:hAnsi="Cambria Math"/>
            </w:rPr>
            <m:t xml:space="preserve"> mm²</m:t>
          </m:r>
        </m:oMath>
      </m:oMathPara>
    </w:p>
    <w:p>
      <w:r>
        <w:rPr>
          <w:b/>
          <w:i w:val="0"/>
        </w:rPr>
        <w:t>→ A_s,tot^a = 1154 mm²</w:t>
      </w:r>
    </w:p>
    <w:p>
      <w:r>
        <w:rPr>
          <w:b/>
          <w:i w:val="0"/>
        </w:rPr>
        <w:t>Second storey (section 6-6) - the most unfavourable load case is LC1:</w:t>
      </w:r>
    </w:p>
    <w:p>
      <w:pPr>
        <w:keepNext/>
        <w:spacing w:after="0"/>
      </w:pPr>
      <w:r>
        <w:rPr>
          <w:i/>
        </w:rPr>
        <w:t>N_Ed ≤ f_cd·A_c + f_yd·A_s,tot</w:t>
      </w:r>
    </w:p>
    <w:p>
      <w:pPr>
        <w:spacing w:after="80"/>
      </w:pPr>
      <m:oMathPara>
        <m:oMathParaPr>
          <m:jc m:val="left"/>
        </m:oMathParaPr>
        <m:oMath>
          <m:sSubSup>
            <m:e>
              <m:r>
                <w:rPr>
                  <w:rFonts w:ascii="Cambria Math" w:hAnsi="Cambria Math"/>
                </w:rPr>
                <m:t xml:space="preserve">A</m:t>
              </m:r>
            </m:e>
            <m:sub>
              <m:r>
                <m:rPr>
                  <m:sty m:val="p"/>
                </m:rPr>
                <w:rPr>
                  <w:rFonts w:ascii="Cambria Math" w:hAnsi="Cambria Math"/>
                </w:rPr>
                <m:t xml:space="preserve">s,tot</m:t>
              </m:r>
            </m:sub>
            <m:sup>
              <m:r>
                <m:rPr>
                  <m:sty m:val="p"/>
                </m:rPr>
                <w:rPr>
                  <w:rFonts w:ascii="Cambria Math" w:hAnsi="Cambria Math"/>
                </w:rPr>
                <m:t xml:space="preserve">a,2</m:t>
              </m:r>
            </m:sup>
          </m:sSubSup>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Ed,6-6</m:t>
                  </m:r>
                </m:sub>
              </m:sSub>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3954</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320000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-1333</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Ed,6-6</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3954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320000</m:t>
              </m:r>
            </m:e>
          </m:d>
          <m:r>
            <m:rPr>
              <m:sty m:val="p"/>
            </m:rPr>
            <w:rPr>
              <w:rFonts w:ascii="Cambria Math" w:hAnsi="Cambria Math"/>
            </w:rPr>
            <m:t xml:space="preserve">=</m:t>
          </m:r>
          <m:r>
            <m:rPr>
              <m:sty m:val="p"/>
            </m:rPr>
            <w:rPr>
              <w:rFonts w:ascii="Cambria Math" w:hAnsi="Cambria Math"/>
            </w:rPr>
            <m:t xml:space="preserve">909.4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s,m​ax,2</m:t>
              </m:r>
            </m:sub>
          </m:sSub>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12800</m:t>
          </m:r>
          <m:r>
            <m:rPr>
              <m:sty m:val="p"/>
            </m:rPr>
            <w:rPr>
              <w:rFonts w:ascii="Cambria Math" w:hAnsi="Cambria Math"/>
            </w:rPr>
            <m:t xml:space="preserve"> mm²</m:t>
          </m:r>
        </m:oMath>
      </m:oMathPara>
    </w:p>
    <w:p>
      <w:r>
        <w:rPr>
          <w:b/>
          <w:i w:val="0"/>
        </w:rPr>
        <w:t>→ A_s,tot^a = 909.4 mm²</w:t>
      </w:r>
    </w:p>
    <w:p>
      <w:pPr>
        <w:pStyle w:val="Heading3"/>
      </w:pPr>
      <w:r>
        <w:t>4.5 Second order effects - slenderness</w:t>
      </w:r>
    </w:p>
    <w:p>
      <w:r>
        <w:rPr>
          <w:b w:val="0"/>
          <w:i w:val="0"/>
        </w:rPr>
        <w:t>Second order effects may be ignored if λ ≤ λ_lim = 20·A·B·C/√n (EC2 5.8.3.1); A = 0,7, B = √(1 + 2ω), ω = A_s·f_yd/(A_c·f_cd), C = 1,7 − M_01/M_02 (C = 0,7 out of the plane), λ = l_0/i, i = h/√12.</w:t>
      </w:r>
    </w:p>
    <w:p>
      <w:r>
        <w:rPr>
          <w:b/>
          <w:i w:val="0"/>
        </w:rPr>
        <w:t>First storey, in the plane of the frame (sections 4-4 and 5-5) - the most unfavourable load case is LC3:</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z</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800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230.9</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z1</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01</m:t>
                  </m:r>
                </m:sub>
              </m:sSub>
            </m:num>
            <m:den>
              <m:sSub>
                <m:e>
                  <m:r>
                    <w:rPr>
                      <w:rFonts w:ascii="Cambria Math" w:hAnsi="Cambria Math"/>
                    </w:rPr>
                    <m:t xml:space="preserve">i</m:t>
                  </m:r>
                </m:e>
                <m:sub>
                  <m:r>
                    <m:rPr>
                      <m:sty m:val="p"/>
                    </m:rPr>
                    <w:rPr>
                      <w:rFonts w:ascii="Cambria Math" w:hAnsi="Cambria Math"/>
                    </w:rPr>
                    <m:t xml:space="preserve">z</m:t>
                  </m:r>
                </m:sub>
              </m:sSub>
            </m:den>
          </m:f>
          <m:r>
            <m:rPr>
              <m:sty m:val="p"/>
            </m:rPr>
            <w:rPr>
              <w:rFonts w:ascii="Cambria Math" w:hAnsi="Cambria Math"/>
            </w:rPr>
            <m:t xml:space="preserve">=</m:t>
          </m:r>
          <m:f>
            <m:num>
              <m:r>
                <m:rPr>
                  <m:sty m:val="p"/>
                </m:rPr>
                <w:rPr>
                  <w:rFonts w:ascii="Cambria Math" w:hAnsi="Cambria Math"/>
                </w:rPr>
                <m:t xml:space="preserve">2003</m:t>
              </m:r>
            </m:num>
            <m:den>
              <m:r>
                <m:rPr>
                  <m:sty m:val="p"/>
                </m:rPr>
                <w:rPr>
                  <w:rFonts w:ascii="Cambria Math" w:hAnsi="Cambria Math"/>
                </w:rPr>
                <m:t xml:space="preserve">230.9</m:t>
              </m:r>
            </m:den>
          </m:f>
          <m:r>
            <m:rPr>
              <m:sty m:val="p"/>
            </m:rPr>
            <w:rPr>
              <w:rFonts w:ascii="Cambria Math" w:hAnsi="Cambria Math"/>
            </w:rPr>
            <m:t xml:space="preserve">=</m:t>
          </m:r>
          <m:r>
            <m:rPr>
              <m:sty m:val="p"/>
            </m:rPr>
            <w:rPr>
              <w:rFonts w:ascii="Cambria Math" w:hAnsi="Cambria Math"/>
            </w:rPr>
            <m:t xml:space="preserve">8.672</m:t>
          </m:r>
        </m:oMath>
      </m:oMathPara>
    </w:p>
    <w:p>
      <w:pPr>
        <w:spacing w:after="80"/>
      </w:pPr>
      <m:oMathPara>
        <m:oMathParaPr>
          <m:jc m:val="left"/>
        </m:oMathParaPr>
        <m:oMath>
          <m:r>
            <w:rPr>
              <w:rFonts w:ascii="Cambria Math" w:hAnsi="Cambria Math"/>
            </w:rPr>
            <m:t xml:space="preserve">ω</m:t>
          </m:r>
          <m:r>
            <m:rPr>
              <m:sty m:val="p"/>
            </m:rPr>
            <w:rPr>
              <w:rFonts w:ascii="Cambria Math" w:hAnsi="Cambria Math"/>
            </w:rPr>
            <m:t xml:space="preserve">=</m:t>
          </m:r>
          <m:f>
            <m:num>
              <m:sSubSup>
                <m:e>
                  <m:r>
                    <w:rPr>
                      <w:rFonts w:ascii="Cambria Math" w:hAnsi="Cambria Math"/>
                    </w:rPr>
                    <m:t xml:space="preserve">A</m:t>
                  </m:r>
                </m:e>
                <m:sub>
                  <m:r>
                    <m:rPr>
                      <m:sty m:val="p"/>
                    </m:rPr>
                    <w:rPr>
                      <w:rFonts w:ascii="Cambria Math" w:hAnsi="Cambria Math"/>
                    </w:rPr>
                    <m:t xml:space="preserve">s,tot</m:t>
                  </m:r>
                </m:sub>
                <m:sup>
                  <m:r>
                    <m:rPr>
                      <m:sty m:val="p"/>
                    </m:rPr>
                    <w:rPr>
                      <w:rFonts w:ascii="Cambria Math" w:hAnsi="Cambria Math"/>
                    </w:rPr>
                    <m:t xml:space="preserve">a</m:t>
                  </m:r>
                </m:sup>
              </m:sSub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1154</m:t>
              </m:r>
              <m:r>
                <m:rPr>
                  <m:sty m:val="p"/>
                </m:rPr>
                <w:rPr>
                  <w:rFonts w:ascii="Cambria Math" w:hAnsi="Cambria Math"/>
                </w:rPr>
                <m:t xml:space="preserve">·</m:t>
              </m:r>
              <m:r>
                <m:rPr>
                  <m:sty m:val="p"/>
                </m:rPr>
                <w:rPr>
                  <w:rFonts w:ascii="Cambria Math" w:hAnsi="Cambria Math"/>
                </w:rPr>
                <m:t xml:space="preserve">434.8</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0.111</m:t>
          </m:r>
        </m:oMath>
      </m:oMathPara>
    </w:p>
    <w:p>
      <w:r>
        <w:rPr>
          <w:b w:val="0"/>
          <w:i w:val="0"/>
        </w:rPr>
        <w:t>B = √(1 + 2·0.1107) = 1.105;  C = 1,7 − (-74.09)/(133) = 2.257 (r_m positive when both end moments give tension on the same side)</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Ed,4-4</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3943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0.8699</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l​im,z1</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sSub>
                    <m:e>
                      <m:r>
                        <w:rPr>
                          <w:rFonts w:ascii="Cambria Math" w:hAnsi="Cambria Math"/>
                        </w:rPr>
                        <m:t xml:space="preserve">n</m:t>
                      </m:r>
                    </m:e>
                    <m:sub>
                      <m:r>
                        <m:rPr>
                          <m:sty m:val="p"/>
                        </m:rPr>
                        <w:rPr>
                          <w:rFonts w:ascii="Cambria Math" w:hAnsi="Cambria Math"/>
                        </w:rPr>
                        <m:t xml:space="preserve">Ed</m:t>
                      </m:r>
                    </m:sub>
                  </m:sSub>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1.105</m:t>
              </m:r>
              <m:r>
                <m:rPr>
                  <m:sty m:val="p"/>
                </m:rPr>
                <w:rPr>
                  <w:rFonts w:ascii="Cambria Math" w:hAnsi="Cambria Math"/>
                </w:rPr>
                <m:t xml:space="preserve">·</m:t>
              </m:r>
              <m:r>
                <m:rPr>
                  <m:sty m:val="p"/>
                </m:rPr>
                <w:rPr>
                  <w:rFonts w:ascii="Cambria Math" w:hAnsi="Cambria Math"/>
                </w:rPr>
                <m:t xml:space="preserve">2.257</m:t>
              </m:r>
            </m:num>
            <m:den>
              <m:rad>
                <m:radPr>
                  <m:degHide m:val="1"/>
                </m:radPr>
                <m:deg/>
                <m:e>
                  <m:r>
                    <m:rPr>
                      <m:sty m:val="p"/>
                    </m:rPr>
                    <w:rPr>
                      <w:rFonts w:ascii="Cambria Math" w:hAnsi="Cambria Math"/>
                    </w:rPr>
                    <m:t xml:space="preserve">0.8699</m:t>
                  </m:r>
                </m:e>
              </m:rad>
            </m:den>
          </m:f>
          <m:r>
            <m:rPr>
              <m:sty m:val="p"/>
            </m:rPr>
            <w:rPr>
              <w:rFonts w:ascii="Cambria Math" w:hAnsi="Cambria Math"/>
            </w:rPr>
            <m:t xml:space="preserve">=</m:t>
          </m:r>
          <m:r>
            <m:rPr>
              <m:sty m:val="p"/>
            </m:rPr>
            <w:rPr>
              <w:rFonts w:ascii="Cambria Math" w:hAnsi="Cambria Math"/>
            </w:rPr>
            <m:t xml:space="preserve">37.44</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z1</m:t>
              </m:r>
            </m:sub>
          </m:sSub>
          <m:r>
            <m:rPr>
              <m:sty m:val="p"/>
            </m:rPr>
            <w:rPr>
              <w:rFonts w:ascii="Cambria Math" w:hAnsi="Cambria Math"/>
            </w:rPr>
            <m:t xml:space="preserve">=</m:t>
          </m:r>
          <m:r>
            <m:rPr>
              <m:sty m:val="p"/>
            </m:rPr>
            <w:rPr>
              <w:rFonts w:ascii="Cambria Math" w:hAnsi="Cambria Math"/>
            </w:rPr>
            <m:t xml:space="preserve">8.672</m:t>
          </m:r>
          <m:r>
            <m:rPr>
              <m:sty m:val="p"/>
            </m:rPr>
            <w:rPr>
              <w:rFonts w:ascii="Cambria Math" w:hAnsi="Cambria Math"/>
            </w:rPr>
            <m:t xml:space="preserve"> ≤ </m:t>
          </m:r>
          <m:sSub>
            <m:e>
              <m:r>
                <w:rPr>
                  <w:rFonts w:ascii="Cambria Math" w:hAnsi="Cambria Math"/>
                </w:rPr>
                <m:t xml:space="preserve">λ</m:t>
              </m:r>
            </m:e>
            <m:sub>
              <m:r>
                <m:rPr>
                  <m:sty m:val="p"/>
                </m:rPr>
                <w:rPr>
                  <w:rFonts w:ascii="Cambria Math" w:hAnsi="Cambria Math"/>
                </w:rPr>
                <m:t xml:space="preserve">l​im,z1</m:t>
              </m:r>
            </m:sub>
          </m:sSub>
          <m:r>
            <m:rPr>
              <m:sty m:val="p"/>
            </m:rPr>
            <w:rPr>
              <w:rFonts w:ascii="Cambria Math" w:hAnsi="Cambria Math"/>
            </w:rPr>
            <m:t xml:space="preserve">=</m:t>
          </m:r>
          <m:r>
            <m:rPr>
              <m:sty m:val="p"/>
            </m:rPr>
            <w:rPr>
              <w:rFonts w:ascii="Cambria Math" w:hAnsi="Cambria Math"/>
            </w:rPr>
            <m:t xml:space="preserve">37.44</m:t>
          </m:r>
        </m:oMath>
      </m:oMathPara>
    </w:p>
    <w:p>
      <w:r>
        <w:rPr>
          <w:b/>
          <w:color w:val="1B7F3B"/>
        </w:rPr>
        <w:t>✔ the column is not slender - second order effects may be ignored</w:t>
      </w:r>
    </w:p>
    <w:p>
      <w:r>
        <w:rPr>
          <w:b/>
          <w:i w:val="0"/>
        </w:rPr>
        <w:t>First storey, out of the plane of the frame (sections 4-4 and 5-5) - the most unfavourable load case is LC1:</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c</m:t>
                  </m:r>
                </m:sub>
              </m:sSub>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400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115.5</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y1</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01,out</m:t>
                  </m:r>
                </m:sub>
              </m:sSub>
            </m:num>
            <m:den>
              <m:sSub>
                <m:e>
                  <m:r>
                    <w:rPr>
                      <w:rFonts w:ascii="Cambria Math" w:hAnsi="Cambria Math"/>
                    </w:rPr>
                    <m:t xml:space="preserve">i</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2030</m:t>
              </m:r>
            </m:num>
            <m:den>
              <m:r>
                <m:rPr>
                  <m:sty m:val="p"/>
                </m:rPr>
                <w:rPr>
                  <w:rFonts w:ascii="Cambria Math" w:hAnsi="Cambria Math"/>
                </w:rPr>
                <m:t xml:space="preserve">115.5</m:t>
              </m:r>
            </m:den>
          </m:f>
          <m:r>
            <m:rPr>
              <m:sty m:val="p"/>
            </m:rPr>
            <w:rPr>
              <w:rFonts w:ascii="Cambria Math" w:hAnsi="Cambria Math"/>
            </w:rPr>
            <m:t xml:space="preserve">=</m:t>
          </m:r>
          <m:r>
            <m:rPr>
              <m:sty m:val="p"/>
            </m:rPr>
            <w:rPr>
              <w:rFonts w:ascii="Cambria Math" w:hAnsi="Cambria Math"/>
            </w:rPr>
            <m:t xml:space="preserve">17.58</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Ed,4-4</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1.107</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l​im,y1</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sSub>
                    <m:e>
                      <m:r>
                        <w:rPr>
                          <w:rFonts w:ascii="Cambria Math" w:hAnsi="Cambria Math"/>
                        </w:rPr>
                        <m:t xml:space="preserve">n</m:t>
                      </m:r>
                    </m:e>
                    <m:sub>
                      <m:r>
                        <m:rPr>
                          <m:sty m:val="p"/>
                        </m:rPr>
                        <w:rPr>
                          <w:rFonts w:ascii="Cambria Math" w:hAnsi="Cambria Math"/>
                        </w:rPr>
                        <m:t xml:space="preserve">Ed</m:t>
                      </m:r>
                    </m:sub>
                  </m:sSub>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1.105</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1.107</m:t>
                  </m:r>
                </m:e>
              </m:rad>
            </m:den>
          </m:f>
          <m:r>
            <m:rPr>
              <m:sty m:val="p"/>
            </m:rPr>
            <w:rPr>
              <w:rFonts w:ascii="Cambria Math" w:hAnsi="Cambria Math"/>
            </w:rPr>
            <m:t xml:space="preserve">=</m:t>
          </m:r>
          <m:r>
            <m:rPr>
              <m:sty m:val="p"/>
            </m:rPr>
            <w:rPr>
              <w:rFonts w:ascii="Cambria Math" w:hAnsi="Cambria Math"/>
            </w:rPr>
            <m:t xml:space="preserve">10.3</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y1</m:t>
              </m:r>
            </m:sub>
          </m:sSub>
          <m:r>
            <m:rPr>
              <m:sty m:val="p"/>
            </m:rPr>
            <w:rPr>
              <w:rFonts w:ascii="Cambria Math" w:hAnsi="Cambria Math"/>
            </w:rPr>
            <m:t xml:space="preserve">=</m:t>
          </m:r>
          <m:r>
            <m:rPr>
              <m:sty m:val="p"/>
            </m:rPr>
            <w:rPr>
              <w:rFonts w:ascii="Cambria Math" w:hAnsi="Cambria Math"/>
            </w:rPr>
            <m:t xml:space="preserve">17.58</m:t>
          </m:r>
          <m:r>
            <m:rPr>
              <m:sty m:val="p"/>
            </m:rPr>
            <w:rPr>
              <w:rFonts w:ascii="Cambria Math" w:hAnsi="Cambria Math"/>
            </w:rPr>
            <m:t xml:space="preserve"> &gt; </m:t>
          </m:r>
          <m:sSub>
            <m:e>
              <m:r>
                <w:rPr>
                  <w:rFonts w:ascii="Cambria Math" w:hAnsi="Cambria Math"/>
                </w:rPr>
                <m:t xml:space="preserve">λ</m:t>
              </m:r>
            </m:e>
            <m:sub>
              <m:r>
                <m:rPr>
                  <m:sty m:val="p"/>
                </m:rPr>
                <w:rPr>
                  <w:rFonts w:ascii="Cambria Math" w:hAnsi="Cambria Math"/>
                </w:rPr>
                <m:t xml:space="preserve">l​im,y1</m:t>
              </m:r>
            </m:sub>
          </m:sSub>
          <m:r>
            <m:rPr>
              <m:sty m:val="p"/>
            </m:rPr>
            <w:rPr>
              <w:rFonts w:ascii="Cambria Math" w:hAnsi="Cambria Math"/>
            </w:rPr>
            <m:t xml:space="preserve">=</m:t>
          </m:r>
          <m:r>
            <m:rPr>
              <m:sty m:val="p"/>
            </m:rPr>
            <w:rPr>
              <w:rFonts w:ascii="Cambria Math" w:hAnsi="Cambria Math"/>
            </w:rPr>
            <m:t xml:space="preserve">10.3</m:t>
          </m:r>
        </m:oMath>
      </m:oMathPara>
    </w:p>
    <w:p>
      <w:r>
        <w:rPr>
          <w:b/>
          <w:color w:val="B01E1E"/>
        </w:rPr>
        <w:t>✘ the column is slender - second order effects must be accounted for</w:t>
      </w:r>
    </w:p>
    <w:p>
      <w:r>
        <w:rPr>
          <w:b/>
          <w:i w:val="0"/>
        </w:rPr>
        <w:t>Second storey, in the plane of the frame (sections 6-6 and 7-7) - the most unfavourable load case is LC3:</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z</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800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230.9</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z2</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02</m:t>
                  </m:r>
                </m:sub>
              </m:sSub>
            </m:num>
            <m:den>
              <m:sSub>
                <m:e>
                  <m:r>
                    <w:rPr>
                      <w:rFonts w:ascii="Cambria Math" w:hAnsi="Cambria Math"/>
                    </w:rPr>
                    <m:t xml:space="preserve">i</m:t>
                  </m:r>
                </m:e>
                <m:sub>
                  <m:r>
                    <m:rPr>
                      <m:sty m:val="p"/>
                    </m:rPr>
                    <w:rPr>
                      <w:rFonts w:ascii="Cambria Math" w:hAnsi="Cambria Math"/>
                    </w:rPr>
                    <m:t xml:space="preserve">z</m:t>
                  </m:r>
                </m:sub>
              </m:sSub>
            </m:den>
          </m:f>
          <m:r>
            <m:rPr>
              <m:sty m:val="p"/>
            </m:rPr>
            <w:rPr>
              <w:rFonts w:ascii="Cambria Math" w:hAnsi="Cambria Math"/>
            </w:rPr>
            <m:t xml:space="preserve">=</m:t>
          </m:r>
          <m:f>
            <m:num>
              <m:r>
                <m:rPr>
                  <m:sty m:val="p"/>
                </m:rPr>
                <w:rPr>
                  <w:rFonts w:ascii="Cambria Math" w:hAnsi="Cambria Math"/>
                </w:rPr>
                <m:t xml:space="preserve">2477</m:t>
              </m:r>
            </m:num>
            <m:den>
              <m:r>
                <m:rPr>
                  <m:sty m:val="p"/>
                </m:rPr>
                <w:rPr>
                  <w:rFonts w:ascii="Cambria Math" w:hAnsi="Cambria Math"/>
                </w:rPr>
                <m:t xml:space="preserve">230.9</m:t>
              </m:r>
            </m:den>
          </m:f>
          <m:r>
            <m:rPr>
              <m:sty m:val="p"/>
            </m:rPr>
            <w:rPr>
              <w:rFonts w:ascii="Cambria Math" w:hAnsi="Cambria Math"/>
            </w:rPr>
            <m:t xml:space="preserve">=</m:t>
          </m:r>
          <m:r>
            <m:rPr>
              <m:sty m:val="p"/>
            </m:rPr>
            <w:rPr>
              <w:rFonts w:ascii="Cambria Math" w:hAnsi="Cambria Math"/>
            </w:rPr>
            <m:t xml:space="preserve">10.73</m:t>
          </m:r>
        </m:oMath>
      </m:oMathPara>
    </w:p>
    <w:p>
      <w:pPr>
        <w:spacing w:after="80"/>
      </w:pPr>
      <m:oMathPara>
        <m:oMathParaPr>
          <m:jc m:val="left"/>
        </m:oMathParaPr>
        <m:oMath>
          <m:r>
            <w:rPr>
              <w:rFonts w:ascii="Cambria Math" w:hAnsi="Cambria Math"/>
            </w:rPr>
            <m:t xml:space="preserve">ω</m:t>
          </m:r>
          <m:r>
            <m:rPr>
              <m:sty m:val="p"/>
            </m:rPr>
            <w:rPr>
              <w:rFonts w:ascii="Cambria Math" w:hAnsi="Cambria Math"/>
            </w:rPr>
            <m:t xml:space="preserve">=</m:t>
          </m:r>
          <m:f>
            <m:num>
              <m:sSubSup>
                <m:e>
                  <m:r>
                    <w:rPr>
                      <w:rFonts w:ascii="Cambria Math" w:hAnsi="Cambria Math"/>
                    </w:rPr>
                    <m:t xml:space="preserve">A</m:t>
                  </m:r>
                </m:e>
                <m:sub>
                  <m:r>
                    <m:rPr>
                      <m:sty m:val="p"/>
                    </m:rPr>
                    <w:rPr>
                      <w:rFonts w:ascii="Cambria Math" w:hAnsi="Cambria Math"/>
                    </w:rPr>
                    <m:t xml:space="preserve">s,tot</m:t>
                  </m:r>
                </m:sub>
                <m:sup>
                  <m:r>
                    <m:rPr>
                      <m:sty m:val="p"/>
                    </m:rPr>
                    <w:rPr>
                      <w:rFonts w:ascii="Cambria Math" w:hAnsi="Cambria Math"/>
                    </w:rPr>
                    <m:t xml:space="preserve">a</m:t>
                  </m:r>
                </m:sup>
              </m:sSub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909.4</m:t>
              </m:r>
              <m:r>
                <m:rPr>
                  <m:sty m:val="p"/>
                </m:rPr>
                <w:rPr>
                  <w:rFonts w:ascii="Cambria Math" w:hAnsi="Cambria Math"/>
                </w:rPr>
                <m:t xml:space="preserve">·</m:t>
              </m:r>
              <m:r>
                <m:rPr>
                  <m:sty m:val="p"/>
                </m:rPr>
                <w:rPr>
                  <w:rFonts w:ascii="Cambria Math" w:hAnsi="Cambria Math"/>
                </w:rPr>
                <m:t xml:space="preserve">434.8</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0.087</m:t>
          </m:r>
        </m:oMath>
      </m:oMathPara>
    </w:p>
    <w:p>
      <w:r>
        <w:rPr>
          <w:b w:val="0"/>
          <w:i w:val="0"/>
        </w:rPr>
        <w:t>B = √(1 + 2·0.0872) = 1.084;  C = 1,7 − (-70.82)/(-109.1) = 1.051 (r_m positive when both end moments give tension on the same side)</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Ed,6-6</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3142</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0.6932</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l​im,z2</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sSub>
                    <m:e>
                      <m:r>
                        <w:rPr>
                          <w:rFonts w:ascii="Cambria Math" w:hAnsi="Cambria Math"/>
                        </w:rPr>
                        <m:t xml:space="preserve">n</m:t>
                      </m:r>
                    </m:e>
                    <m:sub>
                      <m:r>
                        <m:rPr>
                          <m:sty m:val="p"/>
                        </m:rPr>
                        <w:rPr>
                          <w:rFonts w:ascii="Cambria Math" w:hAnsi="Cambria Math"/>
                        </w:rPr>
                        <m:t xml:space="preserve">Ed</m:t>
                      </m:r>
                    </m:sub>
                  </m:sSub>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1.084</m:t>
              </m:r>
              <m:r>
                <m:rPr>
                  <m:sty m:val="p"/>
                </m:rPr>
                <w:rPr>
                  <w:rFonts w:ascii="Cambria Math" w:hAnsi="Cambria Math"/>
                </w:rPr>
                <m:t xml:space="preserve">·</m:t>
              </m:r>
              <m:r>
                <m:rPr>
                  <m:sty m:val="p"/>
                </m:rPr>
                <w:rPr>
                  <w:rFonts w:ascii="Cambria Math" w:hAnsi="Cambria Math"/>
                </w:rPr>
                <m:t xml:space="preserve">1.051</m:t>
              </m:r>
            </m:num>
            <m:den>
              <m:rad>
                <m:radPr>
                  <m:degHide m:val="1"/>
                </m:radPr>
                <m:deg/>
                <m:e>
                  <m:r>
                    <m:rPr>
                      <m:sty m:val="p"/>
                    </m:rPr>
                    <w:rPr>
                      <w:rFonts w:ascii="Cambria Math" w:hAnsi="Cambria Math"/>
                    </w:rPr>
                    <m:t xml:space="preserve">0.6932</m:t>
                  </m:r>
                </m:e>
              </m:rad>
            </m:den>
          </m:f>
          <m:r>
            <m:rPr>
              <m:sty m:val="p"/>
            </m:rPr>
            <w:rPr>
              <w:rFonts w:ascii="Cambria Math" w:hAnsi="Cambria Math"/>
            </w:rPr>
            <m:t xml:space="preserve">=</m:t>
          </m:r>
          <m:r>
            <m:rPr>
              <m:sty m:val="p"/>
            </m:rPr>
            <w:rPr>
              <w:rFonts w:ascii="Cambria Math" w:hAnsi="Cambria Math"/>
            </w:rPr>
            <m:t xml:space="preserve">19.15</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z2</m:t>
              </m:r>
            </m:sub>
          </m:sSub>
          <m:r>
            <m:rPr>
              <m:sty m:val="p"/>
            </m:rPr>
            <w:rPr>
              <w:rFonts w:ascii="Cambria Math" w:hAnsi="Cambria Math"/>
            </w:rPr>
            <m:t xml:space="preserve">=</m:t>
          </m:r>
          <m:r>
            <m:rPr>
              <m:sty m:val="p"/>
            </m:rPr>
            <w:rPr>
              <w:rFonts w:ascii="Cambria Math" w:hAnsi="Cambria Math"/>
            </w:rPr>
            <m:t xml:space="preserve">10.73</m:t>
          </m:r>
          <m:r>
            <m:rPr>
              <m:sty m:val="p"/>
            </m:rPr>
            <w:rPr>
              <w:rFonts w:ascii="Cambria Math" w:hAnsi="Cambria Math"/>
            </w:rPr>
            <m:t xml:space="preserve"> ≤ </m:t>
          </m:r>
          <m:sSub>
            <m:e>
              <m:r>
                <w:rPr>
                  <w:rFonts w:ascii="Cambria Math" w:hAnsi="Cambria Math"/>
                </w:rPr>
                <m:t xml:space="preserve">λ</m:t>
              </m:r>
            </m:e>
            <m:sub>
              <m:r>
                <m:rPr>
                  <m:sty m:val="p"/>
                </m:rPr>
                <w:rPr>
                  <w:rFonts w:ascii="Cambria Math" w:hAnsi="Cambria Math"/>
                </w:rPr>
                <m:t xml:space="preserve">l​im,z2</m:t>
              </m:r>
            </m:sub>
          </m:sSub>
          <m:r>
            <m:rPr>
              <m:sty m:val="p"/>
            </m:rPr>
            <w:rPr>
              <w:rFonts w:ascii="Cambria Math" w:hAnsi="Cambria Math"/>
            </w:rPr>
            <m:t xml:space="preserve">=</m:t>
          </m:r>
          <m:r>
            <m:rPr>
              <m:sty m:val="p"/>
            </m:rPr>
            <w:rPr>
              <w:rFonts w:ascii="Cambria Math" w:hAnsi="Cambria Math"/>
            </w:rPr>
            <m:t xml:space="preserve">19.15</m:t>
          </m:r>
        </m:oMath>
      </m:oMathPara>
    </w:p>
    <w:p>
      <w:r>
        <w:rPr>
          <w:b/>
          <w:color w:val="1B7F3B"/>
        </w:rPr>
        <w:t>✔ the column is not slender - second order effects may be ignored</w:t>
      </w:r>
    </w:p>
    <w:p>
      <w:r>
        <w:rPr>
          <w:b/>
          <w:i w:val="0"/>
        </w:rPr>
        <w:t>Second storey, out of the plane of the frame (sections 6-6 and 7-7) - the most unfavourable load case is LC1:</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c</m:t>
                  </m:r>
                </m:sub>
              </m:sSub>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400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115.5</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y2</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02,out</m:t>
                  </m:r>
                </m:sub>
              </m:sSub>
            </m:num>
            <m:den>
              <m:sSub>
                <m:e>
                  <m:r>
                    <w:rPr>
                      <w:rFonts w:ascii="Cambria Math" w:hAnsi="Cambria Math"/>
                    </w:rPr>
                    <m:t xml:space="preserve">i</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2170</m:t>
              </m:r>
            </m:num>
            <m:den>
              <m:r>
                <m:rPr>
                  <m:sty m:val="p"/>
                </m:rPr>
                <w:rPr>
                  <w:rFonts w:ascii="Cambria Math" w:hAnsi="Cambria Math"/>
                </w:rPr>
                <m:t xml:space="preserve">115.5</m:t>
              </m:r>
            </m:den>
          </m:f>
          <m:r>
            <m:rPr>
              <m:sty m:val="p"/>
            </m:rPr>
            <w:rPr>
              <w:rFonts w:ascii="Cambria Math" w:hAnsi="Cambria Math"/>
            </w:rPr>
            <m:t xml:space="preserve">=</m:t>
          </m:r>
          <m:r>
            <m:rPr>
              <m:sty m:val="p"/>
            </m:rPr>
            <w:rPr>
              <w:rFonts w:ascii="Cambria Math" w:hAnsi="Cambria Math"/>
            </w:rPr>
            <m:t xml:space="preserve">18.79</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Ed,6-6</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3954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0.8721</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l​im,y2</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sSub>
                    <m:e>
                      <m:r>
                        <w:rPr>
                          <w:rFonts w:ascii="Cambria Math" w:hAnsi="Cambria Math"/>
                        </w:rPr>
                        <m:t xml:space="preserve">n</m:t>
                      </m:r>
                    </m:e>
                    <m:sub>
                      <m:r>
                        <m:rPr>
                          <m:sty m:val="p"/>
                        </m:rPr>
                        <w:rPr>
                          <w:rFonts w:ascii="Cambria Math" w:hAnsi="Cambria Math"/>
                        </w:rPr>
                        <m:t xml:space="preserve">Ed</m:t>
                      </m:r>
                    </m:sub>
                  </m:sSub>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1.084</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0.8721</m:t>
                  </m:r>
                </m:e>
              </m:rad>
            </m:den>
          </m:f>
          <m:r>
            <m:rPr>
              <m:sty m:val="p"/>
            </m:rPr>
            <w:rPr>
              <w:rFonts w:ascii="Cambria Math" w:hAnsi="Cambria Math"/>
            </w:rPr>
            <m:t xml:space="preserve">=</m:t>
          </m:r>
          <m:r>
            <m:rPr>
              <m:sty m:val="p"/>
            </m:rPr>
            <w:rPr>
              <w:rFonts w:ascii="Cambria Math" w:hAnsi="Cambria Math"/>
            </w:rPr>
            <m:t xml:space="preserve">11.37</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y2</m:t>
              </m:r>
            </m:sub>
          </m:sSub>
          <m:r>
            <m:rPr>
              <m:sty m:val="p"/>
            </m:rPr>
            <w:rPr>
              <w:rFonts w:ascii="Cambria Math" w:hAnsi="Cambria Math"/>
            </w:rPr>
            <m:t xml:space="preserve">=</m:t>
          </m:r>
          <m:r>
            <m:rPr>
              <m:sty m:val="p"/>
            </m:rPr>
            <w:rPr>
              <w:rFonts w:ascii="Cambria Math" w:hAnsi="Cambria Math"/>
            </w:rPr>
            <m:t xml:space="preserve">18.79</m:t>
          </m:r>
          <m:r>
            <m:rPr>
              <m:sty m:val="p"/>
            </m:rPr>
            <w:rPr>
              <w:rFonts w:ascii="Cambria Math" w:hAnsi="Cambria Math"/>
            </w:rPr>
            <m:t xml:space="preserve"> &gt; </m:t>
          </m:r>
          <m:sSub>
            <m:e>
              <m:r>
                <w:rPr>
                  <w:rFonts w:ascii="Cambria Math" w:hAnsi="Cambria Math"/>
                </w:rPr>
                <m:t xml:space="preserve">λ</m:t>
              </m:r>
            </m:e>
            <m:sub>
              <m:r>
                <m:rPr>
                  <m:sty m:val="p"/>
                </m:rPr>
                <w:rPr>
                  <w:rFonts w:ascii="Cambria Math" w:hAnsi="Cambria Math"/>
                </w:rPr>
                <m:t xml:space="preserve">l​im,y2</m:t>
              </m:r>
            </m:sub>
          </m:sSub>
          <m:r>
            <m:rPr>
              <m:sty m:val="p"/>
            </m:rPr>
            <w:rPr>
              <w:rFonts w:ascii="Cambria Math" w:hAnsi="Cambria Math"/>
            </w:rPr>
            <m:t xml:space="preserve">=</m:t>
          </m:r>
          <m:r>
            <m:rPr>
              <m:sty m:val="p"/>
            </m:rPr>
            <w:rPr>
              <w:rFonts w:ascii="Cambria Math" w:hAnsi="Cambria Math"/>
            </w:rPr>
            <m:t xml:space="preserve">11.37</m:t>
          </m:r>
        </m:oMath>
      </m:oMathPara>
    </w:p>
    <w:p>
      <w:r>
        <w:rPr>
          <w:b/>
          <w:color w:val="B01E1E"/>
        </w:rPr>
        <w:t>✘ the column is slender - second order effects must be accounted for</w:t>
      </w:r>
    </w:p>
    <w:p>
      <w:pPr>
        <w:pStyle w:val="Heading3"/>
      </w:pPr>
      <w:r>
        <w:t>4.6 Design for bending moment and axial force in the plane of the frame</w:t>
      </w:r>
    </w:p>
    <w:p>
      <w:r>
        <w:rPr>
          <w:b/>
          <w:i w:val="0"/>
        </w:rPr>
        <w:t>First storey (sections 4-4 and 5-5):</w:t>
      </w:r>
    </w:p>
    <w:p>
      <w:r>
        <w:rPr>
          <w:b/>
          <w:i w:val="0"/>
        </w:rPr>
        <w:t>The most unfavourable design combination: LC3, section 5-5: N_Ed = 3943 kN, M = 133 kNm</w:t>
      </w:r>
    </w:p>
    <w:p>
      <w:pPr>
        <w:keepNext/>
        <w:spacing w:after="0"/>
      </w:pPr>
      <w:r>
        <w:rPr>
          <w:i/>
        </w:rPr>
        <w:t>Accidental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2003</m:t>
                  </m:r>
                </m:num>
                <m:den>
                  <m:r>
                    <m:rPr>
                      <m:sty m:val="p"/>
                    </m:rPr>
                    <w:rPr>
                      <w:rFonts w:ascii="Cambria Math" w:hAnsi="Cambria Math"/>
                    </w:rPr>
                    <m:t xml:space="preserve">400</m:t>
                  </m:r>
                </m:den>
              </m:f>
            </m:e>
            <m:e>
              <m:f>
                <m:num>
                  <m:r>
                    <m:rPr>
                      <m:sty m:val="p"/>
                    </m:rPr>
                    <w:rPr>
                      <w:rFonts w:ascii="Cambria Math" w:hAnsi="Cambria Math"/>
                    </w:rPr>
                    <m:t xml:space="preserve">800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 mm</m:t>
          </m:r>
        </m:oMath>
      </m:oMathPara>
    </w:p>
    <w:p>
      <w:pPr>
        <w:keepNext/>
        <w:spacing w:after="0"/>
      </w:pPr>
      <w:r>
        <w:rPr>
          <w:i/>
        </w:rPr>
        <w:t>First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f>
            <m:num>
              <m:r>
                <w:rPr>
                  <w:rFonts w:ascii="Cambria Math" w:hAnsi="Cambria Math"/>
                </w:rPr>
                <m:t xml:space="preserve">M</m:t>
              </m:r>
            </m:num>
            <m:den>
              <m:sSub>
                <m:e>
                  <m:r>
                    <w:rPr>
                      <w:rFonts w:ascii="Cambria Math" w:hAnsi="Cambria Math"/>
                    </w:rPr>
                    <m:t xml:space="preserve">N</m:t>
                  </m:r>
                </m:e>
                <m:sub>
                  <m:r>
                    <m:rPr>
                      <m:sty m:val="p"/>
                    </m:rPr>
                    <w:rPr>
                      <w:rFonts w:ascii="Cambria Math" w:hAnsi="Cambria Math"/>
                    </w:rPr>
                    <m:t xml:space="preserve">Ed</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133</m:t>
              </m:r>
            </m:num>
            <m:den>
              <m:r>
                <m:rPr>
                  <m:sty m:val="p"/>
                </m:rPr>
                <w:rPr>
                  <w:rFonts w:ascii="Cambria Math" w:hAnsi="Cambria Math"/>
                </w:rPr>
                <m:t xml:space="preserve">3943</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33.72</m:t>
          </m:r>
          <m:r>
            <m:rPr>
              <m:sty m:val="p"/>
            </m:rPr>
            <w:rPr>
              <w:rFonts w:ascii="Cambria Math" w:hAnsi="Cambria Math"/>
            </w:rPr>
            <m:t xml:space="preserve"> mm</m:t>
          </m:r>
        </m:oMath>
      </m:oMathPara>
    </w:p>
    <w:p>
      <w:r>
        <w:rPr>
          <w:b w:val="0"/>
          <w:i w:val="0"/>
        </w:rPr>
        <w:t>e_2 = 0 (the column is not slender).</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tot</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33.72</m:t>
          </m:r>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m:t>
          </m:r>
          <m:r>
            <m:rPr>
              <m:sty m:val="p"/>
            </m:rPr>
            <w:rPr>
              <w:rFonts w:ascii="Cambria Math" w:hAnsi="Cambria Math"/>
            </w:rPr>
            <m:t xml:space="preserve">60.39</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tot</m:t>
                  </m:r>
                </m:sub>
              </m:sSub>
            </m:num>
            <m:den>
              <m:r>
                <m:rPr>
                  <m:sty m:val="p"/>
                </m:rPr>
                <w:rPr>
                  <w:rFonts w:ascii="Cambria Math" w:hAnsi="Cambria Math"/>
                </w:rPr>
                <m:t xml:space="preserve">1000</m:t>
              </m:r>
            </m:den>
          </m:f>
          <m:r>
            <m:rPr>
              <m:sty m:val="p"/>
            </m:rPr>
            <w:rPr>
              <w:rFonts w:ascii="Cambria Math" w:hAnsi="Cambria Math"/>
            </w:rPr>
            <m:t xml:space="preserve">=</m:t>
          </m:r>
          <m:f>
            <m:num>
              <m:r>
                <m:rPr>
                  <m:sty m:val="p"/>
                </m:rPr>
                <w:rPr>
                  <w:rFonts w:ascii="Cambria Math" w:hAnsi="Cambria Math"/>
                </w:rPr>
                <m:t xml:space="preserve">3943</m:t>
              </m:r>
              <m:r>
                <m:rPr>
                  <m:sty m:val="p"/>
                </m:rPr>
                <w:rPr>
                  <w:rFonts w:ascii="Cambria Math" w:hAnsi="Cambria Math"/>
                </w:rPr>
                <m:t xml:space="preserve">·</m:t>
              </m:r>
              <m:r>
                <m:rPr>
                  <m:sty m:val="p"/>
                </m:rPr>
                <w:rPr>
                  <w:rFonts w:ascii="Cambria Math" w:hAnsi="Cambria Math"/>
                </w:rPr>
                <m:t xml:space="preserve">60.39</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238.1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238.1</m:t>
              </m:r>
              <m:r>
                <m:rPr>
                  <m:sty m:val="p"/>
                </m:rPr>
                <w:rPr>
                  <w:rFonts w:ascii="Cambria Math" w:hAnsi="Cambria Math"/>
                </w:rPr>
                <m:t xml:space="preserve">·</m:t>
              </m:r>
              <m:r>
                <m:rPr>
                  <m:sty m:val="p"/>
                </m:rPr>
                <w:rPr>
                  <w:rFonts w:ascii="Cambria Math" w:hAnsi="Cambria Math"/>
                </w:rPr>
                <m:t xml:space="preserve">10⁶</m:t>
              </m:r>
            </m:num>
            <m:den>
              <m:sSup>
                <m:e>
                  <m:r>
                    <m:rPr>
                      <m:sty m:val="p"/>
                    </m:rPr>
                    <w:rPr>
                      <w:rFonts w:ascii="Cambria Math" w:hAnsi="Cambria Math"/>
                    </w:rPr>
                    <m:t xml:space="preserve">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0.0657</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h</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m:t>
                  </m:r>
                  <m:r>
                    <m:rPr>
                      <m:sty m:val="p"/>
                    </m:rPr>
                    <w:rPr>
                      <w:rFonts w:ascii="Cambria Math" w:hAnsi="Cambria Math"/>
                    </w:rPr>
                    <m:t xml:space="preserve">3943</m:t>
                  </m:r>
                </m:e>
              </m:d>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-0.8699</m:t>
          </m:r>
        </m:oMath>
      </m:oMathPara>
    </w:p>
    <w:p>
      <w:r>
        <w:rPr>
          <w:b w:val="0"/>
          <w:i w:val="0"/>
        </w:rPr>
        <w:t>d_1/h = 45/800 = 0.0563</w:t>
      </w:r>
    </w:p>
    <w:p>
      <w:pPr>
        <w:keepNext/>
        <w:spacing w:after="0"/>
      </w:pPr>
      <w:r>
        <w:rPr>
          <w:i/>
        </w:rPr>
        <w:t>From the N-M interaction diagram (design charts), symmetric reinforcement</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0.023</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num>
            <m:den>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f</m:t>
                      </m:r>
                    </m:e>
                    <m:sub>
                      <m:r>
                        <m:rPr>
                          <m:sty m:val="p"/>
                        </m:rPr>
                        <w:rPr>
                          <w:rFonts w:ascii="Cambria Math" w:hAnsi="Cambria Math"/>
                        </w:rPr>
                        <m:t xml:space="preserve">cd</m:t>
                      </m:r>
                    </m:sub>
                  </m:sSub>
                </m:den>
              </m:f>
            </m:den>
          </m:f>
          <m:r>
            <m:rPr>
              <m:sty m:val="p"/>
            </m:rPr>
            <w:rPr>
              <w:rFonts w:ascii="Cambria Math" w:hAnsi="Cambria Math"/>
            </w:rPr>
            <m:t xml:space="preserve">=</m:t>
          </m:r>
          <m:f>
            <m:num>
              <m:r>
                <m:rPr>
                  <m:sty m:val="p"/>
                </m:rPr>
                <w:rPr>
                  <w:rFonts w:ascii="Cambria Math" w:hAnsi="Cambria Math"/>
                </w:rPr>
                <m:t xml:space="preserve">0.023</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num>
            <m:den>
              <m:f>
                <m:num>
                  <m:r>
                    <m:rPr>
                      <m:sty m:val="p"/>
                    </m:rPr>
                    <w:rPr>
                      <w:rFonts w:ascii="Cambria Math" w:hAnsi="Cambria Math"/>
                    </w:rPr>
                    <m:t xml:space="preserve">434.8</m:t>
                  </m:r>
                </m:num>
                <m:den>
                  <m:r>
                    <m:rPr>
                      <m:sty m:val="p"/>
                    </m:rPr>
                    <w:rPr>
                      <w:rFonts w:ascii="Cambria Math" w:hAnsi="Cambria Math"/>
                    </w:rPr>
                    <m:t xml:space="preserve">14.17</m:t>
                  </m:r>
                </m:den>
              </m:f>
            </m:den>
          </m:f>
          <m:r>
            <m:rPr>
              <m:sty m:val="p"/>
            </m:rPr>
            <w:rPr>
              <w:rFonts w:ascii="Cambria Math" w:hAnsi="Cambria Math"/>
            </w:rPr>
            <m:t xml:space="preserve">=</m:t>
          </m:r>
          <m:r>
            <m:rPr>
              <m:sty m:val="p"/>
            </m:rPr>
            <w:rPr>
              <w:rFonts w:ascii="Cambria Math" w:hAnsi="Cambria Math"/>
            </w:rPr>
            <m:t xml:space="preserve">239.9</m:t>
          </m:r>
          <m:r>
            <m:rPr>
              <m:sty m:val="p"/>
            </m:rPr>
            <w:rPr>
              <w:rFonts w:ascii="Cambria Math" w:hAnsi="Cambria Math"/>
            </w:rPr>
            <m:t xml:space="preserve"> mm²</m:t>
          </m:r>
        </m:oMath>
      </m:oMathPara>
    </w:p>
    <w:p>
      <w:r>
        <w:rPr>
          <w:b/>
          <w:i w:val="0"/>
        </w:rPr>
        <w:t>Second storey (sections 6-6 and 7-7):</w:t>
      </w:r>
    </w:p>
    <w:p>
      <w:r>
        <w:rPr>
          <w:b/>
          <w:i w:val="0"/>
        </w:rPr>
        <w:t>The most unfavourable design combination: LC3, section 7-7: N_Ed = 3142 kN, M = 109.1 kNm</w:t>
      </w:r>
    </w:p>
    <w:p>
      <w:pPr>
        <w:keepNext/>
        <w:spacing w:after="0"/>
      </w:pPr>
      <w:r>
        <w:rPr>
          <w:i/>
        </w:rPr>
        <w:t>Accidental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2477</m:t>
                  </m:r>
                </m:num>
                <m:den>
                  <m:r>
                    <m:rPr>
                      <m:sty m:val="p"/>
                    </m:rPr>
                    <w:rPr>
                      <w:rFonts w:ascii="Cambria Math" w:hAnsi="Cambria Math"/>
                    </w:rPr>
                    <m:t xml:space="preserve">400</m:t>
                  </m:r>
                </m:den>
              </m:f>
            </m:e>
            <m:e>
              <m:f>
                <m:num>
                  <m:r>
                    <m:rPr>
                      <m:sty m:val="p"/>
                    </m:rPr>
                    <w:rPr>
                      <w:rFonts w:ascii="Cambria Math" w:hAnsi="Cambria Math"/>
                    </w:rPr>
                    <m:t xml:space="preserve">800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 mm</m:t>
          </m:r>
        </m:oMath>
      </m:oMathPara>
    </w:p>
    <w:p>
      <w:pPr>
        <w:keepNext/>
        <w:spacing w:after="0"/>
      </w:pPr>
      <w:r>
        <w:rPr>
          <w:i/>
        </w:rPr>
        <w:t>First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f>
            <m:num>
              <m:r>
                <w:rPr>
                  <w:rFonts w:ascii="Cambria Math" w:hAnsi="Cambria Math"/>
                </w:rPr>
                <m:t xml:space="preserve">M</m:t>
              </m:r>
            </m:num>
            <m:den>
              <m:sSub>
                <m:e>
                  <m:r>
                    <w:rPr>
                      <w:rFonts w:ascii="Cambria Math" w:hAnsi="Cambria Math"/>
                    </w:rPr>
                    <m:t xml:space="preserve">N</m:t>
                  </m:r>
                </m:e>
                <m:sub>
                  <m:r>
                    <m:rPr>
                      <m:sty m:val="p"/>
                    </m:rPr>
                    <w:rPr>
                      <w:rFonts w:ascii="Cambria Math" w:hAnsi="Cambria Math"/>
                    </w:rPr>
                    <m:t xml:space="preserve">Ed</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109.1</m:t>
              </m:r>
            </m:num>
            <m:den>
              <m:r>
                <m:rPr>
                  <m:sty m:val="p"/>
                </m:rPr>
                <w:rPr>
                  <w:rFonts w:ascii="Cambria Math" w:hAnsi="Cambria Math"/>
                </w:rPr>
                <m:t xml:space="preserve">3142</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34.72</m:t>
          </m:r>
          <m:r>
            <m:rPr>
              <m:sty m:val="p"/>
            </m:rPr>
            <w:rPr>
              <w:rFonts w:ascii="Cambria Math" w:hAnsi="Cambria Math"/>
            </w:rPr>
            <m:t xml:space="preserve"> mm</m:t>
          </m:r>
        </m:oMath>
      </m:oMathPara>
    </w:p>
    <w:p>
      <w:r>
        <w:rPr>
          <w:b w:val="0"/>
          <w:i w:val="0"/>
        </w:rPr>
        <w:t>e_2 = 0 (the column is not slender).</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tot</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34.72</m:t>
          </m:r>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m:t>
          </m:r>
          <m:r>
            <m:rPr>
              <m:sty m:val="p"/>
            </m:rPr>
            <w:rPr>
              <w:rFonts w:ascii="Cambria Math" w:hAnsi="Cambria Math"/>
            </w:rPr>
            <m:t xml:space="preserve">61.38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tot</m:t>
                  </m:r>
                </m:sub>
              </m:sSub>
            </m:num>
            <m:den>
              <m:r>
                <m:rPr>
                  <m:sty m:val="p"/>
                </m:rPr>
                <w:rPr>
                  <w:rFonts w:ascii="Cambria Math" w:hAnsi="Cambria Math"/>
                </w:rPr>
                <m:t xml:space="preserve">1000</m:t>
              </m:r>
            </m:den>
          </m:f>
          <m:r>
            <m:rPr>
              <m:sty m:val="p"/>
            </m:rPr>
            <w:rPr>
              <w:rFonts w:ascii="Cambria Math" w:hAnsi="Cambria Math"/>
            </w:rPr>
            <m:t xml:space="preserve">=</m:t>
          </m:r>
          <m:f>
            <m:num>
              <m:r>
                <m:rPr>
                  <m:sty m:val="p"/>
                </m:rPr>
                <w:rPr>
                  <w:rFonts w:ascii="Cambria Math" w:hAnsi="Cambria Math"/>
                </w:rPr>
                <m:t xml:space="preserve">3142</m:t>
              </m:r>
              <m:r>
                <m:rPr>
                  <m:sty m:val="p"/>
                </m:rPr>
                <w:rPr>
                  <w:rFonts w:ascii="Cambria Math" w:hAnsi="Cambria Math"/>
                </w:rPr>
                <m:t xml:space="preserve">·</m:t>
              </m:r>
              <m:r>
                <m:rPr>
                  <m:sty m:val="p"/>
                </m:rPr>
                <w:rPr>
                  <w:rFonts w:ascii="Cambria Math" w:hAnsi="Cambria Math"/>
                </w:rPr>
                <m:t xml:space="preserve">61.38</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192.9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192.9</m:t>
              </m:r>
              <m:r>
                <m:rPr>
                  <m:sty m:val="p"/>
                </m:rPr>
                <w:rPr>
                  <w:rFonts w:ascii="Cambria Math" w:hAnsi="Cambria Math"/>
                </w:rPr>
                <m:t xml:space="preserve">·</m:t>
              </m:r>
              <m:r>
                <m:rPr>
                  <m:sty m:val="p"/>
                </m:rPr>
                <w:rPr>
                  <w:rFonts w:ascii="Cambria Math" w:hAnsi="Cambria Math"/>
                </w:rPr>
                <m:t xml:space="preserve">10⁶</m:t>
              </m:r>
            </m:num>
            <m:den>
              <m:sSup>
                <m:e>
                  <m:r>
                    <m:rPr>
                      <m:sty m:val="p"/>
                    </m:rPr>
                    <w:rPr>
                      <w:rFonts w:ascii="Cambria Math" w:hAnsi="Cambria Math"/>
                    </w:rPr>
                    <m:t xml:space="preserve">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0.0532</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h</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m:t>
                  </m:r>
                  <m:r>
                    <m:rPr>
                      <m:sty m:val="p"/>
                    </m:rPr>
                    <w:rPr>
                      <w:rFonts w:ascii="Cambria Math" w:hAnsi="Cambria Math"/>
                    </w:rPr>
                    <m:t xml:space="preserve">3142</m:t>
                  </m:r>
                </m:e>
              </m:d>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-0.6932</m:t>
          </m:r>
        </m:oMath>
      </m:oMathPara>
    </w:p>
    <w:p>
      <w:r>
        <w:rPr>
          <w:b w:val="0"/>
          <w:i w:val="0"/>
        </w:rPr>
        <w:t>d_1/h = 45/800 = 0.0563</w:t>
      </w:r>
    </w:p>
    <w:p>
      <w:pPr>
        <w:keepNext/>
        <w:spacing w:after="0"/>
      </w:pPr>
      <w:r>
        <w:rPr>
          <w:i/>
        </w:rPr>
        <w:t>From the N-M interaction diagram (design charts), symmetric reinforcement</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num>
            <m:den>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f</m:t>
                      </m:r>
                    </m:e>
                    <m:sub>
                      <m:r>
                        <m:rPr>
                          <m:sty m:val="p"/>
                        </m:rPr>
                        <w:rPr>
                          <w:rFonts w:ascii="Cambria Math" w:hAnsi="Cambria Math"/>
                        </w:rPr>
                        <m:t xml:space="preserve">cd</m:t>
                      </m:r>
                    </m:sub>
                  </m:sSub>
                </m:den>
              </m:f>
            </m:den>
          </m:f>
          <m:r>
            <m:rPr>
              <m:sty m:val="p"/>
            </m:rPr>
            <w:rPr>
              <w:rFonts w:ascii="Cambria Math" w:hAnsi="Cambria Math"/>
            </w:rPr>
            <m:t xml:space="preserve">=</m:t>
          </m:r>
          <m:f>
            <m:num>
              <m:r>
                <m:rPr>
                  <m:sty m:val="p"/>
                </m:rPr>
                <w:rPr>
                  <w:rFonts w:ascii="Cambria Math" w:hAnsi="Cambria Math"/>
                </w:rPr>
                <m:t xml:space="preserve">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num>
            <m:den>
              <m:f>
                <m:num>
                  <m:r>
                    <m:rPr>
                      <m:sty m:val="p"/>
                    </m:rPr>
                    <w:rPr>
                      <w:rFonts w:ascii="Cambria Math" w:hAnsi="Cambria Math"/>
                    </w:rPr>
                    <m:t xml:space="preserve">434.8</m:t>
                  </m:r>
                </m:num>
                <m:den>
                  <m:r>
                    <m:rPr>
                      <m:sty m:val="p"/>
                    </m:rPr>
                    <w:rPr>
                      <w:rFonts w:ascii="Cambria Math" w:hAnsi="Cambria Math"/>
                    </w:rPr>
                    <m:t xml:space="preserve">14.17</m:t>
                  </m:r>
                </m:den>
              </m:f>
            </m:den>
          </m:f>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 mm²</m:t>
          </m:r>
        </m:oMath>
      </m:oMathPara>
    </w:p>
    <w:p>
      <w:pPr>
        <w:pStyle w:val="Heading3"/>
      </w:pPr>
      <w:r>
        <w:t>4.7 Design for bending with axial force out of the plane of the frame</w:t>
      </w:r>
    </w:p>
    <w:p>
      <w:r>
        <w:rPr>
          <w:b/>
          <w:i w:val="0"/>
        </w:rPr>
        <w:t>First storey (sections 4-4 and 5-5):</w:t>
      </w:r>
    </w:p>
    <w:p>
      <w:r>
        <w:rPr>
          <w:b/>
          <w:i w:val="0"/>
        </w:rPr>
        <w:t>The most unfavourable design combination: LC1, section 4-4: N_Ed = 5016 kN, M = 0 kNm</w:t>
      </w:r>
    </w:p>
    <w:p>
      <w:pPr>
        <w:keepNext/>
        <w:spacing w:after="0"/>
      </w:pPr>
      <w:r>
        <w:rPr>
          <w:i/>
        </w:rPr>
        <w:t>Accidental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2030</m:t>
                  </m:r>
                </m:num>
                <m:den>
                  <m:r>
                    <m:rPr>
                      <m:sty m:val="p"/>
                    </m:rPr>
                    <w:rPr>
                      <w:rFonts w:ascii="Cambria Math" w:hAnsi="Cambria Math"/>
                    </w:rPr>
                    <m:t xml:space="preserve">400</m:t>
                  </m:r>
                </m:den>
              </m:f>
            </m:e>
            <m:e>
              <m:f>
                <m:num>
                  <m:r>
                    <m:rPr>
                      <m:sty m:val="p"/>
                    </m:rPr>
                    <w:rPr>
                      <w:rFonts w:ascii="Cambria Math" w:hAnsi="Cambria Math"/>
                    </w:rPr>
                    <m:t xml:space="preserve">400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pPr>
        <w:keepNext/>
        <w:spacing w:after="0"/>
      </w:pPr>
      <w:r>
        <w:rPr>
          <w:i/>
        </w:rPr>
        <w:t>First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f>
            <m:num>
              <m:r>
                <w:rPr>
                  <w:rFonts w:ascii="Cambria Math" w:hAnsi="Cambria Math"/>
                </w:rPr>
                <m:t xml:space="preserve">M</m:t>
              </m:r>
            </m:num>
            <m:den>
              <m:sSub>
                <m:e>
                  <m:r>
                    <w:rPr>
                      <w:rFonts w:ascii="Cambria Math" w:hAnsi="Cambria Math"/>
                    </w:rPr>
                    <m:t xml:space="preserve">N</m:t>
                  </m:r>
                </m:e>
                <m:sub>
                  <m:r>
                    <m:rPr>
                      <m:sty m:val="p"/>
                    </m:rPr>
                    <w:rPr>
                      <w:rFonts w:ascii="Cambria Math" w:hAnsi="Cambria Math"/>
                    </w:rPr>
                    <m:t xml:space="preserve">Ed</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m:t>
              </m:r>
            </m:num>
            <m:den>
              <m:r>
                <m:rPr>
                  <m:sty m:val="p"/>
                </m:rPr>
                <w:rPr>
                  <w:rFonts w:ascii="Cambria Math" w:hAnsi="Cambria Math"/>
                </w:rPr>
                <m:t xml:space="preserve">5016</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 mm</m:t>
          </m:r>
        </m:oMath>
      </m:oMathPara>
    </w:p>
    <w:p>
      <w:r>
        <w:rPr>
          <w:b w:val="0"/>
          <w:i/>
        </w:rPr>
        <w:t>Second order eccentricity (nominal curvature, EC2 5.8.8):</w:t>
      </w:r>
    </w:p>
    <w:p>
      <w:pPr>
        <w:spacing w:after="80"/>
      </w:pPr>
      <m:oMathPara>
        <m:oMathParaPr>
          <m:jc m:val="left"/>
        </m:oMathParaPr>
        <m:oMath>
          <m:r>
            <w:rPr>
              <w:rFonts w:ascii="Cambria Math" w:hAnsi="Cambria Math"/>
            </w:rPr>
            <m:t xml:space="preserve">β</m:t>
          </m:r>
          <m:r>
            <m:rPr>
              <m:sty m:val="p"/>
            </m:rPr>
            <w:rPr>
              <w:rFonts w:ascii="Cambria Math" w:hAnsi="Cambria Math"/>
            </w:rPr>
            <m:t xml:space="preserve">=</m:t>
          </m:r>
          <m:r>
            <m:rPr>
              <m:sty m:val="p"/>
            </m:rPr>
            <w:rPr>
              <w:rFonts w:ascii="Cambria Math" w:hAnsi="Cambria Math"/>
            </w:rPr>
            <m:t xml:space="preserve">0.35</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200</m:t>
              </m:r>
            </m:den>
          </m:f>
          <m:r>
            <m:rPr>
              <m:sty m:val="p"/>
            </m:rPr>
            <w:rPr>
              <w:rFonts w:ascii="Cambria Math" w:hAnsi="Cambria Math"/>
            </w:rPr>
            <m:t xml:space="preserve">−</m:t>
          </m:r>
          <m:f>
            <m:num>
              <m:r>
                <w:rPr>
                  <w:rFonts w:ascii="Cambria Math" w:hAnsi="Cambria Math"/>
                </w:rPr>
                <m:t xml:space="preserve">λ</m:t>
              </m:r>
            </m:num>
            <m:den>
              <m:r>
                <m:rPr>
                  <m:sty m:val="p"/>
                </m:rPr>
                <w:rPr>
                  <w:rFonts w:ascii="Cambria Math" w:hAnsi="Cambria Math"/>
                </w:rPr>
                <m:t xml:space="preserve">150</m:t>
              </m:r>
            </m:den>
          </m:f>
          <m:r>
            <m:rPr>
              <m:sty m:val="p"/>
            </m:rPr>
            <w:rPr>
              <w:rFonts w:ascii="Cambria Math" w:hAnsi="Cambria Math"/>
            </w:rPr>
            <m:t xml:space="preserve">=</m:t>
          </m:r>
          <m:r>
            <m:rPr>
              <m:sty m:val="p"/>
            </m:rPr>
            <w:rPr>
              <w:rFonts w:ascii="Cambria Math" w:hAnsi="Cambria Math"/>
            </w:rPr>
            <m:t xml:space="preserve">0.35</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200</m:t>
              </m:r>
            </m:den>
          </m:f>
          <m:r>
            <m:rPr>
              <m:sty m:val="p"/>
            </m:rPr>
            <w:rPr>
              <w:rFonts w:ascii="Cambria Math" w:hAnsi="Cambria Math"/>
            </w:rPr>
            <m:t xml:space="preserve">−</m:t>
          </m:r>
          <m:f>
            <m:num>
              <m:r>
                <m:rPr>
                  <m:sty m:val="p"/>
                </m:rPr>
                <w:rPr>
                  <w:rFonts w:ascii="Cambria Math" w:hAnsi="Cambria Math"/>
                </w:rPr>
                <m:t xml:space="preserve">17.58</m:t>
              </m:r>
            </m:num>
            <m:den>
              <m:r>
                <m:rPr>
                  <m:sty m:val="p"/>
                </m:rPr>
                <w:rPr>
                  <w:rFonts w:ascii="Cambria Math" w:hAnsi="Cambria Math"/>
                </w:rPr>
                <m:t xml:space="preserve">150</m:t>
              </m:r>
            </m:den>
          </m:f>
          <m:r>
            <m:rPr>
              <m:sty m:val="p"/>
            </m:rPr>
            <w:rPr>
              <w:rFonts w:ascii="Cambria Math" w:hAnsi="Cambria Math"/>
            </w:rPr>
            <m:t xml:space="preserve">=</m:t>
          </m:r>
          <m:r>
            <m:rPr>
              <m:sty m:val="p"/>
            </m:rPr>
            <w:rPr>
              <w:rFonts w:ascii="Cambria Math" w:hAnsi="Cambria Math"/>
            </w:rPr>
            <m:t xml:space="preserve">0.3578</m:t>
          </m:r>
        </m:oMath>
      </m:oMathPara>
    </w:p>
    <w:p>
      <w:pPr>
        <w:keepNext/>
        <w:spacing w:after="0"/>
      </w:pPr>
      <w:r>
        <w:rPr>
          <w:i/>
        </w:rPr>
        <w:t>φ_ef = φ(∞,t_0) ≈ 3 assumed</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β</m:t>
              </m:r>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ef</m:t>
                  </m:r>
                </m:sub>
              </m:sSub>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0.3578</m:t>
              </m:r>
              <m:r>
                <m:rPr>
                  <m:sty m:val="p"/>
                </m:rPr>
                <w:rPr>
                  <w:rFonts w:ascii="Cambria Math" w:hAnsi="Cambria Math"/>
                </w:rPr>
                <m:t xml:space="preserve">·</m:t>
              </m:r>
              <m:r>
                <m:rPr>
                  <m:sty m:val="p"/>
                </m:rPr>
                <w:rPr>
                  <w:rFonts w:ascii="Cambria Math" w:hAnsi="Cambria Math"/>
                </w:rPr>
                <m:t xml:space="preserve">3</m:t>
              </m:r>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2.073</m:t>
          </m:r>
        </m:oMath>
      </m:oMathPara>
    </w:p>
    <w:p>
      <w:pPr>
        <w:keepNext/>
        <w:spacing w:after="0"/>
      </w:pPr>
      <w:r>
        <w:rPr>
          <w:i/>
        </w:rPr>
        <w:t>n_u = 1 + ω, ω = 1 assumed (to be checked with the final ω)</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max</m:t>
              </m:r>
              <m:d>
                <m:dPr>
                  <m:begChr m:val="("/>
                  <m:endChr m:val=")"/>
                  <m:sepChr m:val=";"/>
                </m:dPr>
                <m:e>
                  <m:f>
                    <m:num>
                      <m:sSub>
                        <m:e>
                          <m:r>
                            <w:rPr>
                              <w:rFonts w:ascii="Cambria Math" w:hAnsi="Cambria Math"/>
                            </w:rPr>
                            <m:t xml:space="preserve">n</m:t>
                          </m:r>
                        </m:e>
                        <m:sub>
                          <m:r>
                            <m:rPr>
                              <m:sty m:val="p"/>
                            </m:rPr>
                            <w:rPr>
                              <w:rFonts w:ascii="Cambria Math" w:hAnsi="Cambria Math"/>
                            </w:rPr>
                            <m:t xml:space="preserve">u</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num>
                    <m:den>
                      <m:sSub>
                        <m:e>
                          <m:r>
                            <w:rPr>
                              <w:rFonts w:ascii="Cambria Math" w:hAnsi="Cambria Math"/>
                            </w:rPr>
                            <m:t xml:space="preserve">n</m:t>
                          </m:r>
                        </m:e>
                        <m:sub>
                          <m:r>
                            <m:rPr>
                              <m:sty m:val="p"/>
                            </m:rPr>
                            <w:rPr>
                              <w:rFonts w:ascii="Cambria Math" w:hAnsi="Cambria Math"/>
                            </w:rPr>
                            <m:t xml:space="preserve">u</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bal</m:t>
                          </m:r>
                        </m:sub>
                      </m:sSub>
                    </m:den>
                  </m:f>
                </m:e>
                <m:e>
                  <m:r>
                    <m:rPr>
                      <m:sty m:val="p"/>
                    </m:rPr>
                    <w:rPr>
                      <w:rFonts w:ascii="Cambria Math" w:hAnsi="Cambria Math"/>
                    </w:rPr>
                    <m:t xml:space="preserve">0</m:t>
                  </m:r>
                </m:e>
              </m:d>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max</m:t>
              </m:r>
              <m:d>
                <m:dPr>
                  <m:begChr m:val="("/>
                  <m:endChr m:val=")"/>
                  <m:sepChr m:val=";"/>
                </m:dPr>
                <m:e>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1.107</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0.4</m:t>
                      </m:r>
                    </m:den>
                  </m:f>
                </m:e>
                <m:e>
                  <m:r>
                    <m:rPr>
                      <m:sty m:val="p"/>
                    </m:rPr>
                    <w:rPr>
                      <w:rFonts w:ascii="Cambria Math" w:hAnsi="Cambria Math"/>
                    </w:rPr>
                    <m:t xml:space="preserve">0</m:t>
                  </m:r>
                </m:e>
              </m:d>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0.5584</m:t>
          </m:r>
        </m:oMath>
      </m:oMathPara>
    </w:p>
    <w:p>
      <w:r>
        <w:rPr>
          <w:b w:val="0"/>
          <w:i w:val="0"/>
        </w:rPr>
        <w:t>d = 400 − 25 − 10 − 20/2 = 355 mm</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355</m:t>
              </m:r>
            </m:den>
          </m:f>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0.5584</m:t>
          </m:r>
          <m:r>
            <m:rPr>
              <m:sty m:val="p"/>
            </m:rPr>
            <w:rPr>
              <w:rFonts w:ascii="Cambria Math" w:hAnsi="Cambria Math"/>
            </w:rPr>
            <m:t xml:space="preserve">·</m:t>
          </m:r>
          <m:r>
            <m:rPr>
              <m:sty m:val="p"/>
            </m:rPr>
            <w:rPr>
              <w:rFonts w:ascii="Cambria Math" w:hAnsi="Cambria Math"/>
            </w:rPr>
            <m:t xml:space="preserve">2.073</m:t>
          </m:r>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m:t>
          </m:r>
          <m:r>
            <m:rPr>
              <m:sty m:val="p"/>
            </m:rPr>
            <w:rPr>
              <w:rFonts w:ascii="Cambria Math" w:hAnsi="Cambria Math"/>
            </w:rPr>
            <m:t xml:space="preserve">0.0000158</m:t>
          </m:r>
          <m:r>
            <m:rPr>
              <m:sty m:val="p"/>
            </m:rPr>
            <w:rPr>
              <w:rFonts w:ascii="Cambria Math" w:hAnsi="Cambria Math"/>
            </w:rPr>
            <m:t xml:space="preserve"> 1/mm</m:t>
          </m:r>
        </m:oMath>
      </m:oMathPara>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1/r</m:t>
          </m:r>
          <m:r>
            <m:rPr>
              <m:sty m:val="p"/>
            </m:rPr>
            <w:rPr>
              <w:rFonts w:ascii="Cambria Math" w:hAnsi="Cambria Math"/>
            </w:rPr>
            <m:t xml:space="preserve">·</m:t>
          </m:r>
          <m:sSup>
            <m:e>
              <m:d>
                <m:dPr>
                  <m:begChr m:val="("/>
                  <m:endChr m:val=")"/>
                </m:dPr>
                <m:e>
                  <m:f>
                    <m:num>
                      <m:sSub>
                        <m:e>
                          <m:r>
                            <w:rPr>
                              <w:rFonts w:ascii="Cambria Math" w:hAnsi="Cambria Math"/>
                            </w:rPr>
                            <m:t xml:space="preserve">l</m:t>
                          </m:r>
                        </m:e>
                        <m:sub>
                          <m:r>
                            <m:rPr>
                              <m:sty m:val="p"/>
                            </m:rPr>
                            <w:rPr>
                              <w:rFonts w:ascii="Cambria Math" w:hAnsi="Cambria Math"/>
                            </w:rPr>
                            <m:t xml:space="preserve">0</m:t>
                          </m:r>
                        </m:sub>
                      </m:sSub>
                    </m:num>
                    <m:den>
                      <m:r>
                        <w:rPr>
                          <w:rFonts w:ascii="Cambria Math" w:hAnsi="Cambria Math"/>
                        </w:rPr>
                        <m:t xml:space="preserve">π</m:t>
                      </m:r>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0.0000158</m:t>
          </m:r>
          <m:r>
            <m:rPr>
              <m:sty m:val="p"/>
            </m:rPr>
            <w:rPr>
              <w:rFonts w:ascii="Cambria Math" w:hAnsi="Cambria Math"/>
            </w:rPr>
            <m:t xml:space="preserve">·</m:t>
          </m:r>
          <m:sSup>
            <m:e>
              <m:d>
                <m:dPr>
                  <m:begChr m:val="("/>
                  <m:endChr m:val=")"/>
                </m:dPr>
                <m:e>
                  <m:f>
                    <m:num>
                      <m:r>
                        <m:rPr>
                          <m:sty m:val="p"/>
                        </m:rPr>
                        <w:rPr>
                          <w:rFonts w:ascii="Cambria Math" w:hAnsi="Cambria Math"/>
                        </w:rPr>
                        <m:t xml:space="preserve">2030</m:t>
                      </m:r>
                    </m:num>
                    <m:den>
                      <m:r>
                        <m:rPr>
                          <m:sty m:val="p"/>
                        </m:rPr>
                        <w:rPr>
                          <w:rFonts w:ascii="Cambria Math" w:hAnsi="Cambria Math"/>
                        </w:rPr>
                        <m:t xml:space="preserve">3.142</m:t>
                      </m:r>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6.578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tot</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6.578</m:t>
          </m:r>
          <m:r>
            <m:rPr>
              <m:sty m:val="p"/>
            </m:rPr>
            <w:rPr>
              <w:rFonts w:ascii="Cambria Math" w:hAnsi="Cambria Math"/>
            </w:rPr>
            <m:t xml:space="preserve">=</m:t>
          </m:r>
          <m:r>
            <m:rPr>
              <m:sty m:val="p"/>
            </m:rPr>
            <w:rPr>
              <w:rFonts w:ascii="Cambria Math" w:hAnsi="Cambria Math"/>
            </w:rPr>
            <m:t xml:space="preserve">26.58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tot</m:t>
                  </m:r>
                </m:sub>
              </m:sSub>
            </m:num>
            <m:den>
              <m:r>
                <m:rPr>
                  <m:sty m:val="p"/>
                </m:rPr>
                <w:rPr>
                  <w:rFonts w:ascii="Cambria Math" w:hAnsi="Cambria Math"/>
                </w:rPr>
                <m:t xml:space="preserve">1000</m:t>
              </m:r>
            </m:den>
          </m:f>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26.58</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133.3</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133.3</m:t>
              </m:r>
              <m:r>
                <m:rPr>
                  <m:sty m:val="p"/>
                </m:rPr>
                <w:rPr>
                  <w:rFonts w:ascii="Cambria Math" w:hAnsi="Cambria Math"/>
                </w:rPr>
                <m:t xml:space="preserve">·</m:t>
              </m:r>
              <m:r>
                <m:rPr>
                  <m:sty m:val="p"/>
                </m:rPr>
                <w:rPr>
                  <w:rFonts w:ascii="Cambria Math" w:hAnsi="Cambria Math"/>
                </w:rPr>
                <m:t xml:space="preserve">10⁶</m:t>
              </m:r>
            </m:num>
            <m:den>
              <m:sSup>
                <m:e>
                  <m:r>
                    <m:rPr>
                      <m:sty m:val="p"/>
                    </m:rPr>
                    <w:rPr>
                      <w:rFonts w:ascii="Cambria Math" w:hAnsi="Cambria Math"/>
                    </w:rPr>
                    <m:t xml:space="preserve">400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0.0735</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h</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m:t>
                  </m:r>
                  <m:r>
                    <m:rPr>
                      <m:sty m:val="p"/>
                    </m:rPr>
                    <w:rPr>
                      <w:rFonts w:ascii="Cambria Math" w:hAnsi="Cambria Math"/>
                    </w:rPr>
                    <m:t xml:space="preserve">5016</m:t>
                  </m:r>
                </m:e>
              </m:d>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-1.107</m:t>
          </m:r>
        </m:oMath>
      </m:oMathPara>
    </w:p>
    <w:p>
      <w:r>
        <w:rPr>
          <w:b w:val="0"/>
          <w:i w:val="0"/>
        </w:rPr>
        <w:t>d_1/h = 45/400 = 0.1125</w:t>
      </w:r>
    </w:p>
    <w:p>
      <w:pPr>
        <w:keepNext/>
        <w:spacing w:after="0"/>
      </w:pPr>
      <w:r>
        <w:rPr>
          <w:i/>
        </w:rPr>
        <w:t>From the N-M interaction diagram (design charts), symmetric reinforcement</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0.281</m:t>
          </m:r>
        </m:oMath>
      </m:oMathPara>
    </w:p>
    <w:p>
      <w:r>
        <w:rPr>
          <w:b w:val="0"/>
          <w:i/>
        </w:rPr>
        <w:t>ω_tot = 0.2812 ≤ 1 assumed for k_r - the calculation is on the safe side.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num>
            <m:den>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f</m:t>
                      </m:r>
                    </m:e>
                    <m:sub>
                      <m:r>
                        <m:rPr>
                          <m:sty m:val="p"/>
                        </m:rPr>
                        <w:rPr>
                          <w:rFonts w:ascii="Cambria Math" w:hAnsi="Cambria Math"/>
                        </w:rPr>
                        <m:t xml:space="preserve">cd</m:t>
                      </m:r>
                    </m:sub>
                  </m:sSub>
                </m:den>
              </m:f>
            </m:den>
          </m:f>
          <m:r>
            <m:rPr>
              <m:sty m:val="p"/>
            </m:rPr>
            <w:rPr>
              <w:rFonts w:ascii="Cambria Math" w:hAnsi="Cambria Math"/>
            </w:rPr>
            <m:t xml:space="preserve">=</m:t>
          </m:r>
          <m:f>
            <m:num>
              <m:r>
                <m:rPr>
                  <m:sty m:val="p"/>
                </m:rPr>
                <w:rPr>
                  <w:rFonts w:ascii="Cambria Math" w:hAnsi="Cambria Math"/>
                </w:rPr>
                <m:t xml:space="preserve">0.281</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num>
            <m:den>
              <m:f>
                <m:num>
                  <m:r>
                    <m:rPr>
                      <m:sty m:val="p"/>
                    </m:rPr>
                    <w:rPr>
                      <w:rFonts w:ascii="Cambria Math" w:hAnsi="Cambria Math"/>
                    </w:rPr>
                    <m:t xml:space="preserve">434.8</m:t>
                  </m:r>
                </m:num>
                <m:den>
                  <m:r>
                    <m:rPr>
                      <m:sty m:val="p"/>
                    </m:rPr>
                    <w:rPr>
                      <w:rFonts w:ascii="Cambria Math" w:hAnsi="Cambria Math"/>
                    </w:rPr>
                    <m:t xml:space="preserve">14.17</m:t>
                  </m:r>
                </m:den>
              </m:f>
            </m:den>
          </m:f>
          <m:r>
            <m:rPr>
              <m:sty m:val="p"/>
            </m:rPr>
            <w:rPr>
              <w:rFonts w:ascii="Cambria Math" w:hAnsi="Cambria Math"/>
            </w:rPr>
            <m:t xml:space="preserve">=</m:t>
          </m:r>
          <m:r>
            <m:rPr>
              <m:sty m:val="p"/>
            </m:rPr>
            <w:rPr>
              <w:rFonts w:ascii="Cambria Math" w:hAnsi="Cambria Math"/>
            </w:rPr>
            <m:t xml:space="preserve">2932</m:t>
          </m:r>
          <m:r>
            <m:rPr>
              <m:sty m:val="p"/>
            </m:rPr>
            <w:rPr>
              <w:rFonts w:ascii="Cambria Math" w:hAnsi="Cambria Math"/>
            </w:rPr>
            <m:t xml:space="preserve"> mm²</m:t>
          </m:r>
        </m:oMath>
      </m:oMathPara>
    </w:p>
    <w:p>
      <w:r>
        <w:rPr>
          <w:b/>
          <w:i w:val="0"/>
        </w:rPr>
        <w:t>Second storey (sections 6-6 and 7-7):</w:t>
      </w:r>
    </w:p>
    <w:p>
      <w:r>
        <w:rPr>
          <w:b/>
          <w:i w:val="0"/>
        </w:rPr>
        <w:t>The most unfavourable design combination: LC1, section 6-6: N_Ed = 3954 kN, M = 0 kNm</w:t>
      </w:r>
    </w:p>
    <w:p>
      <w:pPr>
        <w:keepNext/>
        <w:spacing w:after="0"/>
      </w:pPr>
      <w:r>
        <w:rPr>
          <w:i/>
        </w:rPr>
        <w:t>Accidental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2170</m:t>
                  </m:r>
                </m:num>
                <m:den>
                  <m:r>
                    <m:rPr>
                      <m:sty m:val="p"/>
                    </m:rPr>
                    <w:rPr>
                      <w:rFonts w:ascii="Cambria Math" w:hAnsi="Cambria Math"/>
                    </w:rPr>
                    <m:t xml:space="preserve">400</m:t>
                  </m:r>
                </m:den>
              </m:f>
            </m:e>
            <m:e>
              <m:f>
                <m:num>
                  <m:r>
                    <m:rPr>
                      <m:sty m:val="p"/>
                    </m:rPr>
                    <w:rPr>
                      <w:rFonts w:ascii="Cambria Math" w:hAnsi="Cambria Math"/>
                    </w:rPr>
                    <m:t xml:space="preserve">400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pPr>
        <w:keepNext/>
        <w:spacing w:after="0"/>
      </w:pPr>
      <w:r>
        <w:rPr>
          <w:i/>
        </w:rPr>
        <w:t>First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f>
            <m:num>
              <m:r>
                <w:rPr>
                  <w:rFonts w:ascii="Cambria Math" w:hAnsi="Cambria Math"/>
                </w:rPr>
                <m:t xml:space="preserve">M</m:t>
              </m:r>
            </m:num>
            <m:den>
              <m:sSub>
                <m:e>
                  <m:r>
                    <w:rPr>
                      <w:rFonts w:ascii="Cambria Math" w:hAnsi="Cambria Math"/>
                    </w:rPr>
                    <m:t xml:space="preserve">N</m:t>
                  </m:r>
                </m:e>
                <m:sub>
                  <m:r>
                    <m:rPr>
                      <m:sty m:val="p"/>
                    </m:rPr>
                    <w:rPr>
                      <w:rFonts w:ascii="Cambria Math" w:hAnsi="Cambria Math"/>
                    </w:rPr>
                    <m:t xml:space="preserve">Ed</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m:t>
              </m:r>
            </m:num>
            <m:den>
              <m:r>
                <m:rPr>
                  <m:sty m:val="p"/>
                </m:rPr>
                <w:rPr>
                  <w:rFonts w:ascii="Cambria Math" w:hAnsi="Cambria Math"/>
                </w:rPr>
                <m:t xml:space="preserve">3954</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 mm</m:t>
          </m:r>
        </m:oMath>
      </m:oMathPara>
    </w:p>
    <w:p>
      <w:r>
        <w:rPr>
          <w:b w:val="0"/>
          <w:i/>
        </w:rPr>
        <w:t>Second order eccentricity (nominal curvature, EC2 5.8.8):</w:t>
      </w:r>
    </w:p>
    <w:p>
      <w:pPr>
        <w:spacing w:after="80"/>
      </w:pPr>
      <m:oMathPara>
        <m:oMathParaPr>
          <m:jc m:val="left"/>
        </m:oMathParaPr>
        <m:oMath>
          <m:r>
            <w:rPr>
              <w:rFonts w:ascii="Cambria Math" w:hAnsi="Cambria Math"/>
            </w:rPr>
            <m:t xml:space="preserve">β</m:t>
          </m:r>
          <m:r>
            <m:rPr>
              <m:sty m:val="p"/>
            </m:rPr>
            <w:rPr>
              <w:rFonts w:ascii="Cambria Math" w:hAnsi="Cambria Math"/>
            </w:rPr>
            <m:t xml:space="preserve">=</m:t>
          </m:r>
          <m:r>
            <m:rPr>
              <m:sty m:val="p"/>
            </m:rPr>
            <w:rPr>
              <w:rFonts w:ascii="Cambria Math" w:hAnsi="Cambria Math"/>
            </w:rPr>
            <m:t xml:space="preserve">0.35</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200</m:t>
              </m:r>
            </m:den>
          </m:f>
          <m:r>
            <m:rPr>
              <m:sty m:val="p"/>
            </m:rPr>
            <w:rPr>
              <w:rFonts w:ascii="Cambria Math" w:hAnsi="Cambria Math"/>
            </w:rPr>
            <m:t xml:space="preserve">−</m:t>
          </m:r>
          <m:f>
            <m:num>
              <m:r>
                <w:rPr>
                  <w:rFonts w:ascii="Cambria Math" w:hAnsi="Cambria Math"/>
                </w:rPr>
                <m:t xml:space="preserve">λ</m:t>
              </m:r>
            </m:num>
            <m:den>
              <m:r>
                <m:rPr>
                  <m:sty m:val="p"/>
                </m:rPr>
                <w:rPr>
                  <w:rFonts w:ascii="Cambria Math" w:hAnsi="Cambria Math"/>
                </w:rPr>
                <m:t xml:space="preserve">150</m:t>
              </m:r>
            </m:den>
          </m:f>
          <m:r>
            <m:rPr>
              <m:sty m:val="p"/>
            </m:rPr>
            <w:rPr>
              <w:rFonts w:ascii="Cambria Math" w:hAnsi="Cambria Math"/>
            </w:rPr>
            <m:t xml:space="preserve">=</m:t>
          </m:r>
          <m:r>
            <m:rPr>
              <m:sty m:val="p"/>
            </m:rPr>
            <w:rPr>
              <w:rFonts w:ascii="Cambria Math" w:hAnsi="Cambria Math"/>
            </w:rPr>
            <m:t xml:space="preserve">0.35</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200</m:t>
              </m:r>
            </m:den>
          </m:f>
          <m:r>
            <m:rPr>
              <m:sty m:val="p"/>
            </m:rPr>
            <w:rPr>
              <w:rFonts w:ascii="Cambria Math" w:hAnsi="Cambria Math"/>
            </w:rPr>
            <m:t xml:space="preserve">−</m:t>
          </m:r>
          <m:f>
            <m:num>
              <m:r>
                <m:rPr>
                  <m:sty m:val="p"/>
                </m:rPr>
                <w:rPr>
                  <w:rFonts w:ascii="Cambria Math" w:hAnsi="Cambria Math"/>
                </w:rPr>
                <m:t xml:space="preserve">18.79</m:t>
              </m:r>
            </m:num>
            <m:den>
              <m:r>
                <m:rPr>
                  <m:sty m:val="p"/>
                </m:rPr>
                <w:rPr>
                  <w:rFonts w:ascii="Cambria Math" w:hAnsi="Cambria Math"/>
                </w:rPr>
                <m:t xml:space="preserve">150</m:t>
              </m:r>
            </m:den>
          </m:f>
          <m:r>
            <m:rPr>
              <m:sty m:val="p"/>
            </m:rPr>
            <w:rPr>
              <w:rFonts w:ascii="Cambria Math" w:hAnsi="Cambria Math"/>
            </w:rPr>
            <m:t xml:space="preserve">=</m:t>
          </m:r>
          <m:r>
            <m:rPr>
              <m:sty m:val="p"/>
            </m:rPr>
            <w:rPr>
              <w:rFonts w:ascii="Cambria Math" w:hAnsi="Cambria Math"/>
            </w:rPr>
            <m:t xml:space="preserve">0.3497</m:t>
          </m:r>
        </m:oMath>
      </m:oMathPara>
    </w:p>
    <w:p>
      <w:pPr>
        <w:keepNext/>
        <w:spacing w:after="0"/>
      </w:pPr>
      <w:r>
        <w:rPr>
          <w:i/>
        </w:rPr>
        <w:t>φ_ef = φ(∞,t_0) ≈ 3 assumed</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β</m:t>
              </m:r>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ef</m:t>
                  </m:r>
                </m:sub>
              </m:sSub>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0.3497</m:t>
              </m:r>
              <m:r>
                <m:rPr>
                  <m:sty m:val="p"/>
                </m:rPr>
                <w:rPr>
                  <w:rFonts w:ascii="Cambria Math" w:hAnsi="Cambria Math"/>
                </w:rPr>
                <m:t xml:space="preserve">·</m:t>
              </m:r>
              <m:r>
                <m:rPr>
                  <m:sty m:val="p"/>
                </m:rPr>
                <w:rPr>
                  <w:rFonts w:ascii="Cambria Math" w:hAnsi="Cambria Math"/>
                </w:rPr>
                <m:t xml:space="preserve">3</m:t>
              </m:r>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2.049</m:t>
          </m:r>
        </m:oMath>
      </m:oMathPara>
    </w:p>
    <w:p>
      <w:pPr>
        <w:keepNext/>
        <w:spacing w:after="0"/>
      </w:pPr>
      <w:r>
        <w:rPr>
          <w:i/>
        </w:rPr>
        <w:t>n_u = 1 + ω, ω = 1 assumed (to be checked with the final ω)</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max</m:t>
              </m:r>
              <m:d>
                <m:dPr>
                  <m:begChr m:val="("/>
                  <m:endChr m:val=")"/>
                  <m:sepChr m:val=";"/>
                </m:dPr>
                <m:e>
                  <m:f>
                    <m:num>
                      <m:sSub>
                        <m:e>
                          <m:r>
                            <w:rPr>
                              <w:rFonts w:ascii="Cambria Math" w:hAnsi="Cambria Math"/>
                            </w:rPr>
                            <m:t xml:space="preserve">n</m:t>
                          </m:r>
                        </m:e>
                        <m:sub>
                          <m:r>
                            <m:rPr>
                              <m:sty m:val="p"/>
                            </m:rPr>
                            <w:rPr>
                              <w:rFonts w:ascii="Cambria Math" w:hAnsi="Cambria Math"/>
                            </w:rPr>
                            <m:t xml:space="preserve">u</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num>
                    <m:den>
                      <m:sSub>
                        <m:e>
                          <m:r>
                            <w:rPr>
                              <w:rFonts w:ascii="Cambria Math" w:hAnsi="Cambria Math"/>
                            </w:rPr>
                            <m:t xml:space="preserve">n</m:t>
                          </m:r>
                        </m:e>
                        <m:sub>
                          <m:r>
                            <m:rPr>
                              <m:sty m:val="p"/>
                            </m:rPr>
                            <w:rPr>
                              <w:rFonts w:ascii="Cambria Math" w:hAnsi="Cambria Math"/>
                            </w:rPr>
                            <m:t xml:space="preserve">u</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bal</m:t>
                          </m:r>
                        </m:sub>
                      </m:sSub>
                    </m:den>
                  </m:f>
                </m:e>
                <m:e>
                  <m:r>
                    <m:rPr>
                      <m:sty m:val="p"/>
                    </m:rPr>
                    <w:rPr>
                      <w:rFonts w:ascii="Cambria Math" w:hAnsi="Cambria Math"/>
                    </w:rPr>
                    <m:t xml:space="preserve">0</m:t>
                  </m:r>
                </m:e>
              </m:d>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max</m:t>
              </m:r>
              <m:d>
                <m:dPr>
                  <m:begChr m:val="("/>
                  <m:endChr m:val=")"/>
                  <m:sepChr m:val=";"/>
                </m:dPr>
                <m:e>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0.8721</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0.4</m:t>
                      </m:r>
                    </m:den>
                  </m:f>
                </m:e>
                <m:e>
                  <m:r>
                    <m:rPr>
                      <m:sty m:val="p"/>
                    </m:rPr>
                    <w:rPr>
                      <w:rFonts w:ascii="Cambria Math" w:hAnsi="Cambria Math"/>
                    </w:rPr>
                    <m:t xml:space="preserve">0</m:t>
                  </m:r>
                </m:e>
              </m:d>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0.7049</m:t>
          </m:r>
        </m:oMath>
      </m:oMathPara>
    </w:p>
    <w:p>
      <w:r>
        <w:rPr>
          <w:b w:val="0"/>
          <w:i w:val="0"/>
        </w:rPr>
        <w:t>d = 400 − 25 − 10 − 20/2 = 355 mm</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355</m:t>
              </m:r>
            </m:den>
          </m:f>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0.7049</m:t>
          </m:r>
          <m:r>
            <m:rPr>
              <m:sty m:val="p"/>
            </m:rPr>
            <w:rPr>
              <w:rFonts w:ascii="Cambria Math" w:hAnsi="Cambria Math"/>
            </w:rPr>
            <m:t xml:space="preserve">·</m:t>
          </m:r>
          <m:r>
            <m:rPr>
              <m:sty m:val="p"/>
            </m:rPr>
            <w:rPr>
              <w:rFonts w:ascii="Cambria Math" w:hAnsi="Cambria Math"/>
            </w:rPr>
            <m:t xml:space="preserve">2.049</m:t>
          </m:r>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m:t>
          </m:r>
          <m:r>
            <m:rPr>
              <m:sty m:val="p"/>
            </m:rPr>
            <w:rPr>
              <w:rFonts w:ascii="Cambria Math" w:hAnsi="Cambria Math"/>
            </w:rPr>
            <m:t xml:space="preserve">0.0000197</m:t>
          </m:r>
          <m:r>
            <m:rPr>
              <m:sty m:val="p"/>
            </m:rPr>
            <w:rPr>
              <w:rFonts w:ascii="Cambria Math" w:hAnsi="Cambria Math"/>
            </w:rPr>
            <m:t xml:space="preserve"> 1/mm</m:t>
          </m:r>
        </m:oMath>
      </m:oMathPara>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1/r</m:t>
          </m:r>
          <m:r>
            <m:rPr>
              <m:sty m:val="p"/>
            </m:rPr>
            <w:rPr>
              <w:rFonts w:ascii="Cambria Math" w:hAnsi="Cambria Math"/>
            </w:rPr>
            <m:t xml:space="preserve">·</m:t>
          </m:r>
          <m:sSup>
            <m:e>
              <m:d>
                <m:dPr>
                  <m:begChr m:val="("/>
                  <m:endChr m:val=")"/>
                </m:dPr>
                <m:e>
                  <m:f>
                    <m:num>
                      <m:sSub>
                        <m:e>
                          <m:r>
                            <w:rPr>
                              <w:rFonts w:ascii="Cambria Math" w:hAnsi="Cambria Math"/>
                            </w:rPr>
                            <m:t xml:space="preserve">l</m:t>
                          </m:r>
                        </m:e>
                        <m:sub>
                          <m:r>
                            <m:rPr>
                              <m:sty m:val="p"/>
                            </m:rPr>
                            <w:rPr>
                              <w:rFonts w:ascii="Cambria Math" w:hAnsi="Cambria Math"/>
                            </w:rPr>
                            <m:t xml:space="preserve">0</m:t>
                          </m:r>
                        </m:sub>
                      </m:sSub>
                    </m:num>
                    <m:den>
                      <m:r>
                        <w:rPr>
                          <w:rFonts w:ascii="Cambria Math" w:hAnsi="Cambria Math"/>
                        </w:rPr>
                        <m:t xml:space="preserve">π</m:t>
                      </m:r>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0.0000197</m:t>
          </m:r>
          <m:r>
            <m:rPr>
              <m:sty m:val="p"/>
            </m:rPr>
            <w:rPr>
              <w:rFonts w:ascii="Cambria Math" w:hAnsi="Cambria Math"/>
            </w:rPr>
            <m:t xml:space="preserve">·</m:t>
          </m:r>
          <m:sSup>
            <m:e>
              <m:d>
                <m:dPr>
                  <m:begChr m:val="("/>
                  <m:endChr m:val=")"/>
                </m:dPr>
                <m:e>
                  <m:f>
                    <m:num>
                      <m:r>
                        <m:rPr>
                          <m:sty m:val="p"/>
                        </m:rPr>
                        <w:rPr>
                          <w:rFonts w:ascii="Cambria Math" w:hAnsi="Cambria Math"/>
                        </w:rPr>
                        <m:t xml:space="preserve">2170</m:t>
                      </m:r>
                    </m:num>
                    <m:den>
                      <m:r>
                        <m:rPr>
                          <m:sty m:val="p"/>
                        </m:rPr>
                        <w:rPr>
                          <w:rFonts w:ascii="Cambria Math" w:hAnsi="Cambria Math"/>
                        </w:rPr>
                        <m:t xml:space="preserve">3.142</m:t>
                      </m:r>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9.378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tot</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9.378</m:t>
          </m:r>
          <m:r>
            <m:rPr>
              <m:sty m:val="p"/>
            </m:rPr>
            <w:rPr>
              <w:rFonts w:ascii="Cambria Math" w:hAnsi="Cambria Math"/>
            </w:rPr>
            <m:t xml:space="preserve">=</m:t>
          </m:r>
          <m:r>
            <m:rPr>
              <m:sty m:val="p"/>
            </m:rPr>
            <w:rPr>
              <w:rFonts w:ascii="Cambria Math" w:hAnsi="Cambria Math"/>
            </w:rPr>
            <m:t xml:space="preserve">29.38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tot</m:t>
                  </m:r>
                </m:sub>
              </m:sSub>
            </m:num>
            <m:den>
              <m:r>
                <m:rPr>
                  <m:sty m:val="p"/>
                </m:rPr>
                <w:rPr>
                  <w:rFonts w:ascii="Cambria Math" w:hAnsi="Cambria Math"/>
                </w:rPr>
                <m:t xml:space="preserve">1000</m:t>
              </m:r>
            </m:den>
          </m:f>
          <m:r>
            <m:rPr>
              <m:sty m:val="p"/>
            </m:rPr>
            <w:rPr>
              <w:rFonts w:ascii="Cambria Math" w:hAnsi="Cambria Math"/>
            </w:rPr>
            <m:t xml:space="preserve">=</m:t>
          </m:r>
          <m:f>
            <m:num>
              <m:r>
                <m:rPr>
                  <m:sty m:val="p"/>
                </m:rPr>
                <w:rPr>
                  <w:rFonts w:ascii="Cambria Math" w:hAnsi="Cambria Math"/>
                </w:rPr>
                <m:t xml:space="preserve">3954</m:t>
              </m:r>
              <m:r>
                <m:rPr>
                  <m:sty m:val="p"/>
                </m:rPr>
                <w:rPr>
                  <w:rFonts w:ascii="Cambria Math" w:hAnsi="Cambria Math"/>
                </w:rPr>
                <m:t xml:space="preserve">·</m:t>
              </m:r>
              <m:r>
                <m:rPr>
                  <m:sty m:val="p"/>
                </m:rPr>
                <w:rPr>
                  <w:rFonts w:ascii="Cambria Math" w:hAnsi="Cambria Math"/>
                </w:rPr>
                <m:t xml:space="preserve">29.38</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116.2</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116.2</m:t>
              </m:r>
              <m:r>
                <m:rPr>
                  <m:sty m:val="p"/>
                </m:rPr>
                <w:rPr>
                  <w:rFonts w:ascii="Cambria Math" w:hAnsi="Cambria Math"/>
                </w:rPr>
                <m:t xml:space="preserve">·</m:t>
              </m:r>
              <m:r>
                <m:rPr>
                  <m:sty m:val="p"/>
                </m:rPr>
                <w:rPr>
                  <w:rFonts w:ascii="Cambria Math" w:hAnsi="Cambria Math"/>
                </w:rPr>
                <m:t xml:space="preserve">10⁶</m:t>
              </m:r>
            </m:num>
            <m:den>
              <m:sSup>
                <m:e>
                  <m:r>
                    <m:rPr>
                      <m:sty m:val="p"/>
                    </m:rPr>
                    <w:rPr>
                      <w:rFonts w:ascii="Cambria Math" w:hAnsi="Cambria Math"/>
                    </w:rPr>
                    <m:t xml:space="preserve">400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0.0641</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h</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m:t>
                  </m:r>
                  <m:r>
                    <m:rPr>
                      <m:sty m:val="p"/>
                    </m:rPr>
                    <w:rPr>
                      <w:rFonts w:ascii="Cambria Math" w:hAnsi="Cambria Math"/>
                    </w:rPr>
                    <m:t xml:space="preserve">3954</m:t>
                  </m:r>
                </m:e>
              </m:d>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-0.8721</m:t>
          </m:r>
        </m:oMath>
      </m:oMathPara>
    </w:p>
    <w:p>
      <w:r>
        <w:rPr>
          <w:b w:val="0"/>
          <w:i w:val="0"/>
        </w:rPr>
        <w:t>d_1/h = 45/400 = 0.1125</w:t>
      </w:r>
    </w:p>
    <w:p>
      <w:pPr>
        <w:keepNext/>
        <w:spacing w:after="0"/>
      </w:pPr>
      <w:r>
        <w:rPr>
          <w:i/>
        </w:rPr>
        <w:t>From the N-M interaction diagram (design charts), symmetric reinforcement</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0.022</m:t>
          </m:r>
        </m:oMath>
      </m:oMathPara>
    </w:p>
    <w:p>
      <w:r>
        <w:rPr>
          <w:b w:val="0"/>
          <w:i/>
        </w:rPr>
        <w:t>ω_tot = 0.0224 ≤ 1 assumed for k_r - the calculation is on the safe side.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num>
            <m:den>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f</m:t>
                      </m:r>
                    </m:e>
                    <m:sub>
                      <m:r>
                        <m:rPr>
                          <m:sty m:val="p"/>
                        </m:rPr>
                        <w:rPr>
                          <w:rFonts w:ascii="Cambria Math" w:hAnsi="Cambria Math"/>
                        </w:rPr>
                        <m:t xml:space="preserve">cd</m:t>
                      </m:r>
                    </m:sub>
                  </m:sSub>
                </m:den>
              </m:f>
            </m:den>
          </m:f>
          <m:r>
            <m:rPr>
              <m:sty m:val="p"/>
            </m:rPr>
            <w:rPr>
              <w:rFonts w:ascii="Cambria Math" w:hAnsi="Cambria Math"/>
            </w:rPr>
            <m:t xml:space="preserve">=</m:t>
          </m:r>
          <m:f>
            <m:num>
              <m:r>
                <m:rPr>
                  <m:sty m:val="p"/>
                </m:rPr>
                <w:rPr>
                  <w:rFonts w:ascii="Cambria Math" w:hAnsi="Cambria Math"/>
                </w:rPr>
                <m:t xml:space="preserve">0.022</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num>
            <m:den>
              <m:f>
                <m:num>
                  <m:r>
                    <m:rPr>
                      <m:sty m:val="p"/>
                    </m:rPr>
                    <w:rPr>
                      <w:rFonts w:ascii="Cambria Math" w:hAnsi="Cambria Math"/>
                    </w:rPr>
                    <m:t xml:space="preserve">434.8</m:t>
                  </m:r>
                </m:num>
                <m:den>
                  <m:r>
                    <m:rPr>
                      <m:sty m:val="p"/>
                    </m:rPr>
                    <w:rPr>
                      <w:rFonts w:ascii="Cambria Math" w:hAnsi="Cambria Math"/>
                    </w:rPr>
                    <m:t xml:space="preserve">14.17</m:t>
                  </m:r>
                </m:den>
              </m:f>
            </m:den>
          </m:f>
          <m:r>
            <m:rPr>
              <m:sty m:val="p"/>
            </m:rPr>
            <w:rPr>
              <w:rFonts w:ascii="Cambria Math" w:hAnsi="Cambria Math"/>
            </w:rPr>
            <m:t xml:space="preserve">=</m:t>
          </m:r>
          <m:r>
            <m:rPr>
              <m:sty m:val="p"/>
            </m:rPr>
            <w:rPr>
              <w:rFonts w:ascii="Cambria Math" w:hAnsi="Cambria Math"/>
            </w:rPr>
            <m:t xml:space="preserve">233.3</m:t>
          </m:r>
          <m:r>
            <m:rPr>
              <m:sty m:val="p"/>
            </m:rPr>
            <w:rPr>
              <w:rFonts w:ascii="Cambria Math" w:hAnsi="Cambria Math"/>
            </w:rPr>
            <m:t xml:space="preserve"> mm²</m:t>
          </m:r>
        </m:oMath>
      </m:oMathPara>
    </w:p>
    <w:p>
      <w:pPr>
        <w:pStyle w:val="Heading3"/>
      </w:pPr>
      <w:r>
        <w:t>4.8 Final choice of the reinforcement</w:t>
      </w:r>
    </w:p>
    <w:p>
      <w:r>
        <w:rPr>
          <w:b w:val="0"/>
          <w:i w:val="0"/>
        </w:rPr>
        <w:t>The reinforcement is symmetric. The reinforcement for bending in the plane of the frame (A_s^b) is placed at the short sides of the column, the reinforcement for bending out of the plane (A_s^c) at the long sides; the total has to cover A_s^a. Bar spacing along a side ≤ 250 mm (every bar within 150 mm of a restrained bar is held by links / ties), clear distance ≥ 50 mm.</w:t>
      </w:r>
    </w:p>
    <w:p>
      <w:pPr>
        <w:keepNext/>
      </w:pPr>
      <w:r>
        <w:rPr>
          <w:b/>
          <w:i w:val="0"/>
          <w:sz w:val="19"/>
        </w:rPr>
        <w:t>Table 19. Column C7 - final choice of the reinforcement [mm²]</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Reinforcement for</w:t>
            </w:r>
          </w:p>
        </w:tc>
        <w:tc>
          <w:tcPr>
            <w:tcW w:type="dxa" w:w="1377"/>
          </w:tcPr>
          <w:p>
            <w:r/>
            <w:r>
              <w:rPr>
                <w:b/>
                <w:sz w:val="18"/>
              </w:rPr>
              <w:t>4-4, 5-5: A_s,req</w:t>
            </w:r>
          </w:p>
        </w:tc>
        <w:tc>
          <w:tcPr>
            <w:tcW w:type="dxa" w:w="1377"/>
          </w:tcPr>
          <w:p>
            <w:r/>
            <w:r>
              <w:rPr>
                <w:b/>
                <w:sz w:val="18"/>
              </w:rPr>
              <w:t>adopted</w:t>
            </w:r>
          </w:p>
        </w:tc>
        <w:tc>
          <w:tcPr>
            <w:tcW w:type="dxa" w:w="1377"/>
          </w:tcPr>
          <w:p>
            <w:r/>
            <w:r>
              <w:rPr>
                <w:b/>
                <w:sz w:val="18"/>
              </w:rPr>
              <w:t>A_s,prov</w:t>
            </w:r>
          </w:p>
        </w:tc>
        <w:tc>
          <w:tcPr>
            <w:tcW w:type="dxa" w:w="1377"/>
          </w:tcPr>
          <w:p>
            <w:r/>
            <w:r>
              <w:rPr>
                <w:b/>
                <w:sz w:val="18"/>
              </w:rPr>
              <w:t>6-6, 7-7: A_s,req</w:t>
            </w:r>
          </w:p>
        </w:tc>
        <w:tc>
          <w:tcPr>
            <w:tcW w:type="dxa" w:w="1377"/>
          </w:tcPr>
          <w:p>
            <w:r/>
            <w:r>
              <w:rPr>
                <w:b/>
                <w:sz w:val="18"/>
              </w:rPr>
              <w:t>adopted</w:t>
            </w:r>
          </w:p>
        </w:tc>
        <w:tc>
          <w:tcPr>
            <w:tcW w:type="dxa" w:w="1377"/>
          </w:tcPr>
          <w:p>
            <w:r/>
            <w:r>
              <w:rPr>
                <w:b/>
                <w:sz w:val="18"/>
              </w:rPr>
              <w:t>A_s,prov</w:t>
            </w:r>
          </w:p>
        </w:tc>
      </w:tr>
      <w:tr>
        <w:tc>
          <w:tcPr>
            <w:tcW w:type="dxa" w:w="1377"/>
          </w:tcPr>
          <w:p>
            <w:r/>
            <w:r>
              <w:rPr>
                <w:sz w:val="18"/>
              </w:rPr>
              <w:t>Axial force A_s^a</w:t>
            </w:r>
          </w:p>
        </w:tc>
        <w:tc>
          <w:tcPr>
            <w:tcW w:type="dxa" w:w="1377"/>
          </w:tcPr>
          <w:p>
            <w:r/>
            <w:r>
              <w:rPr>
                <w:sz w:val="18"/>
              </w:rPr>
              <w:t>1154</w:t>
            </w:r>
          </w:p>
        </w:tc>
        <w:tc>
          <w:tcPr>
            <w:tcW w:type="dxa" w:w="1377"/>
          </w:tcPr>
          <w:p>
            <w:r/>
            <w:r>
              <w:rPr>
                <w:sz w:val="18"/>
              </w:rPr>
              <w:t>12Φ20</w:t>
            </w:r>
          </w:p>
        </w:tc>
        <w:tc>
          <w:tcPr>
            <w:tcW w:type="dxa" w:w="1377"/>
          </w:tcPr>
          <w:p>
            <w:r/>
            <w:r>
              <w:rPr>
                <w:sz w:val="18"/>
              </w:rPr>
              <w:t>3770</w:t>
            </w:r>
          </w:p>
        </w:tc>
        <w:tc>
          <w:tcPr>
            <w:tcW w:type="dxa" w:w="1377"/>
          </w:tcPr>
          <w:p>
            <w:r/>
            <w:r>
              <w:rPr>
                <w:sz w:val="18"/>
              </w:rPr>
              <w:t>909.4</w:t>
            </w:r>
          </w:p>
        </w:tc>
        <w:tc>
          <w:tcPr>
            <w:tcW w:type="dxa" w:w="1377"/>
          </w:tcPr>
          <w:p>
            <w:r/>
            <w:r>
              <w:rPr>
                <w:sz w:val="18"/>
              </w:rPr>
              <w:t>10Φ16</w:t>
            </w:r>
          </w:p>
        </w:tc>
        <w:tc>
          <w:tcPr>
            <w:tcW w:type="dxa" w:w="1377"/>
          </w:tcPr>
          <w:p>
            <w:r/>
            <w:r>
              <w:rPr>
                <w:sz w:val="18"/>
              </w:rPr>
              <w:t>2011</w:t>
            </w:r>
          </w:p>
        </w:tc>
      </w:tr>
      <w:tr>
        <w:tc>
          <w:tcPr>
            <w:tcW w:type="dxa" w:w="1377"/>
          </w:tcPr>
          <w:p>
            <w:r/>
            <w:r>
              <w:rPr>
                <w:sz w:val="18"/>
              </w:rPr>
              <w:t>Bending in the plane A_s^b</w:t>
            </w:r>
          </w:p>
        </w:tc>
        <w:tc>
          <w:tcPr>
            <w:tcW w:type="dxa" w:w="1377"/>
          </w:tcPr>
          <w:p>
            <w:r/>
            <w:r>
              <w:rPr>
                <w:sz w:val="18"/>
              </w:rPr>
              <w:t>239.9</w:t>
            </w:r>
          </w:p>
        </w:tc>
        <w:tc>
          <w:tcPr>
            <w:tcW w:type="dxa" w:w="1377"/>
          </w:tcPr>
          <w:p>
            <w:r/>
            <w:r>
              <w:rPr>
                <w:sz w:val="18"/>
              </w:rPr>
              <w:t>2Φ20</w:t>
            </w:r>
          </w:p>
        </w:tc>
        <w:tc>
          <w:tcPr>
            <w:tcW w:type="dxa" w:w="1377"/>
          </w:tcPr>
          <w:p>
            <w:r/>
            <w:r>
              <w:rPr>
                <w:sz w:val="18"/>
              </w:rPr>
              <w:t>628.3</w:t>
            </w:r>
          </w:p>
        </w:tc>
        <w:tc>
          <w:tcPr>
            <w:tcW w:type="dxa" w:w="1377"/>
          </w:tcPr>
          <w:p>
            <w:r/>
            <w:r>
              <w:rPr>
                <w:sz w:val="18"/>
              </w:rPr>
              <w:t>0</w:t>
            </w:r>
          </w:p>
        </w:tc>
        <w:tc>
          <w:tcPr>
            <w:tcW w:type="dxa" w:w="1377"/>
          </w:tcPr>
          <w:p>
            <w:r/>
            <w:r>
              <w:rPr>
                <w:sz w:val="18"/>
              </w:rPr>
              <w:t>2Φ16</w:t>
            </w:r>
          </w:p>
        </w:tc>
        <w:tc>
          <w:tcPr>
            <w:tcW w:type="dxa" w:w="1377"/>
          </w:tcPr>
          <w:p>
            <w:r/>
            <w:r>
              <w:rPr>
                <w:sz w:val="18"/>
              </w:rPr>
              <w:t>402.1</w:t>
            </w:r>
          </w:p>
        </w:tc>
      </w:tr>
      <w:tr>
        <w:tc>
          <w:tcPr>
            <w:tcW w:type="dxa" w:w="1377"/>
          </w:tcPr>
          <w:p>
            <w:r/>
            <w:r>
              <w:rPr>
                <w:sz w:val="18"/>
              </w:rPr>
              <w:t>Bending out of the plane A_s^c</w:t>
            </w:r>
          </w:p>
        </w:tc>
        <w:tc>
          <w:tcPr>
            <w:tcW w:type="dxa" w:w="1377"/>
          </w:tcPr>
          <w:p>
            <w:r/>
            <w:r>
              <w:rPr>
                <w:sz w:val="18"/>
              </w:rPr>
              <w:t>2932</w:t>
            </w:r>
          </w:p>
        </w:tc>
        <w:tc>
          <w:tcPr>
            <w:tcW w:type="dxa" w:w="1377"/>
          </w:tcPr>
          <w:p>
            <w:r/>
            <w:r>
              <w:rPr>
                <w:sz w:val="18"/>
              </w:rPr>
              <w:t>10Φ20</w:t>
            </w:r>
          </w:p>
        </w:tc>
        <w:tc>
          <w:tcPr>
            <w:tcW w:type="dxa" w:w="1377"/>
          </w:tcPr>
          <w:p>
            <w:r/>
            <w:r>
              <w:rPr>
                <w:sz w:val="18"/>
              </w:rPr>
              <w:t>3142</w:t>
            </w:r>
          </w:p>
        </w:tc>
        <w:tc>
          <w:tcPr>
            <w:tcW w:type="dxa" w:w="1377"/>
          </w:tcPr>
          <w:p>
            <w:r/>
            <w:r>
              <w:rPr>
                <w:sz w:val="18"/>
              </w:rPr>
              <w:t>233.3</w:t>
            </w:r>
          </w:p>
        </w:tc>
        <w:tc>
          <w:tcPr>
            <w:tcW w:type="dxa" w:w="1377"/>
          </w:tcPr>
          <w:p>
            <w:r/>
            <w:r>
              <w:rPr>
                <w:sz w:val="18"/>
              </w:rPr>
              <w:t>8Φ16</w:t>
            </w:r>
          </w:p>
        </w:tc>
        <w:tc>
          <w:tcPr>
            <w:tcW w:type="dxa" w:w="1377"/>
          </w:tcPr>
          <w:p>
            <w:r/>
            <w:r>
              <w:rPr>
                <w:sz w:val="18"/>
              </w:rPr>
              <w:t>1608</w:t>
            </w:r>
          </w:p>
        </w:tc>
      </w:tr>
    </w:tbl>
    <w:p/>
    <w:p>
      <w:r>
        <w:rPr>
          <w:b/>
          <w:i w:val="0"/>
        </w:rPr>
        <w:t>Sections 4-4 and 5-5: 12Φ20 (5 bars on each long side, 1 additional bar(s) on each short side), A_s,prov = 3770 mm², ρ = 1.178 %</w:t>
      </w:r>
    </w:p>
    <w:p>
      <w:r>
        <w:rPr>
          <w:b/>
          <w:i w:val="0"/>
        </w:rPr>
        <w:t>Sections 6-6 and 7-7: 10Φ16 (4 bars on each long side, 1 additional bar(s) on each short side), A_s,prov = 2011 mm², ρ = 0.6283 %</w:t>
      </w:r>
    </w:p>
    <w:p>
      <w:pPr>
        <w:pStyle w:val="Heading3"/>
      </w:pPr>
      <w:r>
        <w:t>4.9 Design of the column for shear</w:t>
      </w:r>
    </w:p>
    <w:p>
      <w:pPr>
        <w:keepNext/>
        <w:spacing w:after="0"/>
      </w:pPr>
      <w:r>
        <w:rPr>
          <w:i/>
        </w:rPr>
        <w:t>θ = 22°, cot θ = 2,5</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r>
                <m:rPr>
                  <m:sty m:val="p"/>
                </m:rPr>
                <w:rPr>
                  <w:rFonts w:ascii="Cambria Math" w:hAnsi="Cambria Math"/>
                </w:rPr>
                <m:t xml:space="preserve">0.124</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1000</m:t>
              </m:r>
            </m:den>
          </m:f>
          <m:r>
            <m:rPr>
              <m:sty m:val="p"/>
            </m:rPr>
            <w:rPr>
              <w:rFonts w:ascii="Cambria Math" w:hAnsi="Cambria Math"/>
            </w:rPr>
            <m:t xml:space="preserve">=</m:t>
          </m:r>
          <m:f>
            <m:num>
              <m:r>
                <m:rPr>
                  <m:sty m:val="p"/>
                </m:rPr>
                <w:rPr>
                  <w:rFonts w:ascii="Cambria Math" w:hAnsi="Cambria Math"/>
                </w:rPr>
                <m:t xml:space="preserve">0.124</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755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842.6</m:t>
          </m:r>
          <m:r>
            <m:rPr>
              <m:sty m:val="p"/>
            </m:rPr>
            <w:rPr>
              <w:rFonts w:ascii="Cambria Math" w:hAnsi="Cambria Math"/>
            </w:rPr>
            <m:t xml:space="preserve"> kN</m:t>
          </m:r>
        </m:oMath>
      </m:oMathPara>
    </w:p>
    <w:p>
      <w:pPr>
        <w:spacing w:after="80"/>
      </w:pPr>
      <m:oMathPara>
        <m:oMathParaPr>
          <m:jc m:val="left"/>
        </m:oMathParaPr>
        <m:oMath>
          <m:sSub>
            <m:e>
              <m:r>
                <m:rPr>
                  <m:sty m:val="p"/>
                </m:rPr>
                <w:rPr>
                  <w:rFonts w:ascii="Cambria Math" w:hAnsi="Cambria Math"/>
                </w:rPr>
                <m:t xml:space="preserve">max 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84.48</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842.6</m:t>
          </m:r>
          <m:r>
            <m:rPr>
              <m:sty m:val="p"/>
            </m:rPr>
            <w:rPr>
              <w:rFonts w:ascii="Cambria Math" w:hAnsi="Cambria Math"/>
            </w:rPr>
            <m:t xml:space="preserve"> kN</m:t>
          </m:r>
        </m:oMath>
      </m:oMathPara>
    </w:p>
    <w:p>
      <w:r>
        <w:rPr>
          <w:b/>
          <w:color w:val="1B7F3B"/>
        </w:rPr>
        <w:t>✔ no crushing of the concrete struts</w:t>
      </w:r>
    </w:p>
    <w:p>
      <w:pPr>
        <w:keepNext/>
        <w:spacing w:after="0"/>
      </w:pPr>
      <w:r>
        <w:rPr>
          <w:i/>
        </w:rPr>
        <w:t>A_s,prov/(b_c·h_c) ≤ 0,02</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r>
            <m:rPr>
              <m:sty m:val="p"/>
            </m:rPr>
            <w:rPr>
              <w:rFonts w:ascii="Cambria Math" w:hAnsi="Cambria Math"/>
            </w:rPr>
            <m:t xml:space="preserve">0.0118</m:t>
          </m:r>
        </m:oMath>
      </m:oMathPara>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755</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1.515</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d>
                </m:e>
                <m:sup>
                  <m:f>
                    <m:num>
                      <m:r>
                        <m:rPr>
                          <m:sty m:val="p"/>
                        </m:rPr>
                        <w:rPr>
                          <w:rFonts w:ascii="Cambria Math" w:hAnsi="Cambria Math"/>
                        </w:rPr>
                        <m:t xml:space="preserve">1</m:t>
                      </m:r>
                    </m:num>
                    <m:den>
                      <m:r>
                        <m:rPr>
                          <m:sty m:val="p"/>
                        </m:rPr>
                        <w:rPr>
                          <w:rFonts w:ascii="Cambria Math" w:hAnsi="Cambria Math"/>
                        </w:rPr>
                        <m:t xml:space="preserve">3</m:t>
                      </m:r>
                    </m:den>
                  </m:f>
                </m:sup>
              </m:sSup>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1000</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1.515</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0.0118</m:t>
                      </m:r>
                      <m:r>
                        <m:rPr>
                          <m:sty m:val="p"/>
                        </m:rPr>
                        <w:rPr>
                          <w:rFonts w:ascii="Cambria Math" w:hAnsi="Cambria Math"/>
                        </w:rPr>
                        <m:t xml:space="preserve">·</m:t>
                      </m:r>
                      <m:r>
                        <m:rPr>
                          <m:sty m:val="p"/>
                        </m:rPr>
                        <w:rPr>
                          <w:rFonts w:ascii="Cambria Math" w:hAnsi="Cambria Math"/>
                        </w:rPr>
                        <m:t xml:space="preserve">25</m:t>
                      </m:r>
                    </m:e>
                  </m:d>
                </m:e>
                <m:sup>
                  <m:f>
                    <m:num>
                      <m:r>
                        <m:rPr>
                          <m:sty m:val="p"/>
                        </m:rPr>
                        <w:rPr>
                          <w:rFonts w:ascii="Cambria Math" w:hAnsi="Cambria Math"/>
                        </w:rPr>
                        <m:t xml:space="preserve">1</m:t>
                      </m:r>
                    </m:num>
                    <m:den>
                      <m:r>
                        <m:rPr>
                          <m:sty m:val="p"/>
                        </m:rPr>
                        <w:rPr>
                          <w:rFonts w:ascii="Cambria Math" w:hAnsi="Cambria Math"/>
                        </w:rPr>
                        <m:t xml:space="preserve">3</m:t>
                      </m:r>
                    </m:den>
                  </m:f>
                </m:sup>
              </m:sSup>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755</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169.5</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1.515</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0.3262</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1000</m:t>
              </m:r>
            </m:den>
          </m:f>
          <m:r>
            <m:rPr>
              <m:sty m:val="p"/>
            </m:rPr>
            <w:rPr>
              <w:rFonts w:ascii="Cambria Math" w:hAnsi="Cambria Math"/>
            </w:rPr>
            <m:t xml:space="preserve">=</m:t>
          </m:r>
          <m:f>
            <m:num>
              <m:r>
                <m:rPr>
                  <m:sty m:val="p"/>
                </m:rPr>
                <w:rPr>
                  <w:rFonts w:ascii="Cambria Math" w:hAnsi="Cambria Math"/>
                </w:rPr>
                <m:t xml:space="preserve">0.3262</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755</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98.52</m:t>
          </m:r>
          <m:r>
            <m:rPr>
              <m:sty m:val="p"/>
            </m:rPr>
            <w:rPr>
              <w:rFonts w:ascii="Cambria Math" w:hAnsi="Cambria Math"/>
            </w:rPr>
            <m:t xml:space="preserve"> kN</m:t>
          </m:r>
        </m:oMath>
      </m:oMathPara>
    </w:p>
    <w:p>
      <w:r>
        <w:rPr>
          <w:b/>
          <w:color w:val="1B7F3B"/>
        </w:rPr>
        <w:t>✔ max V_Ed = 84.48 kN ≤ V_Rd,c = 169.5 kN - no calculation of shear reinforcement is necessary</w:t>
      </w:r>
    </w:p>
    <w:p>
      <w:r>
        <w:rPr>
          <w:b w:val="0"/>
          <w:i w:val="0"/>
        </w:rPr>
        <w:t>Link diameter: Φ_st ≥ max(0,25·Φ_max; 6 mm) = 6 mm → Φ8.</w:t>
      </w:r>
    </w:p>
    <w:p>
      <w:r>
        <w:rPr>
          <w:b/>
          <w:i w:val="0"/>
        </w:rPr>
        <w:t>Maximum spacing: min(20·Φ_min; b_c; 400 mm) = 320 mm (EC2 9.5.3), in the Bulgarian NA min(15·Φ_min; b_c; 350 mm) = 240 mm → s_st = 200 mm. In the confinement zones (above and below the beams over max(h_c; b_c), at the laps): s_c ≤ 0,6·240 = 144 mm → s_c = 100 mm.</w:t>
      </w:r>
    </w:p>
    <w:p>
      <w:pPr>
        <w:keepNext/>
        <w:jc w:val="center"/>
      </w:pPr>
      <w:r>
        <w:drawing>
          <wp:inline xmlns:a="http://schemas.openxmlformats.org/drawingml/2006/main" xmlns:pic="http://schemas.openxmlformats.org/drawingml/2006/picture">
            <wp:extent cx="1980000" cy="1271531"/>
            <wp:docPr id="24" name="Picture 24"/>
            <wp:cNvGraphicFramePr>
              <a:graphicFrameLocks noChangeAspect="1"/>
            </wp:cNvGraphicFramePr>
            <a:graphic>
              <a:graphicData uri="http://schemas.openxmlformats.org/drawingml/2006/picture">
                <pic:pic>
                  <pic:nvPicPr>
                    <pic:cNvPr id="0" name="024_X_C7_1.png"/>
                    <pic:cNvPicPr/>
                  </pic:nvPicPr>
                  <pic:blipFill>
                    <a:blip r:embed="rId33"/>
                    <a:stretch>
                      <a:fillRect/>
                    </a:stretch>
                  </pic:blipFill>
                  <pic:spPr>
                    <a:xfrm>
                      <a:off x="0" y="0"/>
                      <a:ext cx="1980000" cy="1271531"/>
                    </a:xfrm>
                    <a:prstGeom prst="rect"/>
                  </pic:spPr>
                </pic:pic>
              </a:graphicData>
            </a:graphic>
          </wp:inline>
        </w:drawing>
      </w:r>
    </w:p>
    <w:p>
      <w:pPr>
        <w:jc w:val="center"/>
      </w:pPr>
      <w:r>
        <w:rPr>
          <w:b w:val="0"/>
          <w:i/>
          <w:sz w:val="18"/>
        </w:rPr>
        <w:t>Figure 24. Arrangement of the reinforcement of C7 - sections 4-4 and 5-5</w:t>
      </w:r>
    </w:p>
    <w:p>
      <w:pPr>
        <w:keepNext/>
        <w:jc w:val="center"/>
      </w:pPr>
      <w:r>
        <w:drawing>
          <wp:inline xmlns:a="http://schemas.openxmlformats.org/drawingml/2006/main" xmlns:pic="http://schemas.openxmlformats.org/drawingml/2006/picture">
            <wp:extent cx="1980000" cy="1271531"/>
            <wp:docPr id="25" name="Picture 25"/>
            <wp:cNvGraphicFramePr>
              <a:graphicFrameLocks noChangeAspect="1"/>
            </wp:cNvGraphicFramePr>
            <a:graphic>
              <a:graphicData uri="http://schemas.openxmlformats.org/drawingml/2006/picture">
                <pic:pic>
                  <pic:nvPicPr>
                    <pic:cNvPr id="0" name="025_X_C7_2.png"/>
                    <pic:cNvPicPr/>
                  </pic:nvPicPr>
                  <pic:blipFill>
                    <a:blip r:embed="rId34"/>
                    <a:stretch>
                      <a:fillRect/>
                    </a:stretch>
                  </pic:blipFill>
                  <pic:spPr>
                    <a:xfrm>
                      <a:off x="0" y="0"/>
                      <a:ext cx="1980000" cy="1271531"/>
                    </a:xfrm>
                    <a:prstGeom prst="rect"/>
                  </pic:spPr>
                </pic:pic>
              </a:graphicData>
            </a:graphic>
          </wp:inline>
        </w:drawing>
      </w:r>
    </w:p>
    <w:p>
      <w:pPr>
        <w:jc w:val="center"/>
      </w:pPr>
      <w:r>
        <w:rPr>
          <w:b w:val="0"/>
          <w:i/>
          <w:sz w:val="18"/>
        </w:rPr>
        <w:t>Figure 25. Arrangement of the reinforcement of C7 - sections 6-6 and 7-7</w:t>
      </w:r>
    </w:p>
    <w:p>
      <w:r>
        <w:br w:type="page"/>
      </w:r>
    </w:p>
    <w:p>
      <w:pPr>
        <w:pStyle w:val="Heading1"/>
      </w:pPr>
      <w:r>
        <w:t>XI. Design of reinforced concrete pad footing for single columns</w:t>
      </w:r>
    </w:p>
    <w:p>
      <w:r>
        <w:rPr>
          <w:b w:val="0"/>
          <w:i w:val="0"/>
        </w:rPr>
        <w:t>Pad footing under column C7 (40/80 cm), frame on axis 2.</w:t>
      </w:r>
    </w:p>
    <w:p>
      <w:pPr>
        <w:pStyle w:val="Heading2"/>
      </w:pPr>
      <w:r>
        <w:t>1. Actions</w:t>
      </w:r>
    </w:p>
    <w:p>
      <w:pPr>
        <w:keepNext/>
        <w:spacing w:after="0"/>
      </w:pPr>
      <w:r>
        <w:rPr>
          <w:i/>
        </w:rPr>
        <w:t>Design normal force at the base (LC1, frame X)</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 kN</m:t>
          </m:r>
        </m:oMath>
      </m:oMathPara>
    </w:p>
    <w:p>
      <w:pPr>
        <w:keepNext/>
        <w:spacing w:after="0"/>
      </w:pPr>
      <w:r>
        <w:rPr>
          <w:i/>
        </w:rPr>
        <w:t>Corresponding bending moment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0.0000000000102</m:t>
          </m:r>
          <m:r>
            <m:rPr>
              <m:sty m:val="p"/>
            </m:rPr>
            <w:rPr>
              <w:rFonts w:ascii="Cambria Math" w:hAnsi="Cambria Math"/>
            </w:rPr>
            <m:t xml:space="preserve"> kNm</m:t>
          </m:r>
        </m:oMath>
      </m:oMathPara>
    </w:p>
    <w:p>
      <w:pPr>
        <w:keepNext/>
        <w:spacing w:after="0"/>
      </w:pPr>
      <w:r>
        <w:rPr>
          <w:i/>
        </w:rPr>
        <w:t>Characteristic normal force (G_k + Q_k) - SLS</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3557</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0.00000000000728</m:t>
          </m:r>
          <m:r>
            <m:rPr>
              <m:sty m:val="p"/>
            </m:rPr>
            <w:rPr>
              <w:rFonts w:ascii="Cambria Math" w:hAnsi="Cambria Math"/>
            </w:rPr>
            <m:t xml:space="preserve"> kNm</m:t>
          </m:r>
        </m:oMath>
      </m:oMathPara>
    </w:p>
    <w:p>
      <w:pPr>
        <w:keepNext/>
        <w:spacing w:after="0"/>
      </w:pPr>
      <w:r>
        <w:rPr>
          <w:i/>
        </w:rPr>
        <w:t>Weight of the footing and the backfill (≈ 15 %)</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3557</m:t>
          </m:r>
          <m:r>
            <m:rPr>
              <m:sty m:val="p"/>
            </m:rPr>
            <w:rPr>
              <w:rFonts w:ascii="Cambria Math" w:hAnsi="Cambria Math"/>
            </w:rPr>
            <m:t xml:space="preserve">=</m:t>
          </m:r>
          <m:r>
            <m:rPr>
              <m:sty m:val="p"/>
            </m:rPr>
            <w:rPr>
              <w:rFonts w:ascii="Cambria Math" w:hAnsi="Cambria Math"/>
            </w:rPr>
            <m:t xml:space="preserve">533.5</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f,k</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3557</m:t>
          </m:r>
          <m:r>
            <m:rPr>
              <m:sty m:val="p"/>
            </m:rPr>
            <w:rPr>
              <w:rFonts w:ascii="Cambria Math" w:hAnsi="Cambria Math"/>
            </w:rPr>
            <m:t xml:space="preserve">+</m:t>
          </m:r>
          <m:r>
            <m:rPr>
              <m:sty m:val="p"/>
            </m:rPr>
            <w:rPr>
              <w:rFonts w:ascii="Cambria Math" w:hAnsi="Cambria Math"/>
            </w:rPr>
            <m:t xml:space="preserve">533.5</m:t>
          </m:r>
          <m:r>
            <m:rPr>
              <m:sty m:val="p"/>
            </m:rPr>
            <w:rPr>
              <w:rFonts w:ascii="Cambria Math" w:hAnsi="Cambria Math"/>
            </w:rPr>
            <m:t xml:space="preserve">=</m:t>
          </m:r>
          <m:r>
            <m:rPr>
              <m:sty m:val="p"/>
            </m:rPr>
            <w:rPr>
              <w:rFonts w:ascii="Cambria Math" w:hAnsi="Cambria Math"/>
            </w:rPr>
            <m:t xml:space="preserve">4090</m:t>
          </m:r>
          <m:r>
            <m:rPr>
              <m:sty m:val="p"/>
            </m:rPr>
            <w:rPr>
              <w:rFonts w:ascii="Cambria Math" w:hAnsi="Cambria Math"/>
            </w:rPr>
            <m:t xml:space="preserve"> kN</m:t>
          </m:r>
        </m:oMath>
      </m:oMathPara>
    </w:p>
    <w:p>
      <w:pPr>
        <w:pStyle w:val="Heading2"/>
      </w:pPr>
      <w:r>
        <w:t>2. Plan size of the footing (SLS)</w:t>
      </w:r>
    </w:p>
    <w:p>
      <w:pPr>
        <w:keepNext/>
        <w:spacing w:after="0"/>
      </w:pPr>
      <w:r>
        <w:rPr>
          <w:i/>
        </w:rPr>
        <w:t>Characteristic soil pressure (assignment)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230</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f,req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R</m:t>
                  </m:r>
                </m:e>
                <m:sub>
                  <m:r>
                    <m:rPr>
                      <m:sty m:val="p"/>
                    </m:rPr>
                    <w:rPr>
                      <w:rFonts w:ascii="Cambria Math" w:hAnsi="Cambria Math"/>
                    </w:rPr>
                    <m:t xml:space="preserve">0</m:t>
                  </m:r>
                </m:sub>
              </m:sSub>
            </m:den>
          </m:f>
          <m:r>
            <m:rPr>
              <m:sty m:val="p"/>
            </m:rPr>
            <w:rPr>
              <w:rFonts w:ascii="Cambria Math" w:hAnsi="Cambria Math"/>
            </w:rPr>
            <m:t xml:space="preserve">=</m:t>
          </m:r>
          <m:f>
            <m:num>
              <m:r>
                <m:rPr>
                  <m:sty m:val="p"/>
                </m:rPr>
                <w:rPr>
                  <w:rFonts w:ascii="Cambria Math" w:hAnsi="Cambria Math"/>
                </w:rPr>
                <m:t xml:space="preserve">4090</m:t>
              </m:r>
            </m:num>
            <m:den>
              <m:r>
                <m:rPr>
                  <m:sty m:val="p"/>
                </m:rPr>
                <w:rPr>
                  <w:rFonts w:ascii="Cambria Math" w:hAnsi="Cambria Math"/>
                </w:rPr>
                <m:t xml:space="preserve">230</m:t>
              </m:r>
            </m:den>
          </m:f>
          <m:r>
            <m:rPr>
              <m:sty m:val="p"/>
            </m:rPr>
            <w:rPr>
              <w:rFonts w:ascii="Cambria Math" w:hAnsi="Cambria Math"/>
            </w:rPr>
            <m:t xml:space="preserve">=</m:t>
          </m:r>
          <m:r>
            <m:rPr>
              <m:sty m:val="p"/>
            </m:rPr>
            <w:rPr>
              <w:rFonts w:ascii="Cambria Math" w:hAnsi="Cambria Math"/>
            </w:rPr>
            <m:t xml:space="preserve">17.78</m:t>
          </m:r>
          <m:r>
            <m:rPr>
              <m:sty m:val="p"/>
            </m:rPr>
            <w:rPr>
              <w:rFonts w:ascii="Cambria Math" w:hAnsi="Cambria Math"/>
            </w:rPr>
            <m:t xml:space="preserve"> m²</m:t>
          </m:r>
        </m:oMath>
      </m:oMathPara>
    </w:p>
    <w:p>
      <w:pPr>
        <w:keepNext/>
        <w:spacing w:after="0"/>
      </w:pPr>
      <w:r>
        <w:rPr>
          <w:i/>
        </w:rPr>
        <w:t>Equal overhangs on all sides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c,req</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ad>
                <m:radPr>
                  <m:degHide m:val="1"/>
                </m:radPr>
                <m:deg/>
                <m:e>
                  <m:sSub>
                    <m:e>
                      <m:r>
                        <w:rPr>
                          <w:rFonts w:ascii="Cambria Math" w:hAnsi="Cambria Math"/>
                        </w:rPr>
                        <m:t xml:space="preserve">A</m:t>
                      </m:r>
                    </m:e>
                    <m:sub>
                      <m:r>
                        <m:rPr>
                          <m:sty m:val="p"/>
                        </m:rPr>
                        <w:rPr>
                          <w:rFonts w:ascii="Cambria Math" w:hAnsi="Cambria Math"/>
                        </w:rPr>
                        <m:t xml:space="preserve">f,req</m:t>
                      </m:r>
                    </m:sub>
                  </m:sSub>
                </m:e>
              </m:rad>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ad>
                <m:radPr>
                  <m:degHide m:val="1"/>
                </m:radPr>
                <m:deg/>
                <m:e>
                  <m:r>
                    <m:rPr>
                      <m:sty m:val="p"/>
                    </m:rPr>
                    <w:rPr>
                      <w:rFonts w:ascii="Cambria Math" w:hAnsi="Cambria Math"/>
                    </w:rPr>
                    <m:t xml:space="preserve">17.78</m:t>
                  </m:r>
                </m:e>
              </m:rad>
              <m:r>
                <m:rPr>
                  <m:sty m:val="p"/>
                </m:rPr>
                <w:rPr>
                  <w:rFonts w:ascii="Cambria Math" w:hAnsi="Cambria Math"/>
                </w:rPr>
                <m:t xml:space="preserve">−</m:t>
              </m:r>
              <m:f>
                <m:num>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0.4</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1.809</m:t>
          </m:r>
          <m:r>
            <m:rPr>
              <m:sty m:val="p"/>
            </m:rPr>
            <w:rPr>
              <w:rFonts w:ascii="Cambria Math" w:hAnsi="Cambria Math"/>
            </w:rPr>
            <m:t xml:space="preserve"> m</m:t>
          </m:r>
        </m:oMath>
      </m:oMathPara>
    </w:p>
    <w:p>
      <w:pPr>
        <w:keepNext/>
        <w:spacing w:after="0"/>
      </w:pPr>
      <w:r>
        <w:rPr>
          <w:i/>
        </w:rPr>
        <w:t>Adopted overhang (rounded up to 5 cm)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1.85</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1.85</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1.85</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4.1</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m:t>
          </m:r>
          <m:r>
            <m:rPr>
              <m:sty m:val="p"/>
            </m:rPr>
            <w:rPr>
              <w:rFonts w:ascii="Cambria Math" w:hAnsi="Cambria Math"/>
            </w:rPr>
            <m:t xml:space="preserve">4.1</m:t>
          </m:r>
          <m:r>
            <m:rPr>
              <m:sty m:val="p"/>
            </m:rPr>
            <w:rPr>
              <w:rFonts w:ascii="Cambria Math" w:hAnsi="Cambria Math"/>
            </w:rPr>
            <m:t xml:space="preserve">=</m:t>
          </m:r>
          <m:r>
            <m:rPr>
              <m:sty m:val="p"/>
            </m:rPr>
            <w:rPr>
              <w:rFonts w:ascii="Cambria Math" w:hAnsi="Cambria Math"/>
            </w:rPr>
            <m:t xml:space="preserve">18.45</m:t>
          </m:r>
          <m:r>
            <m:rPr>
              <m:sty m:val="p"/>
            </m:rPr>
            <w:rPr>
              <w:rFonts w:ascii="Cambria Math" w:hAnsi="Cambria Math"/>
            </w:rPr>
            <m:t xml:space="preserve"> 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4090</m:t>
              </m:r>
            </m:num>
            <m:den>
              <m:r>
                <m:rPr>
                  <m:sty m:val="p"/>
                </m:rPr>
                <w:rPr>
                  <w:rFonts w:ascii="Cambria Math" w:hAnsi="Cambria Math"/>
                </w:rPr>
                <m:t xml:space="preserve">18.45</m:t>
              </m:r>
            </m:den>
          </m:f>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r>
            <m:rPr>
              <m:sty m:val="p"/>
            </m:rPr>
            <w:rPr>
              <w:rFonts w:ascii="Cambria Math" w:hAnsi="Cambria Math"/>
            </w:rPr>
            <m:t xml:space="preserve"> ≤ </m:t>
          </m:r>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230</m:t>
          </m:r>
          <m:r>
            <m:rPr>
              <m:sty m:val="p"/>
            </m:rPr>
            <w:rPr>
              <w:rFonts w:ascii="Cambria Math" w:hAnsi="Cambria Math"/>
            </w:rPr>
            <m:t xml:space="preserve"> kN/m²</m:t>
          </m:r>
        </m:oMath>
      </m:oMathPara>
    </w:p>
    <w:p>
      <w:r>
        <w:rPr>
          <w:b/>
          <w:color w:val="1B7F3B"/>
        </w:rPr>
        <w:t>✔ The soil pressure is acceptable</w:t>
      </w:r>
    </w:p>
    <w:p>
      <w:pPr>
        <w:keepNext/>
        <w:spacing w:after="0"/>
      </w:pPr>
      <w:r>
        <w:rPr>
          <w:i/>
        </w:rPr>
        <w:t>Eccentricity of the load (in the plane of the frame)</w:t>
      </w:r>
    </w:p>
    <w:p>
      <w:pPr>
        <w:spacing w:after="80"/>
      </w:pPr>
      <m:oMathPara>
        <m:oMathParaPr>
          <m:jc m:val="left"/>
        </m:oMathParaPr>
        <m:oMath>
          <m:r>
            <w:rPr>
              <w:rFonts w:ascii="Cambria Math" w:hAnsi="Cambria Math"/>
            </w:rPr>
            <m:t xml:space="preserve">e</m:t>
          </m:r>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k</m:t>
                  </m:r>
                </m:sub>
              </m:sSub>
            </m:num>
            <m:den>
              <m:sSub>
                <m:e>
                  <m:r>
                    <w:rPr>
                      <w:rFonts w:ascii="Cambria Math" w:hAnsi="Cambria Math"/>
                    </w:rPr>
                    <m:t xml:space="preserve">N</m:t>
                  </m:r>
                </m:e>
                <m:sub>
                  <m:r>
                    <m:rPr>
                      <m:sty m:val="p"/>
                    </m:rPr>
                    <w:rPr>
                      <w:rFonts w:ascii="Cambria Math" w:hAnsi="Cambria Math"/>
                    </w:rPr>
                    <m:t xml:space="preserve">f,k</m:t>
                  </m:r>
                </m:sub>
              </m:sSub>
            </m:den>
          </m:f>
          <m:r>
            <m:rPr>
              <m:sty m:val="p"/>
            </m:rPr>
            <w:rPr>
              <w:rFonts w:ascii="Cambria Math" w:hAnsi="Cambria Math"/>
            </w:rPr>
            <m:t xml:space="preserve">=</m:t>
          </m:r>
          <m:f>
            <m:num>
              <m:r>
                <m:rPr>
                  <m:sty m:val="p"/>
                </m:rPr>
                <w:rPr>
                  <w:rFonts w:ascii="Cambria Math" w:hAnsi="Cambria Math"/>
                </w:rPr>
                <m:t xml:space="preserve">0.00000000000728</m:t>
              </m:r>
            </m:num>
            <m:den>
              <m:r>
                <m:rPr>
                  <m:sty m:val="p"/>
                </m:rPr>
                <w:rPr>
                  <w:rFonts w:ascii="Cambria Math" w:hAnsi="Cambria Math"/>
                </w:rPr>
                <m:t xml:space="preserve">4090</m:t>
              </m:r>
            </m:den>
          </m:f>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k,m​ax</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6</m:t>
                  </m:r>
                  <m:r>
                    <m:rPr>
                      <m:sty m:val="p"/>
                    </m:rPr>
                    <w:rPr>
                      <w:rFonts w:ascii="Cambria Math" w:hAnsi="Cambria Math"/>
                    </w:rPr>
                    <m:t xml:space="preserve">·</m:t>
                  </m:r>
                  <m:r>
                    <w:rPr>
                      <w:rFonts w:ascii="Cambria Math" w:hAnsi="Cambria Math"/>
                    </w:rPr>
                    <m:t xml:space="preserve">e</m:t>
                  </m:r>
                </m:num>
                <m:den>
                  <m:sSub>
                    <m:e>
                      <m:r>
                        <w:rPr>
                          <w:rFonts w:ascii="Cambria Math" w:hAnsi="Cambria Math"/>
                        </w:rPr>
                        <m:t xml:space="preserve">L</m:t>
                      </m:r>
                    </m:e>
                    <m:sub>
                      <m:r>
                        <m:rPr>
                          <m:sty m:val="p"/>
                        </m:rPr>
                        <w:rPr>
                          <w:rFonts w:ascii="Cambria Math" w:hAnsi="Cambria Math"/>
                        </w:rPr>
                        <m:t xml:space="preserve">f</m:t>
                      </m:r>
                    </m:sub>
                  </m:sSub>
                </m:den>
              </m:f>
            </m:e>
          </m:d>
          <m:r>
            <m:rPr>
              <m:sty m:val="p"/>
            </m:rPr>
            <w:rPr>
              <w:rFonts w:ascii="Cambria Math" w:hAnsi="Cambria Math"/>
            </w:rPr>
            <m:t xml:space="preserve">=</m:t>
          </m:r>
          <m:f>
            <m:num>
              <m:r>
                <m:rPr>
                  <m:sty m:val="p"/>
                </m:rPr>
                <w:rPr>
                  <w:rFonts w:ascii="Cambria Math" w:hAnsi="Cambria Math"/>
                </w:rPr>
                <m:t xml:space="preserve">4090</m:t>
              </m:r>
            </m:num>
            <m:den>
              <m:r>
                <m:rPr>
                  <m:sty m:val="p"/>
                </m:rPr>
                <w:rPr>
                  <w:rFonts w:ascii="Cambria Math" w:hAnsi="Cambria Math"/>
                </w:rPr>
                <m:t xml:space="preserve">18.45</m:t>
              </m:r>
            </m:den>
          </m:f>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6</m:t>
                  </m:r>
                  <m:r>
                    <m:rPr>
                      <m:sty m:val="p"/>
                    </m:rPr>
                    <w:rPr>
                      <w:rFonts w:ascii="Cambria Math" w:hAnsi="Cambria Math"/>
                    </w:rPr>
                    <m:t xml:space="preserve">·</m:t>
                  </m:r>
                  <m:r>
                    <m:rPr>
                      <m:sty m:val="p"/>
                    </m:rPr>
                    <w:rPr>
                      <w:rFonts w:ascii="Cambria Math" w:hAnsi="Cambria Math"/>
                    </w:rPr>
                    <m:t xml:space="preserve">0</m:t>
                  </m:r>
                </m:num>
                <m:den>
                  <m:r>
                    <m:rPr>
                      <m:sty m:val="p"/>
                    </m:rPr>
                    <w:rPr>
                      <w:rFonts w:ascii="Cambria Math" w:hAnsi="Cambria Math"/>
                    </w:rPr>
                    <m:t xml:space="preserve">4.5</m:t>
                  </m:r>
                </m:den>
              </m:f>
            </m:e>
          </m:d>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k,m​ax</m:t>
              </m:r>
            </m:sub>
          </m:sSub>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r>
            <m:rPr>
              <m:sty m:val="p"/>
            </m:rPr>
            <w:rPr>
              <w:rFonts w:ascii="Cambria Math" w:hAnsi="Cambria Math"/>
            </w:rPr>
            <m:t xml:space="preserve"> ≤ </m:t>
          </m:r>
          <m:sSub>
            <m:e>
              <m:r>
                <m:rPr>
                  <m:sty m:val="p"/>
                </m:rPr>
                <w:rPr>
                  <w:rFonts w:ascii="Cambria Math" w:hAnsi="Cambria Math"/>
                </w:rPr>
                <m:t xml:space="preserve">1.2·R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276</m:t>
          </m:r>
          <m:r>
            <m:rPr>
              <m:sty m:val="p"/>
            </m:rPr>
            <w:rPr>
              <w:rFonts w:ascii="Cambria Math" w:hAnsi="Cambria Math"/>
            </w:rPr>
            <m:t xml:space="preserve"> kN/m²</m:t>
          </m:r>
        </m:oMath>
      </m:oMathPara>
    </w:p>
    <w:p>
      <w:r>
        <w:rPr>
          <w:b/>
          <w:color w:val="1B7F3B"/>
        </w:rPr>
        <w:t>✔ Edge pressure acceptable</w:t>
      </w:r>
    </w:p>
    <w:p>
      <w:pPr>
        <w:keepNext/>
        <w:spacing w:after="0"/>
      </w:pPr>
      <w:r>
        <w:rPr>
          <w:i/>
        </w:rPr>
        <w:t>Shape (≤ 1.5 recommended)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f/B_f</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f</m:t>
                  </m:r>
                </m:sub>
              </m:sSub>
            </m:num>
            <m:den>
              <m:sSub>
                <m:e>
                  <m:r>
                    <w:rPr>
                      <w:rFonts w:ascii="Cambria Math" w:hAnsi="Cambria Math"/>
                    </w:rPr>
                    <m:t xml:space="preserve">B</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4.5</m:t>
              </m:r>
            </m:num>
            <m:den>
              <m:r>
                <m:rPr>
                  <m:sty m:val="p"/>
                </m:rPr>
                <w:rPr>
                  <w:rFonts w:ascii="Cambria Math" w:hAnsi="Cambria Math"/>
                </w:rPr>
                <m:t xml:space="preserve">4.1</m:t>
              </m:r>
            </m:den>
          </m:f>
          <m:r>
            <m:rPr>
              <m:sty m:val="p"/>
            </m:rPr>
            <w:rPr>
              <w:rFonts w:ascii="Cambria Math" w:hAnsi="Cambria Math"/>
            </w:rPr>
            <m:t xml:space="preserve">=</m:t>
          </m:r>
          <m:r>
            <m:rPr>
              <m:sty m:val="p"/>
            </m:rPr>
            <w:rPr>
              <w:rFonts w:ascii="Cambria Math" w:hAnsi="Cambria Math"/>
            </w:rPr>
            <m:t xml:space="preserve">1.098</m:t>
          </m:r>
        </m:oMath>
      </m:oMathPara>
    </w:p>
    <w:p>
      <w:pPr>
        <w:pStyle w:val="Heading2"/>
      </w:pPr>
      <w:r>
        <w:t>3. Thickness and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Design soil pressure (self-weight not included)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5016</m:t>
              </m:r>
            </m:num>
            <m:den>
              <m:r>
                <m:rPr>
                  <m:sty m:val="p"/>
                </m:rPr>
                <w:rPr>
                  <w:rFonts w:ascii="Cambria Math" w:hAnsi="Cambria Math"/>
                </w:rPr>
                <m:t xml:space="preserve">18.45</m:t>
              </m:r>
            </m:den>
          </m:f>
          <m:r>
            <m:rPr>
              <m:sty m:val="p"/>
            </m:rPr>
            <w:rPr>
              <w:rFonts w:ascii="Cambria Math" w:hAnsi="Cambria Math"/>
            </w:rPr>
            <m:t xml:space="preserve">=</m:t>
          </m:r>
          <m:r>
            <m:rPr>
              <m:sty m:val="p"/>
            </m:rPr>
            <w:rPr>
              <w:rFonts w:ascii="Cambria Math" w:hAnsi="Cambria Math"/>
            </w:rPr>
            <m:t xml:space="preserve">271.9</m:t>
          </m:r>
          <m:r>
            <m:rPr>
              <m:sty m:val="p"/>
            </m:rPr>
            <w:rPr>
              <w:rFonts w:ascii="Cambria Math" w:hAnsi="Cambria Math"/>
            </w:rPr>
            <m:t xml:space="preserve"> kN/m²</m:t>
          </m:r>
        </m:oMath>
      </m:oMathPara>
    </w:p>
    <w:p>
      <w:pPr>
        <w:keepNext/>
        <w:spacing w:after="0"/>
      </w:pPr>
      <w:r>
        <w:rPr>
          <w:i/>
        </w:rPr>
        <w:t>Perimeter of the column</w:t>
      </w:r>
    </w:p>
    <w:p>
      <w:pPr>
        <w:spacing w:after="80"/>
      </w:pPr>
      <m:oMathPara>
        <m:oMathParaPr>
          <m:jc m:val="left"/>
        </m:oMathParaPr>
        <m:oMath>
          <m:sSub>
            <m:e>
              <m:r>
                <w:rPr>
                  <w:rFonts w:ascii="Cambria Math" w:hAnsi="Cambria Math"/>
                </w:rPr>
                <m:t xml:space="preserve">u</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2400</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271.9</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4929</m:t>
          </m:r>
          <m:r>
            <m:rPr>
              <m:sty m:val="p"/>
            </m:rPr>
            <w:rPr>
              <w:rFonts w:ascii="Cambria Math" w:hAnsi="Cambria Math"/>
            </w:rPr>
            <m:t xml:space="preserve"> kN</m:t>
          </m:r>
        </m:oMath>
      </m:oMathPara>
    </w:p>
    <w:p>
      <w:pPr>
        <w:spacing w:after="80"/>
      </w:pPr>
      <m:oMathPara>
        <m:oMathParaPr>
          <m:jc m:val="left"/>
        </m:oMathParaPr>
        <m:oMath>
          <m:r>
            <w:rPr>
              <w:rFonts w:ascii="Cambria Math" w:hAnsi="Cambria Math"/>
            </w:rPr>
            <m:t xml:space="preserve">ν</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From v_Ed ≤ v_Rd,max = 0.4·ν·f_cd at the column face (EC2 6.4.5(3))</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req</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u</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4929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570.5</m:t>
          </m:r>
          <m:r>
            <m:rPr>
              <m:sty m:val="p"/>
            </m:rPr>
            <w:rPr>
              <w:rFonts w:ascii="Cambria Math" w:hAnsi="Cambria Math"/>
            </w:rPr>
            <m:t xml:space="preserve"> mm</m:t>
          </m:r>
        </m:oMath>
      </m:oMathPara>
    </w:p>
    <w:p>
      <w:pPr>
        <w:keepNext/>
        <w:spacing w:after="0"/>
      </w:pPr>
      <w:r>
        <w:rPr>
          <w:i/>
        </w:rPr>
        <w:t>Adopted height (≥ d_req + c_nom + Φ, ≥ l_c/2.5 for a rigid footing; increased if needed for punching)</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900</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r>
            <w:rPr>
              <w:rFonts w:ascii="Cambria Math" w:hAnsi="Cambria Math"/>
            </w:rPr>
            <m:t xml:space="preserve">φ</m:t>
          </m:r>
          <m:r>
            <m:rPr>
              <m:sty m:val="p"/>
            </m:rPr>
            <w:rPr>
              <w:rFonts w:ascii="Cambria Math" w:hAnsi="Cambria Math"/>
            </w:rPr>
            <m:t xml:space="preserve">=</m:t>
          </m:r>
          <m:r>
            <m:rPr>
              <m:sty m:val="p"/>
            </m:rPr>
            <w:rPr>
              <w:rFonts w:ascii="Cambria Math" w:hAnsi="Cambria Math"/>
            </w:rPr>
            <m:t xml:space="preserve">900</m:t>
          </m:r>
          <m:r>
            <m:rPr>
              <m:sty m:val="p"/>
            </m:rPr>
            <w:rPr>
              <w:rFonts w:ascii="Cambria Math" w:hAnsi="Cambria Math"/>
            </w:rPr>
            <m:t xml:space="preserve">−</m:t>
          </m:r>
          <m:r>
            <m:rPr>
              <m:sty m:val="p"/>
            </m:rPr>
            <w:rPr>
              <w:rFonts w:ascii="Cambria Math" w:hAnsi="Cambria Math"/>
            </w:rPr>
            <m:t xml:space="preserve">50</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835</m:t>
          </m:r>
          <m:r>
            <m:rPr>
              <m:sty m:val="p"/>
            </m:rPr>
            <w:rPr>
              <w:rFonts w:ascii="Cambria Math" w:hAnsi="Cambria Math"/>
            </w:rPr>
            <m:t xml:space="preserve"> mm</m:t>
          </m:r>
        </m:oMath>
      </m:oMathPara>
    </w:p>
    <w:p>
      <w:pPr>
        <w:pStyle w:val="Heading3"/>
      </w:pPr>
      <w:r>
        <w:t>3.1 Bending reinforcement</w:t>
      </w:r>
    </w:p>
    <w:p>
      <w:pPr>
        <w:keepNext/>
        <w:spacing w:after="0"/>
      </w:pPr>
      <w:r>
        <w:rPr>
          <w:i/>
        </w:rPr>
        <w:t>Moment at the face of the column (cantilever l_c)</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Ed,f</m:t>
              </m:r>
            </m:sub>
          </m:sSub>
          <m:r>
            <m:rPr>
              <m:sty m:val="p"/>
            </m:rPr>
            <w:rPr>
              <w:rFonts w:ascii="Cambria Math" w:hAnsi="Cambria Math"/>
            </w:rPr>
            <m:t xml:space="preserve">=</m:t>
          </m:r>
          <m:f>
            <m:num>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271.9</m:t>
              </m:r>
              <m:r>
                <m:rPr>
                  <m:sty m:val="p"/>
                </m:rPr>
                <w:rPr>
                  <w:rFonts w:ascii="Cambria Math" w:hAnsi="Cambria Math"/>
                </w:rPr>
                <m:t xml:space="preserve">·</m:t>
              </m:r>
              <m:sSup>
                <m:e>
                  <m:r>
                    <m:rPr>
                      <m:sty m:val="p"/>
                    </m:rPr>
                    <w:rPr>
                      <w:rFonts w:ascii="Cambria Math" w:hAnsi="Cambria Math"/>
                    </w:rPr>
                    <m:t xml:space="preserve">1.85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465.3</m:t>
          </m:r>
          <m:r>
            <m:rPr>
              <m:sty m:val="p"/>
            </m:rPr>
            <w:rPr>
              <w:rFonts w:ascii="Cambria Math" w:hAnsi="Cambria Math"/>
            </w:rPr>
            <m:t xml:space="preserve"> kNm/m</m:t>
          </m:r>
        </m:oMath>
      </m:oMathPara>
    </w:p>
    <w:p>
      <w:r>
        <w:rPr>
          <w:b/>
          <w:i w:val="0"/>
        </w:rPr>
        <w:t>Both directions (per metre)</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Ed,f</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835</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m:t>
                  </m:r>
                </m:e>
              </m:rad>
            </m:e>
          </m:d>
          <m:r>
            <m:rPr>
              <m:sty m:val="p"/>
            </m:rPr>
            <w:rPr>
              <w:rFonts w:ascii="Cambria Math" w:hAnsi="Cambria Math"/>
            </w:rPr>
            <m:t xml:space="preserve">=</m:t>
          </m:r>
          <m:r>
            <m:rPr>
              <m:sty m:val="p"/>
            </m:rPr>
            <w:rPr>
              <w:rFonts w:ascii="Cambria Math" w:hAnsi="Cambria Math"/>
            </w:rPr>
            <m:t xml:space="preserve">0.9796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Ed,f</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0.9796</m:t>
              </m:r>
              <m:r>
                <m:rPr>
                  <m:sty m:val="p"/>
                </m:rPr>
                <w:rPr>
                  <w:rFonts w:ascii="Cambria Math" w:hAnsi="Cambria Math"/>
                </w:rPr>
                <m:t xml:space="preserve">·</m:t>
              </m:r>
              <m:r>
                <m:rPr>
                  <m:sty m:val="p"/>
                </m:rPr>
                <w:rPr>
                  <w:rFonts w:ascii="Cambria Math" w:hAnsi="Cambria Math"/>
                </w:rPr>
                <m:t xml:space="preserve">835</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1308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e>
          </m:d>
          <m:r>
            <m:rPr>
              <m:sty m:val="p"/>
            </m:rPr>
            <w:rPr>
              <w:rFonts w:ascii="Cambria Math" w:hAnsi="Cambria Math"/>
            </w:rPr>
            <m:t xml:space="preserve">=</m:t>
          </m:r>
          <m:r>
            <m:rPr>
              <m:sty m:val="p"/>
            </m:rPr>
            <w:rPr>
              <w:rFonts w:ascii="Cambria Math" w:hAnsi="Cambria Math"/>
            </w:rPr>
            <m:t xml:space="preserve">1114</m:t>
          </m:r>
          <m:r>
            <m:rPr>
              <m:sty m:val="p"/>
            </m:rPr>
            <w:rPr>
              <w:rFonts w:ascii="Cambria Math" w:hAnsi="Cambria Math"/>
            </w:rPr>
            <m:t xml:space="preserve"> mm²/m</m:t>
          </m:r>
        </m:oMath>
      </m:oMathPara>
    </w:p>
    <w:p>
      <w:r>
        <w:rPr>
          <w:b/>
          <w:i w:val="0"/>
        </w:rPr>
        <w:t>Provided reinforcement: Φ16/15 cm  →  A_s,prov = 1340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1308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den>
          </m:f>
          <m:r>
            <m:rPr>
              <m:sty m:val="p"/>
            </m:rPr>
            <w:rPr>
              <w:rFonts w:ascii="Cambria Math" w:hAnsi="Cambria Math"/>
            </w:rPr>
            <m:t xml:space="preserve">=</m:t>
          </m:r>
          <m:r>
            <m:rPr>
              <m:sty m:val="p"/>
            </m:rPr>
            <w:rPr>
              <w:rFonts w:ascii="Cambria Math" w:hAnsi="Cambria Math"/>
            </w:rPr>
            <m:t xml:space="preserve">0.00157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1340</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den>
          </m:f>
          <m:r>
            <m:rPr>
              <m:sty m:val="p"/>
            </m:rPr>
            <w:rPr>
              <w:rFonts w:ascii="Cambria Math" w:hAnsi="Cambria Math"/>
            </w:rPr>
            <m:t xml:space="preserve">=</m:t>
          </m:r>
          <m:r>
            <m:rPr>
              <m:sty m:val="p"/>
            </m:rPr>
            <w:rPr>
              <w:rFonts w:ascii="Cambria Math" w:hAnsi="Cambria Math"/>
            </w:rPr>
            <m:t xml:space="preserve">0.00161</m:t>
          </m:r>
        </m:oMath>
      </m:oMathPara>
    </w:p>
    <w:p>
      <w:pPr>
        <w:pStyle w:val="Heading3"/>
      </w:pPr>
      <w:r>
        <w:t>3.2 Punching shear (EC2 6.4.4(2))</w:t>
      </w:r>
    </w:p>
    <w:p>
      <w:r>
        <w:rPr>
          <w:b w:val="0"/>
          <w:i w:val="0"/>
        </w:rPr>
        <w:t>The control perimeter is searched between a = 0.2·d and a = 2·d; the soil pressure inside the perimeter reduces the punching force.</w:t>
      </w:r>
    </w:p>
    <w:p>
      <w:pPr>
        <w:keepNext/>
        <w:spacing w:after="0"/>
      </w:pPr>
      <w:r>
        <w:rPr>
          <w:i/>
        </w:rPr>
        <w:t>Critical control perimeter (largest v_Ed/v_Rd)</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r>
            <m:rPr>
              <m:sty m:val="p"/>
            </m:rPr>
            <w:rPr>
              <w:rFonts w:ascii="Cambria Math" w:hAnsi="Cambria Math"/>
            </w:rPr>
            <m:t xml:space="preserve">709.8</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u</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π</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3.142</m:t>
          </m:r>
          <m:r>
            <m:rPr>
              <m:sty m:val="p"/>
            </m:rPr>
            <w:rPr>
              <w:rFonts w:ascii="Cambria Math" w:hAnsi="Cambria Math"/>
            </w:rPr>
            <m:t xml:space="preserve">·</m:t>
          </m:r>
          <m:r>
            <m:rPr>
              <m:sty m:val="p"/>
            </m:rPr>
            <w:rPr>
              <w:rFonts w:ascii="Cambria Math" w:hAnsi="Cambria Math"/>
            </w:rPr>
            <m:t xml:space="preserve">709.8</m:t>
          </m:r>
          <m:r>
            <m:rPr>
              <m:sty m:val="p"/>
            </m:rPr>
            <w:rPr>
              <w:rFonts w:ascii="Cambria Math" w:hAnsi="Cambria Math"/>
            </w:rPr>
            <m:t xml:space="preserve">=</m:t>
          </m:r>
          <m:r>
            <m:rPr>
              <m:sty m:val="p"/>
            </m:rPr>
            <w:rPr>
              <w:rFonts w:ascii="Cambria Math" w:hAnsi="Cambria Math"/>
            </w:rPr>
            <m:t xml:space="preserve">6859</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in</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w:rPr>
                  <w:rFonts w:ascii="Cambria Math" w:hAnsi="Cambria Math"/>
                </w:rPr>
                <m:t xml:space="preserve">π</m:t>
              </m:r>
              <m:r>
                <m:rPr>
                  <m:sty m:val="p"/>
                </m:rPr>
                <w:rPr>
                  <w:rFonts w:ascii="Cambria Math" w:hAnsi="Cambria Math"/>
                </w:rPr>
                <m:t xml:space="preserve">·</m:t>
              </m:r>
              <m:sSup>
                <m:e>
                  <m:sSub>
                    <m:e>
                      <m:r>
                        <w:rPr>
                          <w:rFonts w:ascii="Cambria Math" w:hAnsi="Cambria Math"/>
                        </w:rPr>
                        <m:t xml:space="preserve">a</m:t>
                      </m:r>
                    </m:e>
                    <m:sub>
                      <m:r>
                        <m:rPr>
                          <m:sty m:val="p"/>
                        </m:rPr>
                        <w:rPr>
                          <w:rFonts w:ascii="Cambria Math" w:hAnsi="Cambria Math"/>
                        </w:rPr>
                        <m:t xml:space="preserve">crit</m:t>
                      </m:r>
                    </m:sub>
                  </m:sSub>
                </m:e>
                <m:sup>
                  <m:r>
                    <m:rPr>
                      <m:sty m:val="p"/>
                    </m:rPr>
                    <w:rPr>
                      <w:rFonts w:ascii="Cambria Math" w:hAnsi="Cambria Math"/>
                    </w:rPr>
                    <m:t xml:space="preserve">2</m:t>
                  </m:r>
                </m:sup>
              </m:sSup>
            </m:num>
            <m:den>
              <m:r>
                <m:rPr>
                  <m:sty m:val="p"/>
                </m:rPr>
                <w:rPr>
                  <w:rFonts w:ascii="Cambria Math" w:hAnsi="Cambria Math"/>
                </w:rPr>
                <m:t xml:space="preserve">10⁶</m:t>
              </m:r>
            </m:den>
          </m:f>
          <m:r>
            <m:rPr>
              <m:sty m:val="p"/>
            </m:rPr>
            <w:rPr>
              <w:rFonts w:ascii="Cambria Math" w:hAnsi="Cambria Math"/>
            </w:rPr>
            <m:t xml:space="preserve">=</m:t>
          </m:r>
          <m:f>
            <m:num>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709.8</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3.142</m:t>
              </m:r>
              <m:r>
                <m:rPr>
                  <m:sty m:val="p"/>
                </m:rPr>
                <w:rPr>
                  <w:rFonts w:ascii="Cambria Math" w:hAnsi="Cambria Math"/>
                </w:rPr>
                <m:t xml:space="preserve">·</m:t>
              </m:r>
              <m:sSup>
                <m:e>
                  <m:r>
                    <m:rPr>
                      <m:sty m:val="p"/>
                    </m:rPr>
                    <w:rPr>
                      <w:rFonts w:ascii="Cambria Math" w:hAnsi="Cambria Math"/>
                    </w:rPr>
                    <m:t xml:space="preserve">709.8</m:t>
                  </m:r>
                </m:e>
                <m:sup>
                  <m:r>
                    <m:rPr>
                      <m:sty m:val="p"/>
                    </m:rPr>
                    <w:rPr>
                      <w:rFonts w:ascii="Cambria Math" w:hAnsi="Cambria Math"/>
                    </w:rPr>
                    <m:t xml:space="preserve">2</m:t>
                  </m:r>
                </m:sup>
              </m:sSup>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3.606</m:t>
          </m:r>
          <m:r>
            <m:rPr>
              <m:sty m:val="p"/>
            </m:rPr>
            <w:rPr>
              <w:rFonts w:ascii="Cambria Math" w:hAnsi="Cambria Math"/>
            </w:rPr>
            <m:t xml:space="preserve"> 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in</m:t>
              </m:r>
            </m:sub>
          </m:sSub>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271.9</m:t>
          </m:r>
          <m:r>
            <m:rPr>
              <m:sty m:val="p"/>
            </m:rPr>
            <w:rPr>
              <w:rFonts w:ascii="Cambria Math" w:hAnsi="Cambria Math"/>
            </w:rPr>
            <m:t xml:space="preserve">·</m:t>
          </m:r>
          <m:r>
            <m:rPr>
              <m:sty m:val="p"/>
            </m:rPr>
            <w:rPr>
              <w:rFonts w:ascii="Cambria Math" w:hAnsi="Cambria Math"/>
            </w:rPr>
            <m:t xml:space="preserve">3.606</m:t>
          </m:r>
          <m:r>
            <m:rPr>
              <m:sty m:val="p"/>
            </m:rPr>
            <w:rPr>
              <w:rFonts w:ascii="Cambria Math" w:hAnsi="Cambria Math"/>
            </w:rPr>
            <m:t xml:space="preserve">=</m:t>
          </m:r>
          <m:r>
            <m:rPr>
              <m:sty m:val="p"/>
            </m:rPr>
            <w:rPr>
              <w:rFonts w:ascii="Cambria Math" w:hAnsi="Cambria Math"/>
            </w:rPr>
            <m:t xml:space="preserve">4036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u</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4036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6859</m:t>
              </m:r>
              <m:r>
                <m:rPr>
                  <m:sty m:val="p"/>
                </m:rPr>
                <w:rPr>
                  <w:rFonts w:ascii="Cambria Math" w:hAnsi="Cambria Math"/>
                </w:rPr>
                <m:t xml:space="preserve">·</m:t>
              </m:r>
              <m:r>
                <m:rPr>
                  <m:sty m:val="p"/>
                </m:rPr>
                <w:rPr>
                  <w:rFonts w:ascii="Cambria Math" w:hAnsi="Cambria Math"/>
                </w:rPr>
                <m:t xml:space="preserve">835</m:t>
              </m:r>
            </m:den>
          </m:f>
          <m:r>
            <m:rPr>
              <m:sty m:val="p"/>
            </m:rPr>
            <w:rPr>
              <w:rFonts w:ascii="Cambria Math" w:hAnsi="Cambria Math"/>
            </w:rPr>
            <m:t xml:space="preserve">=</m:t>
          </m:r>
          <m:r>
            <m:rPr>
              <m:sty m:val="p"/>
            </m:rPr>
            <w:rPr>
              <w:rFonts w:ascii="Cambria Math" w:hAnsi="Cambria Math"/>
            </w:rPr>
            <m:t xml:space="preserve">0.7046</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835</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1.489</m:t>
          </m:r>
        </m:oMath>
      </m:oMathPara>
    </w:p>
    <w:p>
      <w:pPr>
        <w:keepNext/>
        <w:spacing w:after="0"/>
      </w:pPr>
      <w:r>
        <w:rPr>
          <w:i/>
        </w:rPr>
        <w:t>v_Rd = C_Rd,c·k·(100·ρ·f_ck)^(1/3)·2d/a ≥ v_min·2d/a</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t>
              </m:r>
            </m:sub>
          </m:sSub>
          <m:r>
            <m:rPr>
              <m:sty m:val="p"/>
            </m:rPr>
            <w:rPr>
              <w:rFonts w:ascii="Cambria Math" w:hAnsi="Cambria Math"/>
            </w:rPr>
            <m:t xml:space="preserve">=</m:t>
          </m:r>
          <m:f>
            <m:num>
              <m:r>
                <m:rPr>
                  <m:sty m:val="p"/>
                </m:rPr>
                <w:rPr>
                  <w:rFonts w:ascii="Cambria Math" w:hAnsi="Cambria Math"/>
                </w:rPr>
                <m:t xml:space="preserve">max</m:t>
              </m:r>
              <m:d>
                <m:dPr>
                  <m:begChr m:val="("/>
                  <m:endChr m:val=")"/>
                  <m:sepChr m:val=";"/>
                </m:dPr>
                <m:e>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d>
                    </m:e>
                    <m:sup>
                      <m:f>
                        <m:num>
                          <m:r>
                            <m:rPr>
                              <m:sty m:val="p"/>
                            </m:rPr>
                            <w:rPr>
                              <w:rFonts w:ascii="Cambria Math" w:hAnsi="Cambria Math"/>
                            </w:rPr>
                            <m:t xml:space="preserve">1</m:t>
                          </m:r>
                        </m:num>
                        <m:den>
                          <m:r>
                            <m:rPr>
                              <m:sty m:val="p"/>
                            </m:rPr>
                            <w:rPr>
                              <w:rFonts w:ascii="Cambria Math" w:hAnsi="Cambria Math"/>
                            </w:rPr>
                            <m:t xml:space="preserve">3</m:t>
                          </m:r>
                        </m:den>
                      </m:f>
                    </m:sup>
                  </m:sSup>
                </m:e>
                <m:e>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d</m:t>
              </m:r>
            </m:num>
            <m:den>
              <m:sSub>
                <m:e>
                  <m:r>
                    <w:rPr>
                      <w:rFonts w:ascii="Cambria Math" w:hAnsi="Cambria Math"/>
                    </w:rPr>
                    <m:t xml:space="preserve">a</m:t>
                  </m:r>
                </m:e>
                <m:sub>
                  <m:r>
                    <m:rPr>
                      <m:sty m:val="p"/>
                    </m:rPr>
                    <w:rPr>
                      <w:rFonts w:ascii="Cambria Math" w:hAnsi="Cambria Math"/>
                    </w:rPr>
                    <m:t xml:space="preserve">crit</m:t>
                  </m:r>
                </m:sub>
              </m:sSub>
            </m:den>
          </m:f>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max</m:t>
              </m:r>
              <m:d>
                <m:dPr>
                  <m:begChr m:val="("/>
                  <m:endChr m:val=")"/>
                  <m:sepChr m:val=";"/>
                </m:dPr>
                <m:e>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1.489</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0.00161</m:t>
                          </m:r>
                          <m:r>
                            <m:rPr>
                              <m:sty m:val="p"/>
                            </m:rPr>
                            <w:rPr>
                              <w:rFonts w:ascii="Cambria Math" w:hAnsi="Cambria Math"/>
                            </w:rPr>
                            <m:t xml:space="preserve">·</m:t>
                          </m:r>
                          <m:r>
                            <m:rPr>
                              <m:sty m:val="p"/>
                            </m:rPr>
                            <w:rPr>
                              <w:rFonts w:ascii="Cambria Math" w:hAnsi="Cambria Math"/>
                            </w:rPr>
                            <m:t xml:space="preserve">25</m:t>
                          </m:r>
                        </m:e>
                      </m:d>
                    </m:e>
                    <m:sup>
                      <m:f>
                        <m:num>
                          <m:r>
                            <m:rPr>
                              <m:sty m:val="p"/>
                            </m:rPr>
                            <w:rPr>
                              <w:rFonts w:ascii="Cambria Math" w:hAnsi="Cambria Math"/>
                            </w:rPr>
                            <m:t xml:space="preserve">1</m:t>
                          </m:r>
                        </m:num>
                        <m:den>
                          <m:r>
                            <m:rPr>
                              <m:sty m:val="p"/>
                            </m:rPr>
                            <w:rPr>
                              <w:rFonts w:ascii="Cambria Math" w:hAnsi="Cambria Math"/>
                            </w:rPr>
                            <m:t xml:space="preserve">3</m:t>
                          </m:r>
                        </m:den>
                      </m:f>
                    </m:sup>
                  </m:sSup>
                </m:e>
                <m:e>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1.489</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835</m:t>
              </m:r>
            </m:num>
            <m:den>
              <m:r>
                <m:rPr>
                  <m:sty m:val="p"/>
                </m:rPr>
                <w:rPr>
                  <w:rFonts w:ascii="Cambria Math" w:hAnsi="Cambria Math"/>
                </w:rPr>
                <m:t xml:space="preserve">709.8</m:t>
              </m:r>
            </m:den>
          </m:f>
          <m:r>
            <m:rPr>
              <m:sty m:val="p"/>
            </m:rPr>
            <w:rPr>
              <w:rFonts w:ascii="Cambria Math" w:hAnsi="Cambria Math"/>
            </w:rPr>
            <m:t xml:space="preserve">=</m:t>
          </m:r>
          <m:r>
            <m:rPr>
              <m:sty m:val="p"/>
            </m:rPr>
            <w:rPr>
              <w:rFonts w:ascii="Cambria Math" w:hAnsi="Cambria Math"/>
            </w:rPr>
            <m:t xml:space="preserve">0.7485</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0.7046</m:t>
          </m:r>
          <m:r>
            <m:rPr>
              <m:sty m:val="p"/>
            </m:rPr>
            <w:rPr>
              <w:rFonts w:ascii="Cambria Math" w:hAnsi="Cambria Math"/>
            </w:rPr>
            <m:t xml:space="preserve"> N/mm²</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t>
              </m:r>
            </m:sub>
          </m:sSub>
          <m:r>
            <m:rPr>
              <m:sty m:val="p"/>
            </m:rPr>
            <w:rPr>
              <w:rFonts w:ascii="Cambria Math" w:hAnsi="Cambria Math"/>
            </w:rPr>
            <m:t xml:space="preserve">=</m:t>
          </m:r>
          <m:r>
            <m:rPr>
              <m:sty m:val="p"/>
            </m:rPr>
            <w:rPr>
              <w:rFonts w:ascii="Cambria Math" w:hAnsi="Cambria Math"/>
            </w:rPr>
            <m:t xml:space="preserve">0.7485</m:t>
          </m:r>
          <m:r>
            <m:rPr>
              <m:sty m:val="p"/>
            </m:rPr>
            <w:rPr>
              <w:rFonts w:ascii="Cambria Math" w:hAnsi="Cambria Math"/>
            </w:rPr>
            <m:t xml:space="preserve"> N/mm²</m:t>
          </m:r>
        </m:oMath>
      </m:oMathPara>
    </w:p>
    <w:p>
      <w:r>
        <w:rPr>
          <w:b/>
          <w:color w:val="1B7F3B"/>
        </w:rPr>
        <w:t>✔ No punching shear reinforcement is required</w:t>
      </w:r>
    </w:p>
    <w:p>
      <w:pPr>
        <w:keepNext/>
        <w:jc w:val="center"/>
      </w:pPr>
      <w:r>
        <w:drawing>
          <wp:inline xmlns:a="http://schemas.openxmlformats.org/drawingml/2006/main" xmlns:pic="http://schemas.openxmlformats.org/drawingml/2006/picture">
            <wp:extent cx="4680000" cy="2330402"/>
            <wp:docPr id="26" name="Picture 26"/>
            <wp:cNvGraphicFramePr>
              <a:graphicFrameLocks noChangeAspect="1"/>
            </wp:cNvGraphicFramePr>
            <a:graphic>
              <a:graphicData uri="http://schemas.openxmlformats.org/drawingml/2006/picture">
                <pic:pic>
                  <pic:nvPicPr>
                    <pic:cNvPr id="0" name="026_XI_footing.png"/>
                    <pic:cNvPicPr/>
                  </pic:nvPicPr>
                  <pic:blipFill>
                    <a:blip r:embed="rId35"/>
                    <a:stretch>
                      <a:fillRect/>
                    </a:stretch>
                  </pic:blipFill>
                  <pic:spPr>
                    <a:xfrm>
                      <a:off x="0" y="0"/>
                      <a:ext cx="4680000" cy="2330402"/>
                    </a:xfrm>
                    <a:prstGeom prst="rect"/>
                  </pic:spPr>
                </pic:pic>
              </a:graphicData>
            </a:graphic>
          </wp:inline>
        </w:drawing>
      </w:r>
    </w:p>
    <w:p>
      <w:pPr>
        <w:jc w:val="center"/>
      </w:pPr>
      <w:r>
        <w:rPr>
          <w:b w:val="0"/>
          <w:i/>
          <w:sz w:val="18"/>
        </w:rPr>
        <w:t>Figure 26. Pad footing - plan and section</w:t>
      </w:r>
    </w:p>
    <w:p>
      <w:r>
        <w:br w:type="page"/>
      </w:r>
    </w:p>
    <w:p>
      <w:pPr>
        <w:pStyle w:val="Heading1"/>
      </w:pPr>
      <w:r>
        <w:t>XII. Drawings and bar schedules</w:t>
      </w:r>
    </w:p>
    <w:p>
      <w:r>
        <w:rPr>
          <w:b w:val="0"/>
          <w:i w:val="0"/>
        </w:rPr>
        <w:t>The following drawings were produced from the results of the calculations (DXF, drawing unit = 1 cm; formwork and slabs 1:50, elements 1:25, stairs 1:10):</w:t>
      </w:r>
    </w:p>
    <w:p>
      <w:pPr>
        <w:pStyle w:val="ListBullet"/>
      </w:pPr>
      <w:r>
        <w:t>Formwork_Dionisios_Papadimitriou.dxf</w:t>
      </w:r>
    </w:p>
    <w:p>
      <w:pPr>
        <w:pStyle w:val="ListBullet"/>
      </w:pPr>
      <w:r>
        <w:t>Slab_reinforcement_Dionisios_Papadimitriou.dxf</w:t>
      </w:r>
    </w:p>
    <w:p>
      <w:pPr>
        <w:pStyle w:val="ListBullet"/>
      </w:pPr>
      <w:r>
        <w:t>Reinforcement_Beam_B21_Dionisios_Papadimitriou.dxf</w:t>
      </w:r>
    </w:p>
    <w:p>
      <w:pPr>
        <w:pStyle w:val="ListBullet"/>
      </w:pPr>
      <w:r>
        <w:t>Reinforcement_Beam_axis_E_torsion_Dionisios_Papadimitriou.dxf</w:t>
      </w:r>
    </w:p>
    <w:p>
      <w:pPr>
        <w:pStyle w:val="ListBullet"/>
      </w:pPr>
      <w:r>
        <w:t>Reinforcement_Beam_B5_Dionisios_Papadimitriou.dxf</w:t>
      </w:r>
    </w:p>
    <w:p>
      <w:pPr>
        <w:pStyle w:val="ListBullet"/>
      </w:pPr>
      <w:r>
        <w:t>Reinforcement_Frame_axis_2_Dionisios_Papadimitriou.dxf</w:t>
      </w:r>
    </w:p>
    <w:p>
      <w:pPr>
        <w:pStyle w:val="ListBullet"/>
      </w:pPr>
      <w:r>
        <w:t>Reinforcement_Column_C7_Dionisios_Papadimitriou.dxf</w:t>
      </w:r>
    </w:p>
    <w:p>
      <w:pPr>
        <w:pStyle w:val="ListBullet"/>
      </w:pPr>
      <w:r>
        <w:t>Reinforcement_Column_C10_Dionisios_Papadimitriou.dxf</w:t>
      </w:r>
    </w:p>
    <w:p>
      <w:pPr>
        <w:pStyle w:val="ListBullet"/>
      </w:pPr>
      <w:r>
        <w:t>Reinforcement_Footing_C7_Dionisios_Papadimitriou.dxf</w:t>
      </w:r>
    </w:p>
    <w:p>
      <w:pPr>
        <w:pStyle w:val="ListBullet"/>
      </w:pPr>
      <w:r>
        <w:t>Reinforcement_Stairs_Dionisios_Papadimitriou.dxf</w:t>
      </w:r>
    </w:p>
    <w:p>
      <w:r>
        <w:rPr>
          <w:b w:val="0"/>
          <w:i w:val="0"/>
        </w:rPr>
        <w:t>The slabs of the hall are reinforced with the welded wire meshes adopted in section II (part 8); the bar diameters and spacings of the other slabs are the ones adopted in sections I, III, IV and VII. Distribution bars, top bars at the end supports and along the edges parallel to the span and the assembly bars follow the detailing rules given there (EC2 9.3).</w:t>
      </w:r>
    </w:p>
    <w:p>
      <w:r>
        <w:rPr>
          <w:b w:val="0"/>
          <w:i/>
        </w:rPr>
        <w:t>Slabs 1-6: welded wire meshes (R-type, main bars along the span, laps of the transverse bars 150 mm). Top meshes on spacers.</w:t>
      </w:r>
    </w:p>
    <w:p>
      <w:r>
        <w:rPr>
          <w:b w:val="0"/>
          <w:i/>
        </w:rPr>
        <w:t>Slabs 10 and 18 are reinforced like slabs 19-21 (two-way slabs, smaller spans).</w:t>
      </w:r>
    </w:p>
    <w:p>
      <w:pPr>
        <w:keepNext/>
      </w:pPr>
      <w:r>
        <w:rPr>
          <w:b/>
          <w:i w:val="0"/>
          <w:sz w:val="19"/>
        </w:rPr>
        <w:t>Table 20. Bar schedule of the slabs (BR/DR bottom, TR/AR top)</w:t>
      </w:r>
    </w:p>
    <w:tbl>
      <w:tblPr>
        <w:tblStyle w:val="LightGrid-Accent1"/>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r/>
            <w:r>
              <w:rPr>
                <w:b/>
                <w:sz w:val="18"/>
              </w:rPr>
              <w:t>Pos.</w:t>
            </w:r>
          </w:p>
        </w:tc>
        <w:tc>
          <w:tcPr>
            <w:tcW w:type="dxa" w:w="1205"/>
          </w:tcPr>
          <w:p>
            <w:r/>
            <w:r>
              <w:rPr>
                <w:b/>
                <w:sz w:val="18"/>
              </w:rPr>
              <w:t>Mark</w:t>
            </w:r>
          </w:p>
        </w:tc>
        <w:tc>
          <w:tcPr>
            <w:tcW w:type="dxa" w:w="1205"/>
          </w:tcPr>
          <w:p>
            <w:r/>
            <w:r>
              <w:rPr>
                <w:b/>
                <w:sz w:val="18"/>
              </w:rPr>
              <w:t>Φ</w:t>
            </w:r>
          </w:p>
        </w:tc>
        <w:tc>
          <w:tcPr>
            <w:tcW w:type="dxa" w:w="1205"/>
          </w:tcPr>
          <w:p>
            <w:r/>
            <w:r>
              <w:rPr>
                <w:b/>
                <w:sz w:val="18"/>
              </w:rPr>
              <w:t>Shape [cm]</w:t>
            </w:r>
          </w:p>
        </w:tc>
        <w:tc>
          <w:tcPr>
            <w:tcW w:type="dxa" w:w="1205"/>
          </w:tcPr>
          <w:p>
            <w:r/>
            <w:r>
              <w:rPr>
                <w:b/>
                <w:sz w:val="18"/>
              </w:rPr>
              <w:t>s [cm]</w:t>
            </w:r>
          </w:p>
        </w:tc>
        <w:tc>
          <w:tcPr>
            <w:tcW w:type="dxa" w:w="1205"/>
          </w:tcPr>
          <w:p>
            <w:r/>
            <w:r>
              <w:rPr>
                <w:b/>
                <w:sz w:val="18"/>
              </w:rPr>
              <w:t>n</w:t>
            </w:r>
          </w:p>
        </w:tc>
        <w:tc>
          <w:tcPr>
            <w:tcW w:type="dxa" w:w="1205"/>
          </w:tcPr>
          <w:p>
            <w:r/>
            <w:r>
              <w:rPr>
                <w:b/>
                <w:sz w:val="18"/>
              </w:rPr>
              <w:t>Total [m]</w:t>
            </w:r>
          </w:p>
        </w:tc>
        <w:tc>
          <w:tcPr>
            <w:tcW w:type="dxa" w:w="1205"/>
          </w:tcPr>
          <w:p>
            <w:r/>
            <w:r>
              <w:rPr>
                <w:b/>
                <w:sz w:val="18"/>
              </w:rPr>
              <w:t>Location</w:t>
            </w:r>
          </w:p>
        </w:tc>
      </w:tr>
      <w:tr>
        <w:tc>
          <w:tcPr>
            <w:tcW w:type="dxa" w:w="1205"/>
          </w:tcPr>
          <w:p>
            <w:r/>
            <w:r>
              <w:rPr>
                <w:sz w:val="18"/>
              </w:rPr>
              <w:t>N1</w:t>
            </w:r>
          </w:p>
        </w:tc>
        <w:tc>
          <w:tcPr>
            <w:tcW w:type="dxa" w:w="1205"/>
          </w:tcPr>
          <w:p>
            <w:r/>
            <w:r>
              <w:rPr>
                <w:sz w:val="18"/>
              </w:rPr>
              <w:t>BR</w:t>
            </w:r>
          </w:p>
        </w:tc>
        <w:tc>
          <w:tcPr>
            <w:tcW w:type="dxa" w:w="1205"/>
          </w:tcPr>
          <w:p>
            <w:r/>
            <w:r>
              <w:rPr>
                <w:sz w:val="18"/>
              </w:rPr>
              <w:t>Φ8</w:t>
            </w:r>
          </w:p>
        </w:tc>
        <w:tc>
          <w:tcPr>
            <w:tcW w:type="dxa" w:w="1205"/>
          </w:tcPr>
          <w:p>
            <w:r/>
            <w:r>
              <w:rPr>
                <w:sz w:val="18"/>
              </w:rPr>
              <w:t>264</w:t>
            </w:r>
          </w:p>
        </w:tc>
        <w:tc>
          <w:tcPr>
            <w:tcW w:type="dxa" w:w="1205"/>
          </w:tcPr>
          <w:p>
            <w:r/>
            <w:r>
              <w:rPr>
                <w:sz w:val="18"/>
              </w:rPr>
              <w:t>20</w:t>
            </w:r>
          </w:p>
        </w:tc>
        <w:tc>
          <w:tcPr>
            <w:tcW w:type="dxa" w:w="1205"/>
          </w:tcPr>
          <w:p>
            <w:r/>
            <w:r>
              <w:rPr>
                <w:sz w:val="18"/>
              </w:rPr>
              <w:t>168</w:t>
            </w:r>
          </w:p>
        </w:tc>
        <w:tc>
          <w:tcPr>
            <w:tcW w:type="dxa" w:w="1205"/>
          </w:tcPr>
          <w:p>
            <w:r/>
            <w:r>
              <w:rPr>
                <w:sz w:val="18"/>
              </w:rPr>
              <w:t>443.5</w:t>
            </w:r>
          </w:p>
        </w:tc>
        <w:tc>
          <w:tcPr>
            <w:tcW w:type="dxa" w:w="1205"/>
          </w:tcPr>
          <w:p>
            <w:r/>
            <w:r>
              <w:rPr>
                <w:sz w:val="18"/>
              </w:rPr>
              <w:t>slabs 11-16, end span; slabs 11-16, interior span</w:t>
            </w:r>
          </w:p>
        </w:tc>
      </w:tr>
      <w:tr>
        <w:tc>
          <w:tcPr>
            <w:tcW w:type="dxa" w:w="1205"/>
          </w:tcPr>
          <w:p>
            <w:r/>
            <w:r>
              <w:rPr>
                <w:sz w:val="18"/>
              </w:rPr>
              <w:t>N2</w:t>
            </w:r>
          </w:p>
        </w:tc>
        <w:tc>
          <w:tcPr>
            <w:tcW w:type="dxa" w:w="1205"/>
          </w:tcPr>
          <w:p>
            <w:r/>
            <w:r>
              <w:rPr>
                <w:sz w:val="18"/>
              </w:rPr>
              <w:t>DR</w:t>
            </w:r>
          </w:p>
        </w:tc>
        <w:tc>
          <w:tcPr>
            <w:tcW w:type="dxa" w:w="1205"/>
          </w:tcPr>
          <w:p>
            <w:r/>
            <w:r>
              <w:rPr>
                <w:sz w:val="18"/>
              </w:rPr>
              <w:t>Φ6</w:t>
            </w:r>
          </w:p>
        </w:tc>
        <w:tc>
          <w:tcPr>
            <w:tcW w:type="dxa" w:w="1205"/>
          </w:tcPr>
          <w:p>
            <w:r/>
            <w:r>
              <w:rPr>
                <w:sz w:val="18"/>
              </w:rPr>
              <w:t>600</w:t>
            </w:r>
          </w:p>
        </w:tc>
        <w:tc>
          <w:tcPr>
            <w:tcW w:type="dxa" w:w="1205"/>
          </w:tcPr>
          <w:p>
            <w:r/>
            <w:r>
              <w:rPr>
                <w:sz w:val="18"/>
              </w:rPr>
              <w:t>17.5</w:t>
            </w:r>
          </w:p>
        </w:tc>
        <w:tc>
          <w:tcPr>
            <w:tcW w:type="dxa" w:w="1205"/>
          </w:tcPr>
          <w:p>
            <w:r/>
            <w:r>
              <w:rPr>
                <w:sz w:val="18"/>
              </w:rPr>
              <w:t>72</w:t>
            </w:r>
          </w:p>
        </w:tc>
        <w:tc>
          <w:tcPr>
            <w:tcW w:type="dxa" w:w="1205"/>
          </w:tcPr>
          <w:p>
            <w:r/>
            <w:r>
              <w:rPr>
                <w:sz w:val="18"/>
              </w:rPr>
              <w:t>432</w:t>
            </w:r>
          </w:p>
        </w:tc>
        <w:tc>
          <w:tcPr>
            <w:tcW w:type="dxa" w:w="1205"/>
          </w:tcPr>
          <w:p>
            <w:r/>
            <w:r>
              <w:rPr>
                <w:sz w:val="18"/>
              </w:rPr>
              <w:t>slabs 11-16, distribution</w:t>
            </w:r>
          </w:p>
        </w:tc>
      </w:tr>
      <w:tr>
        <w:tc>
          <w:tcPr>
            <w:tcW w:type="dxa" w:w="1205"/>
          </w:tcPr>
          <w:p>
            <w:r/>
            <w:r>
              <w:rPr>
                <w:sz w:val="18"/>
              </w:rPr>
              <w:t>N3</w:t>
            </w:r>
          </w:p>
        </w:tc>
        <w:tc>
          <w:tcPr>
            <w:tcW w:type="dxa" w:w="1205"/>
          </w:tcPr>
          <w:p>
            <w:r/>
            <w:r>
              <w:rPr>
                <w:sz w:val="18"/>
              </w:rPr>
              <w:t>BR</w:t>
            </w:r>
          </w:p>
        </w:tc>
        <w:tc>
          <w:tcPr>
            <w:tcW w:type="dxa" w:w="1205"/>
          </w:tcPr>
          <w:p>
            <w:r/>
            <w:r>
              <w:rPr>
                <w:sz w:val="18"/>
              </w:rPr>
              <w:t>Φ10</w:t>
            </w:r>
          </w:p>
        </w:tc>
        <w:tc>
          <w:tcPr>
            <w:tcW w:type="dxa" w:w="1205"/>
          </w:tcPr>
          <w:p>
            <w:r/>
            <w:r>
              <w:rPr>
                <w:sz w:val="18"/>
              </w:rPr>
              <w:t>370</w:t>
            </w:r>
          </w:p>
        </w:tc>
        <w:tc>
          <w:tcPr>
            <w:tcW w:type="dxa" w:w="1205"/>
          </w:tcPr>
          <w:p>
            <w:r/>
            <w:r>
              <w:rPr>
                <w:sz w:val="18"/>
              </w:rPr>
              <w:t>20</w:t>
            </w:r>
          </w:p>
        </w:tc>
        <w:tc>
          <w:tcPr>
            <w:tcW w:type="dxa" w:w="1205"/>
          </w:tcPr>
          <w:p>
            <w:r/>
            <w:r>
              <w:rPr>
                <w:sz w:val="18"/>
              </w:rPr>
              <w:t>94</w:t>
            </w:r>
          </w:p>
        </w:tc>
        <w:tc>
          <w:tcPr>
            <w:tcW w:type="dxa" w:w="1205"/>
          </w:tcPr>
          <w:p>
            <w:r/>
            <w:r>
              <w:rPr>
                <w:sz w:val="18"/>
              </w:rPr>
              <w:t>347.8</w:t>
            </w:r>
          </w:p>
        </w:tc>
        <w:tc>
          <w:tcPr>
            <w:tcW w:type="dxa" w:w="1205"/>
          </w:tcPr>
          <w:p>
            <w:r/>
            <w:r>
              <w:rPr>
                <w:sz w:val="18"/>
              </w:rPr>
              <w:t>slab 17</w:t>
            </w:r>
          </w:p>
        </w:tc>
      </w:tr>
      <w:tr>
        <w:tc>
          <w:tcPr>
            <w:tcW w:type="dxa" w:w="1205"/>
          </w:tcPr>
          <w:p>
            <w:r/>
            <w:r>
              <w:rPr>
                <w:sz w:val="18"/>
              </w:rPr>
              <w:t>N4</w:t>
            </w:r>
          </w:p>
        </w:tc>
        <w:tc>
          <w:tcPr>
            <w:tcW w:type="dxa" w:w="1205"/>
          </w:tcPr>
          <w:p>
            <w:r/>
            <w:r>
              <w:rPr>
                <w:sz w:val="18"/>
              </w:rPr>
              <w:t>DR</w:t>
            </w:r>
          </w:p>
        </w:tc>
        <w:tc>
          <w:tcPr>
            <w:tcW w:type="dxa" w:w="1205"/>
          </w:tcPr>
          <w:p>
            <w:r/>
            <w:r>
              <w:rPr>
                <w:sz w:val="18"/>
              </w:rPr>
              <w:t>Φ6</w:t>
            </w:r>
          </w:p>
        </w:tc>
        <w:tc>
          <w:tcPr>
            <w:tcW w:type="dxa" w:w="1205"/>
          </w:tcPr>
          <w:p>
            <w:r/>
            <w:r>
              <w:rPr>
                <w:sz w:val="18"/>
              </w:rPr>
              <w:t>655</w:t>
            </w:r>
          </w:p>
        </w:tc>
        <w:tc>
          <w:tcPr>
            <w:tcW w:type="dxa" w:w="1205"/>
          </w:tcPr>
          <w:p>
            <w:r/>
            <w:r>
              <w:rPr>
                <w:sz w:val="18"/>
              </w:rPr>
              <w:t>17.5</w:t>
            </w:r>
          </w:p>
        </w:tc>
        <w:tc>
          <w:tcPr>
            <w:tcW w:type="dxa" w:w="1205"/>
          </w:tcPr>
          <w:p>
            <w:r/>
            <w:r>
              <w:rPr>
                <w:sz w:val="18"/>
              </w:rPr>
              <w:t>38</w:t>
            </w:r>
          </w:p>
        </w:tc>
        <w:tc>
          <w:tcPr>
            <w:tcW w:type="dxa" w:w="1205"/>
          </w:tcPr>
          <w:p>
            <w:r/>
            <w:r>
              <w:rPr>
                <w:sz w:val="18"/>
              </w:rPr>
              <w:t>248.9</w:t>
            </w:r>
          </w:p>
        </w:tc>
        <w:tc>
          <w:tcPr>
            <w:tcW w:type="dxa" w:w="1205"/>
          </w:tcPr>
          <w:p>
            <w:r/>
            <w:r>
              <w:rPr>
                <w:sz w:val="18"/>
              </w:rPr>
              <w:t>slab 17, distribution</w:t>
            </w:r>
          </w:p>
        </w:tc>
      </w:tr>
      <w:tr>
        <w:tc>
          <w:tcPr>
            <w:tcW w:type="dxa" w:w="1205"/>
          </w:tcPr>
          <w:p>
            <w:r/>
            <w:r>
              <w:rPr>
                <w:sz w:val="18"/>
              </w:rPr>
              <w:t>N5</w:t>
            </w:r>
          </w:p>
        </w:tc>
        <w:tc>
          <w:tcPr>
            <w:tcW w:type="dxa" w:w="1205"/>
          </w:tcPr>
          <w:p>
            <w:r/>
            <w:r>
              <w:rPr>
                <w:sz w:val="18"/>
              </w:rPr>
              <w:t>DR</w:t>
            </w:r>
          </w:p>
        </w:tc>
        <w:tc>
          <w:tcPr>
            <w:tcW w:type="dxa" w:w="1205"/>
          </w:tcPr>
          <w:p>
            <w:r/>
            <w:r>
              <w:rPr>
                <w:sz w:val="18"/>
              </w:rPr>
              <w:t>Φ6</w:t>
            </w:r>
          </w:p>
        </w:tc>
        <w:tc>
          <w:tcPr>
            <w:tcW w:type="dxa" w:w="1205"/>
          </w:tcPr>
          <w:p>
            <w:r/>
            <w:r>
              <w:rPr>
                <w:sz w:val="18"/>
              </w:rPr>
              <w:t>660</w:t>
            </w:r>
          </w:p>
        </w:tc>
        <w:tc>
          <w:tcPr>
            <w:tcW w:type="dxa" w:w="1205"/>
          </w:tcPr>
          <w:p>
            <w:r/>
            <w:r>
              <w:rPr>
                <w:sz w:val="18"/>
              </w:rPr>
              <w:t>17.5</w:t>
            </w:r>
          </w:p>
        </w:tc>
        <w:tc>
          <w:tcPr>
            <w:tcW w:type="dxa" w:w="1205"/>
          </w:tcPr>
          <w:p>
            <w:r/>
            <w:r>
              <w:rPr>
                <w:sz w:val="18"/>
              </w:rPr>
              <w:t>19</w:t>
            </w:r>
          </w:p>
        </w:tc>
        <w:tc>
          <w:tcPr>
            <w:tcW w:type="dxa" w:w="1205"/>
          </w:tcPr>
          <w:p>
            <w:r/>
            <w:r>
              <w:rPr>
                <w:sz w:val="18"/>
              </w:rPr>
              <w:t>125.4</w:t>
            </w:r>
          </w:p>
        </w:tc>
        <w:tc>
          <w:tcPr>
            <w:tcW w:type="dxa" w:w="1205"/>
          </w:tcPr>
          <w:p>
            <w:r/>
            <w:r>
              <w:rPr>
                <w:sz w:val="18"/>
              </w:rPr>
              <w:t>slab 17, distribution</w:t>
            </w:r>
          </w:p>
        </w:tc>
      </w:tr>
      <w:tr>
        <w:tc>
          <w:tcPr>
            <w:tcW w:type="dxa" w:w="1205"/>
          </w:tcPr>
          <w:p>
            <w:r/>
            <w:r>
              <w:rPr>
                <w:sz w:val="18"/>
              </w:rPr>
              <w:t>N6</w:t>
            </w:r>
          </w:p>
        </w:tc>
        <w:tc>
          <w:tcPr>
            <w:tcW w:type="dxa" w:w="1205"/>
          </w:tcPr>
          <w:p>
            <w:r/>
            <w:r>
              <w:rPr>
                <w:sz w:val="18"/>
              </w:rPr>
              <w:t>BR</w:t>
            </w:r>
          </w:p>
        </w:tc>
        <w:tc>
          <w:tcPr>
            <w:tcW w:type="dxa" w:w="1205"/>
          </w:tcPr>
          <w:p>
            <w:r/>
            <w:r>
              <w:rPr>
                <w:sz w:val="18"/>
              </w:rPr>
              <w:t>Φ8</w:t>
            </w:r>
          </w:p>
        </w:tc>
        <w:tc>
          <w:tcPr>
            <w:tcW w:type="dxa" w:w="1205"/>
          </w:tcPr>
          <w:p>
            <w:r/>
            <w:r>
              <w:rPr>
                <w:sz w:val="18"/>
              </w:rPr>
              <w:t>650</w:t>
            </w:r>
          </w:p>
        </w:tc>
        <w:tc>
          <w:tcPr>
            <w:tcW w:type="dxa" w:w="1205"/>
          </w:tcPr>
          <w:p>
            <w:r/>
            <w:r>
              <w:rPr>
                <w:sz w:val="18"/>
              </w:rPr>
              <w:t>17.5</w:t>
            </w:r>
          </w:p>
        </w:tc>
        <w:tc>
          <w:tcPr>
            <w:tcW w:type="dxa" w:w="1205"/>
          </w:tcPr>
          <w:p>
            <w:r/>
            <w:r>
              <w:rPr>
                <w:sz w:val="18"/>
              </w:rPr>
              <w:t>64</w:t>
            </w:r>
          </w:p>
        </w:tc>
        <w:tc>
          <w:tcPr>
            <w:tcW w:type="dxa" w:w="1205"/>
          </w:tcPr>
          <w:p>
            <w:r/>
            <w:r>
              <w:rPr>
                <w:sz w:val="18"/>
              </w:rPr>
              <w:t>416</w:t>
            </w:r>
          </w:p>
        </w:tc>
        <w:tc>
          <w:tcPr>
            <w:tcW w:type="dxa" w:w="1205"/>
          </w:tcPr>
          <w:p>
            <w:r/>
            <w:r>
              <w:rPr>
                <w:sz w:val="18"/>
              </w:rPr>
              <w:t>slab 19, direction x; slab 21, direction x</w:t>
            </w:r>
          </w:p>
        </w:tc>
      </w:tr>
      <w:tr>
        <w:tc>
          <w:tcPr>
            <w:tcW w:type="dxa" w:w="1205"/>
          </w:tcPr>
          <w:p>
            <w:r/>
            <w:r>
              <w:rPr>
                <w:sz w:val="18"/>
              </w:rPr>
              <w:t>N7</w:t>
            </w:r>
          </w:p>
        </w:tc>
        <w:tc>
          <w:tcPr>
            <w:tcW w:type="dxa" w:w="1205"/>
          </w:tcPr>
          <w:p>
            <w:r/>
            <w:r>
              <w:rPr>
                <w:sz w:val="18"/>
              </w:rPr>
              <w:t>BR</w:t>
            </w:r>
          </w:p>
        </w:tc>
        <w:tc>
          <w:tcPr>
            <w:tcW w:type="dxa" w:w="1205"/>
          </w:tcPr>
          <w:p>
            <w:r/>
            <w:r>
              <w:rPr>
                <w:sz w:val="18"/>
              </w:rPr>
              <w:t>Φ8</w:t>
            </w:r>
          </w:p>
        </w:tc>
        <w:tc>
          <w:tcPr>
            <w:tcW w:type="dxa" w:w="1205"/>
          </w:tcPr>
          <w:p>
            <w:r/>
            <w:r>
              <w:rPr>
                <w:sz w:val="18"/>
              </w:rPr>
              <w:t>600</w:t>
            </w:r>
          </w:p>
        </w:tc>
        <w:tc>
          <w:tcPr>
            <w:tcW w:type="dxa" w:w="1205"/>
          </w:tcPr>
          <w:p>
            <w:r/>
            <w:r>
              <w:rPr>
                <w:sz w:val="18"/>
              </w:rPr>
              <w:t>16</w:t>
            </w:r>
          </w:p>
        </w:tc>
        <w:tc>
          <w:tcPr>
            <w:tcW w:type="dxa" w:w="1205"/>
          </w:tcPr>
          <w:p>
            <w:r/>
            <w:r>
              <w:rPr>
                <w:sz w:val="18"/>
              </w:rPr>
              <w:t>101</w:t>
            </w:r>
          </w:p>
        </w:tc>
        <w:tc>
          <w:tcPr>
            <w:tcW w:type="dxa" w:w="1205"/>
          </w:tcPr>
          <w:p>
            <w:r/>
            <w:r>
              <w:rPr>
                <w:sz w:val="18"/>
              </w:rPr>
              <w:t>606</w:t>
            </w:r>
          </w:p>
        </w:tc>
        <w:tc>
          <w:tcPr>
            <w:tcW w:type="dxa" w:w="1205"/>
          </w:tcPr>
          <w:p>
            <w:r/>
            <w:r>
              <w:rPr>
                <w:sz w:val="18"/>
              </w:rPr>
              <w:t>slab 19, direction y; slab 21, direction y; slab 10, direction y</w:t>
            </w:r>
          </w:p>
        </w:tc>
      </w:tr>
      <w:tr>
        <w:tc>
          <w:tcPr>
            <w:tcW w:type="dxa" w:w="1205"/>
          </w:tcPr>
          <w:p>
            <w:r/>
            <w:r>
              <w:rPr>
                <w:sz w:val="18"/>
              </w:rPr>
              <w:t>N8</w:t>
            </w:r>
          </w:p>
        </w:tc>
        <w:tc>
          <w:tcPr>
            <w:tcW w:type="dxa" w:w="1205"/>
          </w:tcPr>
          <w:p>
            <w:r/>
            <w:r>
              <w:rPr>
                <w:sz w:val="18"/>
              </w:rPr>
              <w:t>BR</w:t>
            </w:r>
          </w:p>
        </w:tc>
        <w:tc>
          <w:tcPr>
            <w:tcW w:type="dxa" w:w="1205"/>
          </w:tcPr>
          <w:p>
            <w:r/>
            <w:r>
              <w:rPr>
                <w:sz w:val="18"/>
              </w:rPr>
              <w:t>Φ8</w:t>
            </w:r>
          </w:p>
        </w:tc>
        <w:tc>
          <w:tcPr>
            <w:tcW w:type="dxa" w:w="1205"/>
          </w:tcPr>
          <w:p>
            <w:r/>
            <w:r>
              <w:rPr>
                <w:sz w:val="18"/>
              </w:rPr>
              <w:t>650</w:t>
            </w:r>
          </w:p>
        </w:tc>
        <w:tc>
          <w:tcPr>
            <w:tcW w:type="dxa" w:w="1205"/>
          </w:tcPr>
          <w:p>
            <w:r/>
            <w:r>
              <w:rPr>
                <w:sz w:val="18"/>
              </w:rPr>
              <w:t>20</w:t>
            </w:r>
          </w:p>
        </w:tc>
        <w:tc>
          <w:tcPr>
            <w:tcW w:type="dxa" w:w="1205"/>
          </w:tcPr>
          <w:p>
            <w:r/>
            <w:r>
              <w:rPr>
                <w:sz w:val="18"/>
              </w:rPr>
              <w:t>28</w:t>
            </w:r>
          </w:p>
        </w:tc>
        <w:tc>
          <w:tcPr>
            <w:tcW w:type="dxa" w:w="1205"/>
          </w:tcPr>
          <w:p>
            <w:r/>
            <w:r>
              <w:rPr>
                <w:sz w:val="18"/>
              </w:rPr>
              <w:t>182</w:t>
            </w:r>
          </w:p>
        </w:tc>
        <w:tc>
          <w:tcPr>
            <w:tcW w:type="dxa" w:w="1205"/>
          </w:tcPr>
          <w:p>
            <w:r/>
            <w:r>
              <w:rPr>
                <w:sz w:val="18"/>
              </w:rPr>
              <w:t>slab 20, direction x</w:t>
            </w:r>
          </w:p>
        </w:tc>
      </w:tr>
      <w:tr>
        <w:tc>
          <w:tcPr>
            <w:tcW w:type="dxa" w:w="1205"/>
          </w:tcPr>
          <w:p>
            <w:r/>
            <w:r>
              <w:rPr>
                <w:sz w:val="18"/>
              </w:rPr>
              <w:t>N9</w:t>
            </w:r>
          </w:p>
        </w:tc>
        <w:tc>
          <w:tcPr>
            <w:tcW w:type="dxa" w:w="1205"/>
          </w:tcPr>
          <w:p>
            <w:r/>
            <w:r>
              <w:rPr>
                <w:sz w:val="18"/>
              </w:rPr>
              <w:t>BR</w:t>
            </w:r>
          </w:p>
        </w:tc>
        <w:tc>
          <w:tcPr>
            <w:tcW w:type="dxa" w:w="1205"/>
          </w:tcPr>
          <w:p>
            <w:r/>
            <w:r>
              <w:rPr>
                <w:sz w:val="18"/>
              </w:rPr>
              <w:t>Φ8</w:t>
            </w:r>
          </w:p>
        </w:tc>
        <w:tc>
          <w:tcPr>
            <w:tcW w:type="dxa" w:w="1205"/>
          </w:tcPr>
          <w:p>
            <w:r/>
            <w:r>
              <w:rPr>
                <w:sz w:val="18"/>
              </w:rPr>
              <w:t>600</w:t>
            </w:r>
          </w:p>
        </w:tc>
        <w:tc>
          <w:tcPr>
            <w:tcW w:type="dxa" w:w="1205"/>
          </w:tcPr>
          <w:p>
            <w:r/>
            <w:r>
              <w:rPr>
                <w:sz w:val="18"/>
              </w:rPr>
              <w:t>20</w:t>
            </w:r>
          </w:p>
        </w:tc>
        <w:tc>
          <w:tcPr>
            <w:tcW w:type="dxa" w:w="1205"/>
          </w:tcPr>
          <w:p>
            <w:r/>
            <w:r>
              <w:rPr>
                <w:sz w:val="18"/>
              </w:rPr>
              <w:t>30</w:t>
            </w:r>
          </w:p>
        </w:tc>
        <w:tc>
          <w:tcPr>
            <w:tcW w:type="dxa" w:w="1205"/>
          </w:tcPr>
          <w:p>
            <w:r/>
            <w:r>
              <w:rPr>
                <w:sz w:val="18"/>
              </w:rPr>
              <w:t>180</w:t>
            </w:r>
          </w:p>
        </w:tc>
        <w:tc>
          <w:tcPr>
            <w:tcW w:type="dxa" w:w="1205"/>
          </w:tcPr>
          <w:p>
            <w:r/>
            <w:r>
              <w:rPr>
                <w:sz w:val="18"/>
              </w:rPr>
              <w:t>slab 20, direction y</w:t>
            </w:r>
          </w:p>
        </w:tc>
      </w:tr>
      <w:tr>
        <w:tc>
          <w:tcPr>
            <w:tcW w:type="dxa" w:w="1205"/>
          </w:tcPr>
          <w:p>
            <w:r/>
            <w:r>
              <w:rPr>
                <w:sz w:val="18"/>
              </w:rPr>
              <w:t>N10</w:t>
            </w:r>
          </w:p>
        </w:tc>
        <w:tc>
          <w:tcPr>
            <w:tcW w:type="dxa" w:w="1205"/>
          </w:tcPr>
          <w:p>
            <w:r/>
            <w:r>
              <w:rPr>
                <w:sz w:val="18"/>
              </w:rPr>
              <w:t>BR</w:t>
            </w:r>
          </w:p>
        </w:tc>
        <w:tc>
          <w:tcPr>
            <w:tcW w:type="dxa" w:w="1205"/>
          </w:tcPr>
          <w:p>
            <w:r/>
            <w:r>
              <w:rPr>
                <w:sz w:val="18"/>
              </w:rPr>
              <w:t>Φ8</w:t>
            </w:r>
          </w:p>
        </w:tc>
        <w:tc>
          <w:tcPr>
            <w:tcW w:type="dxa" w:w="1205"/>
          </w:tcPr>
          <w:p>
            <w:r/>
            <w:r>
              <w:rPr>
                <w:sz w:val="18"/>
              </w:rPr>
              <w:t>445</w:t>
            </w:r>
          </w:p>
        </w:tc>
        <w:tc>
          <w:tcPr>
            <w:tcW w:type="dxa" w:w="1205"/>
          </w:tcPr>
          <w:p>
            <w:r/>
            <w:r>
              <w:rPr>
                <w:sz w:val="18"/>
              </w:rPr>
              <w:t>17.5</w:t>
            </w:r>
          </w:p>
        </w:tc>
        <w:tc>
          <w:tcPr>
            <w:tcW w:type="dxa" w:w="1205"/>
          </w:tcPr>
          <w:p>
            <w:r/>
            <w:r>
              <w:rPr>
                <w:sz w:val="18"/>
              </w:rPr>
              <w:t>32</w:t>
            </w:r>
          </w:p>
        </w:tc>
        <w:tc>
          <w:tcPr>
            <w:tcW w:type="dxa" w:w="1205"/>
          </w:tcPr>
          <w:p>
            <w:r/>
            <w:r>
              <w:rPr>
                <w:sz w:val="18"/>
              </w:rPr>
              <w:t>142.4</w:t>
            </w:r>
          </w:p>
        </w:tc>
        <w:tc>
          <w:tcPr>
            <w:tcW w:type="dxa" w:w="1205"/>
          </w:tcPr>
          <w:p>
            <w:r/>
            <w:r>
              <w:rPr>
                <w:sz w:val="18"/>
              </w:rPr>
              <w:t>slab 10, direction x</w:t>
            </w:r>
          </w:p>
        </w:tc>
      </w:tr>
      <w:tr>
        <w:tc>
          <w:tcPr>
            <w:tcW w:type="dxa" w:w="1205"/>
          </w:tcPr>
          <w:p>
            <w:r/>
            <w:r>
              <w:rPr>
                <w:sz w:val="18"/>
              </w:rPr>
              <w:t>N11</w:t>
            </w:r>
          </w:p>
        </w:tc>
        <w:tc>
          <w:tcPr>
            <w:tcW w:type="dxa" w:w="1205"/>
          </w:tcPr>
          <w:p>
            <w:r/>
            <w:r>
              <w:rPr>
                <w:sz w:val="18"/>
              </w:rPr>
              <w:t>BR</w:t>
            </w:r>
          </w:p>
        </w:tc>
        <w:tc>
          <w:tcPr>
            <w:tcW w:type="dxa" w:w="1205"/>
          </w:tcPr>
          <w:p>
            <w:r/>
            <w:r>
              <w:rPr>
                <w:sz w:val="18"/>
              </w:rPr>
              <w:t>Φ8</w:t>
            </w:r>
          </w:p>
        </w:tc>
        <w:tc>
          <w:tcPr>
            <w:tcW w:type="dxa" w:w="1205"/>
          </w:tcPr>
          <w:p>
            <w:r/>
            <w:r>
              <w:rPr>
                <w:sz w:val="18"/>
              </w:rPr>
              <w:t>405</w:t>
            </w:r>
          </w:p>
        </w:tc>
        <w:tc>
          <w:tcPr>
            <w:tcW w:type="dxa" w:w="1205"/>
          </w:tcPr>
          <w:p>
            <w:r/>
            <w:r>
              <w:rPr>
                <w:sz w:val="18"/>
              </w:rPr>
              <w:t>17.5</w:t>
            </w:r>
          </w:p>
        </w:tc>
        <w:tc>
          <w:tcPr>
            <w:tcW w:type="dxa" w:w="1205"/>
          </w:tcPr>
          <w:p>
            <w:r/>
            <w:r>
              <w:rPr>
                <w:sz w:val="18"/>
              </w:rPr>
              <w:t>37</w:t>
            </w:r>
          </w:p>
        </w:tc>
        <w:tc>
          <w:tcPr>
            <w:tcW w:type="dxa" w:w="1205"/>
          </w:tcPr>
          <w:p>
            <w:r/>
            <w:r>
              <w:rPr>
                <w:sz w:val="18"/>
              </w:rPr>
              <w:t>149.8</w:t>
            </w:r>
          </w:p>
        </w:tc>
        <w:tc>
          <w:tcPr>
            <w:tcW w:type="dxa" w:w="1205"/>
          </w:tcPr>
          <w:p>
            <w:r/>
            <w:r>
              <w:rPr>
                <w:sz w:val="18"/>
              </w:rPr>
              <w:t>slab 18, direction x</w:t>
            </w:r>
          </w:p>
        </w:tc>
      </w:tr>
      <w:tr>
        <w:tc>
          <w:tcPr>
            <w:tcW w:type="dxa" w:w="1205"/>
          </w:tcPr>
          <w:p>
            <w:r/>
            <w:r>
              <w:rPr>
                <w:sz w:val="18"/>
              </w:rPr>
              <w:t>N12</w:t>
            </w:r>
          </w:p>
        </w:tc>
        <w:tc>
          <w:tcPr>
            <w:tcW w:type="dxa" w:w="1205"/>
          </w:tcPr>
          <w:p>
            <w:r/>
            <w:r>
              <w:rPr>
                <w:sz w:val="18"/>
              </w:rPr>
              <w:t>BR</w:t>
            </w:r>
          </w:p>
        </w:tc>
        <w:tc>
          <w:tcPr>
            <w:tcW w:type="dxa" w:w="1205"/>
          </w:tcPr>
          <w:p>
            <w:r/>
            <w:r>
              <w:rPr>
                <w:sz w:val="18"/>
              </w:rPr>
              <w:t>Φ8</w:t>
            </w:r>
          </w:p>
        </w:tc>
        <w:tc>
          <w:tcPr>
            <w:tcW w:type="dxa" w:w="1205"/>
          </w:tcPr>
          <w:p>
            <w:r/>
            <w:r>
              <w:rPr>
                <w:sz w:val="18"/>
              </w:rPr>
              <w:t>691</w:t>
            </w:r>
          </w:p>
        </w:tc>
        <w:tc>
          <w:tcPr>
            <w:tcW w:type="dxa" w:w="1205"/>
          </w:tcPr>
          <w:p>
            <w:r/>
            <w:r>
              <w:rPr>
                <w:sz w:val="18"/>
              </w:rPr>
              <w:t>16</w:t>
            </w:r>
          </w:p>
        </w:tc>
        <w:tc>
          <w:tcPr>
            <w:tcW w:type="dxa" w:w="1205"/>
          </w:tcPr>
          <w:p>
            <w:r/>
            <w:r>
              <w:rPr>
                <w:sz w:val="18"/>
              </w:rPr>
              <w:t>22</w:t>
            </w:r>
          </w:p>
        </w:tc>
        <w:tc>
          <w:tcPr>
            <w:tcW w:type="dxa" w:w="1205"/>
          </w:tcPr>
          <w:p>
            <w:r/>
            <w:r>
              <w:rPr>
                <w:sz w:val="18"/>
              </w:rPr>
              <w:t>152</w:t>
            </w:r>
          </w:p>
        </w:tc>
        <w:tc>
          <w:tcPr>
            <w:tcW w:type="dxa" w:w="1205"/>
          </w:tcPr>
          <w:p>
            <w:r/>
            <w:r>
              <w:rPr>
                <w:sz w:val="18"/>
              </w:rPr>
              <w:t>slab 18, direction y</w:t>
            </w:r>
          </w:p>
        </w:tc>
      </w:tr>
      <w:tr>
        <w:tc>
          <w:tcPr>
            <w:tcW w:type="dxa" w:w="1205"/>
          </w:tcPr>
          <w:p>
            <w:r/>
            <w:r>
              <w:rPr>
                <w:sz w:val="18"/>
              </w:rPr>
              <w:t>N13</w:t>
            </w:r>
          </w:p>
        </w:tc>
        <w:tc>
          <w:tcPr>
            <w:tcW w:type="dxa" w:w="1205"/>
          </w:tcPr>
          <w:p>
            <w:r/>
            <w:r>
              <w:rPr>
                <w:sz w:val="18"/>
              </w:rPr>
              <w:t>TR</w:t>
            </w:r>
          </w:p>
        </w:tc>
        <w:tc>
          <w:tcPr>
            <w:tcW w:type="dxa" w:w="1205"/>
          </w:tcPr>
          <w:p>
            <w:r/>
            <w:r>
              <w:rPr>
                <w:sz w:val="18"/>
              </w:rPr>
              <w:t>Φ8</w:t>
            </w:r>
          </w:p>
        </w:tc>
        <w:tc>
          <w:tcPr>
            <w:tcW w:type="dxa" w:w="1205"/>
          </w:tcPr>
          <w:p>
            <w:r/>
            <w:r>
              <w:rPr>
                <w:sz w:val="18"/>
              </w:rPr>
              <w:t>7+165+7</w:t>
            </w:r>
          </w:p>
        </w:tc>
        <w:tc>
          <w:tcPr>
            <w:tcW w:type="dxa" w:w="1205"/>
          </w:tcPr>
          <w:p>
            <w:r/>
            <w:r>
              <w:rPr>
                <w:sz w:val="18"/>
              </w:rPr>
              <w:t>20</w:t>
            </w:r>
          </w:p>
        </w:tc>
        <w:tc>
          <w:tcPr>
            <w:tcW w:type="dxa" w:w="1205"/>
          </w:tcPr>
          <w:p>
            <w:r/>
            <w:r>
              <w:rPr>
                <w:sz w:val="18"/>
              </w:rPr>
              <w:t>140</w:t>
            </w:r>
          </w:p>
        </w:tc>
        <w:tc>
          <w:tcPr>
            <w:tcW w:type="dxa" w:w="1205"/>
          </w:tcPr>
          <w:p>
            <w:r/>
            <w:r>
              <w:rPr>
                <w:sz w:val="18"/>
              </w:rPr>
              <w:t>250.6</w:t>
            </w:r>
          </w:p>
        </w:tc>
        <w:tc>
          <w:tcPr>
            <w:tcW w:type="dxa" w:w="1205"/>
          </w:tcPr>
          <w:p>
            <w:r/>
            <w:r>
              <w:rPr>
                <w:sz w:val="18"/>
              </w:rPr>
              <w:t>slabs 11-16, over the beams</w:t>
            </w:r>
          </w:p>
        </w:tc>
      </w:tr>
      <w:tr>
        <w:tc>
          <w:tcPr>
            <w:tcW w:type="dxa" w:w="1205"/>
          </w:tcPr>
          <w:p>
            <w:r/>
            <w:r>
              <w:rPr>
                <w:sz w:val="18"/>
              </w:rPr>
              <w:t>N14</w:t>
            </w:r>
          </w:p>
        </w:tc>
        <w:tc>
          <w:tcPr>
            <w:tcW w:type="dxa" w:w="1205"/>
          </w:tcPr>
          <w:p>
            <w:r/>
            <w:r>
              <w:rPr>
                <w:sz w:val="18"/>
              </w:rPr>
              <w:t>AR</w:t>
            </w:r>
          </w:p>
        </w:tc>
        <w:tc>
          <w:tcPr>
            <w:tcW w:type="dxa" w:w="1205"/>
          </w:tcPr>
          <w:p>
            <w:r/>
            <w:r>
              <w:rPr>
                <w:sz w:val="18"/>
              </w:rPr>
              <w:t>Φ6</w:t>
            </w:r>
          </w:p>
        </w:tc>
        <w:tc>
          <w:tcPr>
            <w:tcW w:type="dxa" w:w="1205"/>
          </w:tcPr>
          <w:p>
            <w:r/>
            <w:r>
              <w:rPr>
                <w:sz w:val="18"/>
              </w:rPr>
              <w:t>600</w:t>
            </w:r>
          </w:p>
        </w:tc>
        <w:tc>
          <w:tcPr>
            <w:tcW w:type="dxa" w:w="1205"/>
          </w:tcPr>
          <w:p>
            <w:r/>
            <w:r>
              <w:rPr>
                <w:sz w:val="18"/>
              </w:rPr>
              <w:t>25</w:t>
            </w:r>
          </w:p>
        </w:tc>
        <w:tc>
          <w:tcPr>
            <w:tcW w:type="dxa" w:w="1205"/>
          </w:tcPr>
          <w:p>
            <w:r/>
            <w:r>
              <w:rPr>
                <w:sz w:val="18"/>
              </w:rPr>
              <w:t>89</w:t>
            </w:r>
          </w:p>
        </w:tc>
        <w:tc>
          <w:tcPr>
            <w:tcW w:type="dxa" w:w="1205"/>
          </w:tcPr>
          <w:p>
            <w:r/>
            <w:r>
              <w:rPr>
                <w:sz w:val="18"/>
              </w:rPr>
              <w:t>534</w:t>
            </w:r>
          </w:p>
        </w:tc>
        <w:tc>
          <w:tcPr>
            <w:tcW w:type="dxa" w:w="1205"/>
          </w:tcPr>
          <w:p>
            <w:r/>
            <w:r>
              <w:rPr>
                <w:sz w:val="18"/>
              </w:rPr>
              <w:t>slabs 11-16, under TR; slabs 19-21, under TR; slab 10, under TR</w:t>
            </w:r>
          </w:p>
        </w:tc>
      </w:tr>
      <w:tr>
        <w:tc>
          <w:tcPr>
            <w:tcW w:type="dxa" w:w="1205"/>
          </w:tcPr>
          <w:p>
            <w:r/>
            <w:r>
              <w:rPr>
                <w:sz w:val="18"/>
              </w:rPr>
              <w:t>N15</w:t>
            </w:r>
          </w:p>
        </w:tc>
        <w:tc>
          <w:tcPr>
            <w:tcW w:type="dxa" w:w="1205"/>
          </w:tcPr>
          <w:p>
            <w:r/>
            <w:r>
              <w:rPr>
                <w:sz w:val="18"/>
              </w:rPr>
              <w:t>TR</w:t>
            </w:r>
          </w:p>
        </w:tc>
        <w:tc>
          <w:tcPr>
            <w:tcW w:type="dxa" w:w="1205"/>
          </w:tcPr>
          <w:p>
            <w:r/>
            <w:r>
              <w:rPr>
                <w:sz w:val="18"/>
              </w:rPr>
              <w:t>Φ8</w:t>
            </w:r>
          </w:p>
        </w:tc>
        <w:tc>
          <w:tcPr>
            <w:tcW w:type="dxa" w:w="1205"/>
          </w:tcPr>
          <w:p>
            <w:r/>
            <w:r>
              <w:rPr>
                <w:sz w:val="18"/>
              </w:rPr>
              <w:t>15+67+7</w:t>
            </w:r>
          </w:p>
        </w:tc>
        <w:tc>
          <w:tcPr>
            <w:tcW w:type="dxa" w:w="1205"/>
          </w:tcPr>
          <w:p>
            <w:r/>
            <w:r>
              <w:rPr>
                <w:sz w:val="18"/>
              </w:rPr>
              <w:t>20</w:t>
            </w:r>
          </w:p>
        </w:tc>
        <w:tc>
          <w:tcPr>
            <w:tcW w:type="dxa" w:w="1205"/>
          </w:tcPr>
          <w:p>
            <w:r/>
            <w:r>
              <w:rPr>
                <w:sz w:val="18"/>
              </w:rPr>
              <w:t>188</w:t>
            </w:r>
          </w:p>
        </w:tc>
        <w:tc>
          <w:tcPr>
            <w:tcW w:type="dxa" w:w="1205"/>
          </w:tcPr>
          <w:p>
            <w:r/>
            <w:r>
              <w:rPr>
                <w:sz w:val="18"/>
              </w:rPr>
              <w:t>167.3</w:t>
            </w:r>
          </w:p>
        </w:tc>
        <w:tc>
          <w:tcPr>
            <w:tcW w:type="dxa" w:w="1205"/>
          </w:tcPr>
          <w:p>
            <w:r/>
            <w:r>
              <w:rPr>
                <w:sz w:val="18"/>
              </w:rPr>
              <w:t>slabs 11-16, edges 5' / 7; slabs 11-16, edges on axes D, E</w:t>
            </w:r>
          </w:p>
        </w:tc>
      </w:tr>
      <w:tr>
        <w:tc>
          <w:tcPr>
            <w:tcW w:type="dxa" w:w="1205"/>
          </w:tcPr>
          <w:p>
            <w:r/>
            <w:r>
              <w:rPr>
                <w:sz w:val="18"/>
              </w:rPr>
              <w:t>N16</w:t>
            </w:r>
          </w:p>
        </w:tc>
        <w:tc>
          <w:tcPr>
            <w:tcW w:type="dxa" w:w="1205"/>
          </w:tcPr>
          <w:p>
            <w:r/>
            <w:r>
              <w:rPr>
                <w:sz w:val="18"/>
              </w:rPr>
              <w:t>AR</w:t>
            </w:r>
          </w:p>
        </w:tc>
        <w:tc>
          <w:tcPr>
            <w:tcW w:type="dxa" w:w="1205"/>
          </w:tcPr>
          <w:p>
            <w:r/>
            <w:r>
              <w:rPr>
                <w:sz w:val="18"/>
              </w:rPr>
              <w:t>Φ6</w:t>
            </w:r>
          </w:p>
        </w:tc>
        <w:tc>
          <w:tcPr>
            <w:tcW w:type="dxa" w:w="1205"/>
          </w:tcPr>
          <w:p>
            <w:r/>
            <w:r>
              <w:rPr>
                <w:sz w:val="18"/>
              </w:rPr>
              <w:t>264</w:t>
            </w:r>
          </w:p>
        </w:tc>
        <w:tc>
          <w:tcPr>
            <w:tcW w:type="dxa" w:w="1205"/>
          </w:tcPr>
          <w:p>
            <w:r/>
            <w:r>
              <w:rPr>
                <w:sz w:val="18"/>
              </w:rPr>
              <w:t>25</w:t>
            </w:r>
          </w:p>
        </w:tc>
        <w:tc>
          <w:tcPr>
            <w:tcW w:type="dxa" w:w="1205"/>
          </w:tcPr>
          <w:p>
            <w:r/>
            <w:r>
              <w:rPr>
                <w:sz w:val="18"/>
              </w:rPr>
              <w:t>36</w:t>
            </w:r>
          </w:p>
        </w:tc>
        <w:tc>
          <w:tcPr>
            <w:tcW w:type="dxa" w:w="1205"/>
          </w:tcPr>
          <w:p>
            <w:r/>
            <w:r>
              <w:rPr>
                <w:sz w:val="18"/>
              </w:rPr>
              <w:t>95.04</w:t>
            </w:r>
          </w:p>
        </w:tc>
        <w:tc>
          <w:tcPr>
            <w:tcW w:type="dxa" w:w="1205"/>
          </w:tcPr>
          <w:p>
            <w:r/>
            <w:r>
              <w:rPr>
                <w:sz w:val="18"/>
              </w:rPr>
              <w:t>slabs 11-16, edges on axes D, E</w:t>
            </w:r>
          </w:p>
        </w:tc>
      </w:tr>
      <w:tr>
        <w:tc>
          <w:tcPr>
            <w:tcW w:type="dxa" w:w="1205"/>
          </w:tcPr>
          <w:p>
            <w:r/>
            <w:r>
              <w:rPr>
                <w:sz w:val="18"/>
              </w:rPr>
              <w:t>N17</w:t>
            </w:r>
          </w:p>
        </w:tc>
        <w:tc>
          <w:tcPr>
            <w:tcW w:type="dxa" w:w="1205"/>
          </w:tcPr>
          <w:p>
            <w:r/>
            <w:r>
              <w:rPr>
                <w:sz w:val="18"/>
              </w:rPr>
              <w:t>TR</w:t>
            </w:r>
          </w:p>
        </w:tc>
        <w:tc>
          <w:tcPr>
            <w:tcW w:type="dxa" w:w="1205"/>
          </w:tcPr>
          <w:p>
            <w:r/>
            <w:r>
              <w:rPr>
                <w:sz w:val="18"/>
              </w:rPr>
              <w:t>Φ8</w:t>
            </w:r>
          </w:p>
        </w:tc>
        <w:tc>
          <w:tcPr>
            <w:tcW w:type="dxa" w:w="1205"/>
          </w:tcPr>
          <w:p>
            <w:r/>
            <w:r>
              <w:rPr>
                <w:sz w:val="18"/>
              </w:rPr>
              <w:t>15+87+9</w:t>
            </w:r>
          </w:p>
        </w:tc>
        <w:tc>
          <w:tcPr>
            <w:tcW w:type="dxa" w:w="1205"/>
          </w:tcPr>
          <w:p>
            <w:r/>
            <w:r>
              <w:rPr>
                <w:sz w:val="18"/>
              </w:rPr>
              <w:t>20</w:t>
            </w:r>
          </w:p>
        </w:tc>
        <w:tc>
          <w:tcPr>
            <w:tcW w:type="dxa" w:w="1205"/>
          </w:tcPr>
          <w:p>
            <w:r/>
            <w:r>
              <w:rPr>
                <w:sz w:val="18"/>
              </w:rPr>
              <w:t>220</w:t>
            </w:r>
          </w:p>
        </w:tc>
        <w:tc>
          <w:tcPr>
            <w:tcW w:type="dxa" w:w="1205"/>
          </w:tcPr>
          <w:p>
            <w:r/>
            <w:r>
              <w:rPr>
                <w:sz w:val="18"/>
              </w:rPr>
              <w:t>244.2</w:t>
            </w:r>
          </w:p>
        </w:tc>
        <w:tc>
          <w:tcPr>
            <w:tcW w:type="dxa" w:w="1205"/>
          </w:tcPr>
          <w:p>
            <w:r/>
            <w:r>
              <w:rPr>
                <w:sz w:val="18"/>
              </w:rPr>
              <w:t>slab 17, edges B / D; slab 17, edges 4 / 7</w:t>
            </w:r>
          </w:p>
        </w:tc>
      </w:tr>
      <w:tr>
        <w:tc>
          <w:tcPr>
            <w:tcW w:type="dxa" w:w="1205"/>
          </w:tcPr>
          <w:p>
            <w:r/>
            <w:r>
              <w:rPr>
                <w:sz w:val="18"/>
              </w:rPr>
              <w:t>N18</w:t>
            </w:r>
          </w:p>
        </w:tc>
        <w:tc>
          <w:tcPr>
            <w:tcW w:type="dxa" w:w="1205"/>
          </w:tcPr>
          <w:p>
            <w:r/>
            <w:r>
              <w:rPr>
                <w:sz w:val="18"/>
              </w:rPr>
              <w:t>AR</w:t>
            </w:r>
          </w:p>
        </w:tc>
        <w:tc>
          <w:tcPr>
            <w:tcW w:type="dxa" w:w="1205"/>
          </w:tcPr>
          <w:p>
            <w:r/>
            <w:r>
              <w:rPr>
                <w:sz w:val="18"/>
              </w:rPr>
              <w:t>Φ6</w:t>
            </w:r>
          </w:p>
        </w:tc>
        <w:tc>
          <w:tcPr>
            <w:tcW w:type="dxa" w:w="1205"/>
          </w:tcPr>
          <w:p>
            <w:r/>
            <w:r>
              <w:rPr>
                <w:sz w:val="18"/>
              </w:rPr>
              <w:t>655</w:t>
            </w:r>
          </w:p>
        </w:tc>
        <w:tc>
          <w:tcPr>
            <w:tcW w:type="dxa" w:w="1205"/>
          </w:tcPr>
          <w:p>
            <w:r/>
            <w:r>
              <w:rPr>
                <w:sz w:val="18"/>
              </w:rPr>
              <w:t>25</w:t>
            </w:r>
          </w:p>
        </w:tc>
        <w:tc>
          <w:tcPr>
            <w:tcW w:type="dxa" w:w="1205"/>
          </w:tcPr>
          <w:p>
            <w:r/>
            <w:r>
              <w:rPr>
                <w:sz w:val="18"/>
              </w:rPr>
              <w:t>16</w:t>
            </w:r>
          </w:p>
        </w:tc>
        <w:tc>
          <w:tcPr>
            <w:tcW w:type="dxa" w:w="1205"/>
          </w:tcPr>
          <w:p>
            <w:r/>
            <w:r>
              <w:rPr>
                <w:sz w:val="18"/>
              </w:rPr>
              <w:t>104.8</w:t>
            </w:r>
          </w:p>
        </w:tc>
        <w:tc>
          <w:tcPr>
            <w:tcW w:type="dxa" w:w="1205"/>
          </w:tcPr>
          <w:p>
            <w:r/>
            <w:r>
              <w:rPr>
                <w:sz w:val="18"/>
              </w:rPr>
              <w:t>slab 17, under TR</w:t>
            </w:r>
          </w:p>
        </w:tc>
      </w:tr>
      <w:tr>
        <w:tc>
          <w:tcPr>
            <w:tcW w:type="dxa" w:w="1205"/>
          </w:tcPr>
          <w:p>
            <w:r/>
            <w:r>
              <w:rPr>
                <w:sz w:val="18"/>
              </w:rPr>
              <w:t>N19</w:t>
            </w:r>
          </w:p>
        </w:tc>
        <w:tc>
          <w:tcPr>
            <w:tcW w:type="dxa" w:w="1205"/>
          </w:tcPr>
          <w:p>
            <w:r/>
            <w:r>
              <w:rPr>
                <w:sz w:val="18"/>
              </w:rPr>
              <w:t>AR</w:t>
            </w:r>
          </w:p>
        </w:tc>
        <w:tc>
          <w:tcPr>
            <w:tcW w:type="dxa" w:w="1205"/>
          </w:tcPr>
          <w:p>
            <w:r/>
            <w:r>
              <w:rPr>
                <w:sz w:val="18"/>
              </w:rPr>
              <w:t>Φ6</w:t>
            </w:r>
          </w:p>
        </w:tc>
        <w:tc>
          <w:tcPr>
            <w:tcW w:type="dxa" w:w="1205"/>
          </w:tcPr>
          <w:p>
            <w:r/>
            <w:r>
              <w:rPr>
                <w:sz w:val="18"/>
              </w:rPr>
              <w:t>660</w:t>
            </w:r>
          </w:p>
        </w:tc>
        <w:tc>
          <w:tcPr>
            <w:tcW w:type="dxa" w:w="1205"/>
          </w:tcPr>
          <w:p>
            <w:r/>
            <w:r>
              <w:rPr>
                <w:sz w:val="18"/>
              </w:rPr>
              <w:t>25</w:t>
            </w:r>
          </w:p>
        </w:tc>
        <w:tc>
          <w:tcPr>
            <w:tcW w:type="dxa" w:w="1205"/>
          </w:tcPr>
          <w:p>
            <w:r/>
            <w:r>
              <w:rPr>
                <w:sz w:val="18"/>
              </w:rPr>
              <w:t>8</w:t>
            </w:r>
          </w:p>
        </w:tc>
        <w:tc>
          <w:tcPr>
            <w:tcW w:type="dxa" w:w="1205"/>
          </w:tcPr>
          <w:p>
            <w:r/>
            <w:r>
              <w:rPr>
                <w:sz w:val="18"/>
              </w:rPr>
              <w:t>52.8</w:t>
            </w:r>
          </w:p>
        </w:tc>
        <w:tc>
          <w:tcPr>
            <w:tcW w:type="dxa" w:w="1205"/>
          </w:tcPr>
          <w:p>
            <w:r/>
            <w:r>
              <w:rPr>
                <w:sz w:val="18"/>
              </w:rPr>
              <w:t>slab 17, under TR</w:t>
            </w:r>
          </w:p>
        </w:tc>
      </w:tr>
      <w:tr>
        <w:tc>
          <w:tcPr>
            <w:tcW w:type="dxa" w:w="1205"/>
          </w:tcPr>
          <w:p>
            <w:r/>
            <w:r>
              <w:rPr>
                <w:sz w:val="18"/>
              </w:rPr>
              <w:t>N20</w:t>
            </w:r>
          </w:p>
        </w:tc>
        <w:tc>
          <w:tcPr>
            <w:tcW w:type="dxa" w:w="1205"/>
          </w:tcPr>
          <w:p>
            <w:r/>
            <w:r>
              <w:rPr>
                <w:sz w:val="18"/>
              </w:rPr>
              <w:t>AR</w:t>
            </w:r>
          </w:p>
        </w:tc>
        <w:tc>
          <w:tcPr>
            <w:tcW w:type="dxa" w:w="1205"/>
          </w:tcPr>
          <w:p>
            <w:r/>
            <w:r>
              <w:rPr>
                <w:sz w:val="18"/>
              </w:rPr>
              <w:t>Φ6</w:t>
            </w:r>
          </w:p>
        </w:tc>
        <w:tc>
          <w:tcPr>
            <w:tcW w:type="dxa" w:w="1205"/>
          </w:tcPr>
          <w:p>
            <w:r/>
            <w:r>
              <w:rPr>
                <w:sz w:val="18"/>
              </w:rPr>
              <w:t>370</w:t>
            </w:r>
          </w:p>
        </w:tc>
        <w:tc>
          <w:tcPr>
            <w:tcW w:type="dxa" w:w="1205"/>
          </w:tcPr>
          <w:p>
            <w:r/>
            <w:r>
              <w:rPr>
                <w:sz w:val="18"/>
              </w:rPr>
              <w:t>25</w:t>
            </w:r>
          </w:p>
        </w:tc>
        <w:tc>
          <w:tcPr>
            <w:tcW w:type="dxa" w:w="1205"/>
          </w:tcPr>
          <w:p>
            <w:r/>
            <w:r>
              <w:rPr>
                <w:sz w:val="18"/>
              </w:rPr>
              <w:t>8</w:t>
            </w:r>
          </w:p>
        </w:tc>
        <w:tc>
          <w:tcPr>
            <w:tcW w:type="dxa" w:w="1205"/>
          </w:tcPr>
          <w:p>
            <w:r/>
            <w:r>
              <w:rPr>
                <w:sz w:val="18"/>
              </w:rPr>
              <w:t>29.6</w:t>
            </w:r>
          </w:p>
        </w:tc>
        <w:tc>
          <w:tcPr>
            <w:tcW w:type="dxa" w:w="1205"/>
          </w:tcPr>
          <w:p>
            <w:r/>
            <w:r>
              <w:rPr>
                <w:sz w:val="18"/>
              </w:rPr>
              <w:t>slab 17, under TR</w:t>
            </w:r>
          </w:p>
        </w:tc>
      </w:tr>
      <w:tr>
        <w:tc>
          <w:tcPr>
            <w:tcW w:type="dxa" w:w="1205"/>
          </w:tcPr>
          <w:p>
            <w:r/>
            <w:r>
              <w:rPr>
                <w:sz w:val="18"/>
              </w:rPr>
              <w:t>N21</w:t>
            </w:r>
          </w:p>
        </w:tc>
        <w:tc>
          <w:tcPr>
            <w:tcW w:type="dxa" w:w="1205"/>
          </w:tcPr>
          <w:p>
            <w:r/>
            <w:r>
              <w:rPr>
                <w:sz w:val="18"/>
              </w:rPr>
              <w:t>TR</w:t>
            </w:r>
          </w:p>
        </w:tc>
        <w:tc>
          <w:tcPr>
            <w:tcW w:type="dxa" w:w="1205"/>
          </w:tcPr>
          <w:p>
            <w:r/>
            <w:r>
              <w:rPr>
                <w:sz w:val="18"/>
              </w:rPr>
              <w:t>Φ12</w:t>
            </w:r>
          </w:p>
        </w:tc>
        <w:tc>
          <w:tcPr>
            <w:tcW w:type="dxa" w:w="1205"/>
          </w:tcPr>
          <w:p>
            <w:r/>
            <w:r>
              <w:rPr>
                <w:sz w:val="18"/>
              </w:rPr>
              <w:t>10+335+10</w:t>
            </w:r>
          </w:p>
        </w:tc>
        <w:tc>
          <w:tcPr>
            <w:tcW w:type="dxa" w:w="1205"/>
          </w:tcPr>
          <w:p>
            <w:r/>
            <w:r>
              <w:rPr>
                <w:sz w:val="18"/>
              </w:rPr>
              <w:t>17.5</w:t>
            </w:r>
          </w:p>
        </w:tc>
        <w:tc>
          <w:tcPr>
            <w:tcW w:type="dxa" w:w="1205"/>
          </w:tcPr>
          <w:p>
            <w:r/>
            <w:r>
              <w:rPr>
                <w:sz w:val="18"/>
              </w:rPr>
              <w:t>64</w:t>
            </w:r>
          </w:p>
        </w:tc>
        <w:tc>
          <w:tcPr>
            <w:tcW w:type="dxa" w:w="1205"/>
          </w:tcPr>
          <w:p>
            <w:r/>
            <w:r>
              <w:rPr>
                <w:sz w:val="18"/>
              </w:rPr>
              <w:t>227.2</w:t>
            </w:r>
          </w:p>
        </w:tc>
        <w:tc>
          <w:tcPr>
            <w:tcW w:type="dxa" w:w="1205"/>
          </w:tcPr>
          <w:p>
            <w:r/>
            <w:r>
              <w:rPr>
                <w:sz w:val="18"/>
              </w:rPr>
              <w:t>slabs 19-21, over axes 5, 6</w:t>
            </w:r>
          </w:p>
        </w:tc>
      </w:tr>
      <w:tr>
        <w:tc>
          <w:tcPr>
            <w:tcW w:type="dxa" w:w="1205"/>
          </w:tcPr>
          <w:p>
            <w:r/>
            <w:r>
              <w:rPr>
                <w:sz w:val="18"/>
              </w:rPr>
              <w:t>N22</w:t>
            </w:r>
          </w:p>
        </w:tc>
        <w:tc>
          <w:tcPr>
            <w:tcW w:type="dxa" w:w="1205"/>
          </w:tcPr>
          <w:p>
            <w:r/>
            <w:r>
              <w:rPr>
                <w:sz w:val="18"/>
              </w:rPr>
              <w:t>TR</w:t>
            </w:r>
          </w:p>
        </w:tc>
        <w:tc>
          <w:tcPr>
            <w:tcW w:type="dxa" w:w="1205"/>
          </w:tcPr>
          <w:p>
            <w:r/>
            <w:r>
              <w:rPr>
                <w:sz w:val="18"/>
              </w:rPr>
              <w:t>Φ8</w:t>
            </w:r>
          </w:p>
        </w:tc>
        <w:tc>
          <w:tcPr>
            <w:tcW w:type="dxa" w:w="1205"/>
          </w:tcPr>
          <w:p>
            <w:r/>
            <w:r>
              <w:rPr>
                <w:sz w:val="18"/>
              </w:rPr>
              <w:t>15+147+10</w:t>
            </w:r>
          </w:p>
        </w:tc>
        <w:tc>
          <w:tcPr>
            <w:tcW w:type="dxa" w:w="1205"/>
          </w:tcPr>
          <w:p>
            <w:r/>
            <w:r>
              <w:rPr>
                <w:sz w:val="18"/>
              </w:rPr>
              <w:t>20</w:t>
            </w:r>
          </w:p>
        </w:tc>
        <w:tc>
          <w:tcPr>
            <w:tcW w:type="dxa" w:w="1205"/>
          </w:tcPr>
          <w:p>
            <w:r/>
            <w:r>
              <w:rPr>
                <w:sz w:val="18"/>
              </w:rPr>
              <w:t>56</w:t>
            </w:r>
          </w:p>
        </w:tc>
        <w:tc>
          <w:tcPr>
            <w:tcW w:type="dxa" w:w="1205"/>
          </w:tcPr>
          <w:p>
            <w:r/>
            <w:r>
              <w:rPr>
                <w:sz w:val="18"/>
              </w:rPr>
              <w:t>96.32</w:t>
            </w:r>
          </w:p>
        </w:tc>
        <w:tc>
          <w:tcPr>
            <w:tcW w:type="dxa" w:w="1205"/>
          </w:tcPr>
          <w:p>
            <w:r/>
            <w:r>
              <w:rPr>
                <w:sz w:val="18"/>
              </w:rPr>
              <w:t>slabs 19, 21, edges 4 / 7</w:t>
            </w:r>
          </w:p>
        </w:tc>
      </w:tr>
      <w:tr>
        <w:tc>
          <w:tcPr>
            <w:tcW w:type="dxa" w:w="1205"/>
          </w:tcPr>
          <w:p>
            <w:r/>
            <w:r>
              <w:rPr>
                <w:sz w:val="18"/>
              </w:rPr>
              <w:t>N23</w:t>
            </w:r>
          </w:p>
        </w:tc>
        <w:tc>
          <w:tcPr>
            <w:tcW w:type="dxa" w:w="1205"/>
          </w:tcPr>
          <w:p>
            <w:r/>
            <w:r>
              <w:rPr>
                <w:sz w:val="18"/>
              </w:rPr>
              <w:t>TR</w:t>
            </w:r>
          </w:p>
        </w:tc>
        <w:tc>
          <w:tcPr>
            <w:tcW w:type="dxa" w:w="1205"/>
          </w:tcPr>
          <w:p>
            <w:r/>
            <w:r>
              <w:rPr>
                <w:sz w:val="18"/>
              </w:rPr>
              <w:t>Φ8</w:t>
            </w:r>
          </w:p>
        </w:tc>
        <w:tc>
          <w:tcPr>
            <w:tcW w:type="dxa" w:w="1205"/>
          </w:tcPr>
          <w:p>
            <w:r/>
            <w:r>
              <w:rPr>
                <w:sz w:val="18"/>
              </w:rPr>
              <w:t>15+137+10</w:t>
            </w:r>
          </w:p>
        </w:tc>
        <w:tc>
          <w:tcPr>
            <w:tcW w:type="dxa" w:w="1205"/>
          </w:tcPr>
          <w:p>
            <w:r/>
            <w:r>
              <w:rPr>
                <w:sz w:val="18"/>
              </w:rPr>
              <w:t>20</w:t>
            </w:r>
          </w:p>
        </w:tc>
        <w:tc>
          <w:tcPr>
            <w:tcW w:type="dxa" w:w="1205"/>
          </w:tcPr>
          <w:p>
            <w:r/>
            <w:r>
              <w:rPr>
                <w:sz w:val="18"/>
              </w:rPr>
              <w:t>160</w:t>
            </w:r>
          </w:p>
        </w:tc>
        <w:tc>
          <w:tcPr>
            <w:tcW w:type="dxa" w:w="1205"/>
          </w:tcPr>
          <w:p>
            <w:r/>
            <w:r>
              <w:rPr>
                <w:sz w:val="18"/>
              </w:rPr>
              <w:t>259.2</w:t>
            </w:r>
          </w:p>
        </w:tc>
        <w:tc>
          <w:tcPr>
            <w:tcW w:type="dxa" w:w="1205"/>
          </w:tcPr>
          <w:p>
            <w:r/>
            <w:r>
              <w:rPr>
                <w:sz w:val="18"/>
              </w:rPr>
              <w:t>slabs 19-21, edge B; slab 20, edge A; slab 10, edges</w:t>
            </w:r>
          </w:p>
        </w:tc>
      </w:tr>
      <w:tr>
        <w:tc>
          <w:tcPr>
            <w:tcW w:type="dxa" w:w="1205"/>
          </w:tcPr>
          <w:p>
            <w:r/>
            <w:r>
              <w:rPr>
                <w:sz w:val="18"/>
              </w:rPr>
              <w:t>N24</w:t>
            </w:r>
          </w:p>
        </w:tc>
        <w:tc>
          <w:tcPr>
            <w:tcW w:type="dxa" w:w="1205"/>
          </w:tcPr>
          <w:p>
            <w:r/>
            <w:r>
              <w:rPr>
                <w:sz w:val="18"/>
              </w:rPr>
              <w:t>AR</w:t>
            </w:r>
          </w:p>
        </w:tc>
        <w:tc>
          <w:tcPr>
            <w:tcW w:type="dxa" w:w="1205"/>
          </w:tcPr>
          <w:p>
            <w:r/>
            <w:r>
              <w:rPr>
                <w:sz w:val="18"/>
              </w:rPr>
              <w:t>Φ6</w:t>
            </w:r>
          </w:p>
        </w:tc>
        <w:tc>
          <w:tcPr>
            <w:tcW w:type="dxa" w:w="1205"/>
          </w:tcPr>
          <w:p>
            <w:r/>
            <w:r>
              <w:rPr>
                <w:sz w:val="18"/>
              </w:rPr>
              <w:t>650</w:t>
            </w:r>
          </w:p>
        </w:tc>
        <w:tc>
          <w:tcPr>
            <w:tcW w:type="dxa" w:w="1205"/>
          </w:tcPr>
          <w:p>
            <w:r/>
            <w:r>
              <w:rPr>
                <w:sz w:val="18"/>
              </w:rPr>
              <w:t>25</w:t>
            </w:r>
          </w:p>
        </w:tc>
        <w:tc>
          <w:tcPr>
            <w:tcW w:type="dxa" w:w="1205"/>
          </w:tcPr>
          <w:p>
            <w:r/>
            <w:r>
              <w:rPr>
                <w:sz w:val="18"/>
              </w:rPr>
              <w:t>24</w:t>
            </w:r>
          </w:p>
        </w:tc>
        <w:tc>
          <w:tcPr>
            <w:tcW w:type="dxa" w:w="1205"/>
          </w:tcPr>
          <w:p>
            <w:r/>
            <w:r>
              <w:rPr>
                <w:sz w:val="18"/>
              </w:rPr>
              <w:t>156</w:t>
            </w:r>
          </w:p>
        </w:tc>
        <w:tc>
          <w:tcPr>
            <w:tcW w:type="dxa" w:w="1205"/>
          </w:tcPr>
          <w:p>
            <w:r/>
            <w:r>
              <w:rPr>
                <w:sz w:val="18"/>
              </w:rPr>
              <w:t>slabs 19-21, under TR</w:t>
            </w:r>
          </w:p>
        </w:tc>
      </w:tr>
      <w:tr>
        <w:tc>
          <w:tcPr>
            <w:tcW w:type="dxa" w:w="1205"/>
          </w:tcPr>
          <w:p>
            <w:r/>
            <w:r>
              <w:rPr>
                <w:sz w:val="18"/>
              </w:rPr>
              <w:t>N25</w:t>
            </w:r>
          </w:p>
        </w:tc>
        <w:tc>
          <w:tcPr>
            <w:tcW w:type="dxa" w:w="1205"/>
          </w:tcPr>
          <w:p>
            <w:r/>
            <w:r>
              <w:rPr>
                <w:sz w:val="18"/>
              </w:rPr>
              <w:t>TR</w:t>
            </w:r>
          </w:p>
        </w:tc>
        <w:tc>
          <w:tcPr>
            <w:tcW w:type="dxa" w:w="1205"/>
          </w:tcPr>
          <w:p>
            <w:r/>
            <w:r>
              <w:rPr>
                <w:sz w:val="18"/>
              </w:rPr>
              <w:t>Φ8</w:t>
            </w:r>
          </w:p>
        </w:tc>
        <w:tc>
          <w:tcPr>
            <w:tcW w:type="dxa" w:w="1205"/>
          </w:tcPr>
          <w:p>
            <w:r/>
            <w:r>
              <w:rPr>
                <w:sz w:val="18"/>
              </w:rPr>
              <w:t>15+102+10</w:t>
            </w:r>
          </w:p>
        </w:tc>
        <w:tc>
          <w:tcPr>
            <w:tcW w:type="dxa" w:w="1205"/>
          </w:tcPr>
          <w:p>
            <w:r/>
            <w:r>
              <w:rPr>
                <w:sz w:val="18"/>
              </w:rPr>
              <w:t>20</w:t>
            </w:r>
          </w:p>
        </w:tc>
        <w:tc>
          <w:tcPr>
            <w:tcW w:type="dxa" w:w="1205"/>
          </w:tcPr>
          <w:p>
            <w:r/>
            <w:r>
              <w:rPr>
                <w:sz w:val="18"/>
              </w:rPr>
              <w:t>56</w:t>
            </w:r>
          </w:p>
        </w:tc>
        <w:tc>
          <w:tcPr>
            <w:tcW w:type="dxa" w:w="1205"/>
          </w:tcPr>
          <w:p>
            <w:r/>
            <w:r>
              <w:rPr>
                <w:sz w:val="18"/>
              </w:rPr>
              <w:t>71.12</w:t>
            </w:r>
          </w:p>
        </w:tc>
        <w:tc>
          <w:tcPr>
            <w:tcW w:type="dxa" w:w="1205"/>
          </w:tcPr>
          <w:p>
            <w:r/>
            <w:r>
              <w:rPr>
                <w:sz w:val="18"/>
              </w:rPr>
              <w:t>slab 10, edges</w:t>
            </w:r>
          </w:p>
        </w:tc>
      </w:tr>
      <w:tr>
        <w:tc>
          <w:tcPr>
            <w:tcW w:type="dxa" w:w="1205"/>
          </w:tcPr>
          <w:p>
            <w:r/>
            <w:r>
              <w:rPr>
                <w:sz w:val="18"/>
              </w:rPr>
              <w:t>N26</w:t>
            </w:r>
          </w:p>
        </w:tc>
        <w:tc>
          <w:tcPr>
            <w:tcW w:type="dxa" w:w="1205"/>
          </w:tcPr>
          <w:p>
            <w:r/>
            <w:r>
              <w:rPr>
                <w:sz w:val="18"/>
              </w:rPr>
              <w:t>AR</w:t>
            </w:r>
          </w:p>
        </w:tc>
        <w:tc>
          <w:tcPr>
            <w:tcW w:type="dxa" w:w="1205"/>
          </w:tcPr>
          <w:p>
            <w:r/>
            <w:r>
              <w:rPr>
                <w:sz w:val="18"/>
              </w:rPr>
              <w:t>Φ6</w:t>
            </w:r>
          </w:p>
        </w:tc>
        <w:tc>
          <w:tcPr>
            <w:tcW w:type="dxa" w:w="1205"/>
          </w:tcPr>
          <w:p>
            <w:r/>
            <w:r>
              <w:rPr>
                <w:sz w:val="18"/>
              </w:rPr>
              <w:t>445</w:t>
            </w:r>
          </w:p>
        </w:tc>
        <w:tc>
          <w:tcPr>
            <w:tcW w:type="dxa" w:w="1205"/>
          </w:tcPr>
          <w:p>
            <w:r/>
            <w:r>
              <w:rPr>
                <w:sz w:val="18"/>
              </w:rPr>
              <w:t>25</w:t>
            </w:r>
          </w:p>
        </w:tc>
        <w:tc>
          <w:tcPr>
            <w:tcW w:type="dxa" w:w="1205"/>
          </w:tcPr>
          <w:p>
            <w:r/>
            <w:r>
              <w:rPr>
                <w:sz w:val="18"/>
              </w:rPr>
              <w:t>12</w:t>
            </w:r>
          </w:p>
        </w:tc>
        <w:tc>
          <w:tcPr>
            <w:tcW w:type="dxa" w:w="1205"/>
          </w:tcPr>
          <w:p>
            <w:r/>
            <w:r>
              <w:rPr>
                <w:sz w:val="18"/>
              </w:rPr>
              <w:t>53.4</w:t>
            </w:r>
          </w:p>
        </w:tc>
        <w:tc>
          <w:tcPr>
            <w:tcW w:type="dxa" w:w="1205"/>
          </w:tcPr>
          <w:p>
            <w:r/>
            <w:r>
              <w:rPr>
                <w:sz w:val="18"/>
              </w:rPr>
              <w:t>slab 10, under TR</w:t>
            </w:r>
          </w:p>
        </w:tc>
      </w:tr>
      <w:tr>
        <w:tc>
          <w:tcPr>
            <w:tcW w:type="dxa" w:w="1205"/>
          </w:tcPr>
          <w:p>
            <w:r/>
            <w:r>
              <w:rPr>
                <w:sz w:val="18"/>
              </w:rPr>
              <w:t>N27</w:t>
            </w:r>
          </w:p>
        </w:tc>
        <w:tc>
          <w:tcPr>
            <w:tcW w:type="dxa" w:w="1205"/>
          </w:tcPr>
          <w:p>
            <w:r/>
            <w:r>
              <w:rPr>
                <w:sz w:val="18"/>
              </w:rPr>
              <w:t>TR</w:t>
            </w:r>
          </w:p>
        </w:tc>
        <w:tc>
          <w:tcPr>
            <w:tcW w:type="dxa" w:w="1205"/>
          </w:tcPr>
          <w:p>
            <w:r/>
            <w:r>
              <w:rPr>
                <w:sz w:val="18"/>
              </w:rPr>
              <w:t>Φ8</w:t>
            </w:r>
          </w:p>
        </w:tc>
        <w:tc>
          <w:tcPr>
            <w:tcW w:type="dxa" w:w="1205"/>
          </w:tcPr>
          <w:p>
            <w:r/>
            <w:r>
              <w:rPr>
                <w:sz w:val="18"/>
              </w:rPr>
              <w:t>15+97+10</w:t>
            </w:r>
          </w:p>
        </w:tc>
        <w:tc>
          <w:tcPr>
            <w:tcW w:type="dxa" w:w="1205"/>
          </w:tcPr>
          <w:p>
            <w:r/>
            <w:r>
              <w:rPr>
                <w:sz w:val="18"/>
              </w:rPr>
              <w:t>20</w:t>
            </w:r>
          </w:p>
        </w:tc>
        <w:tc>
          <w:tcPr>
            <w:tcW w:type="dxa" w:w="1205"/>
          </w:tcPr>
          <w:p>
            <w:r/>
            <w:r>
              <w:rPr>
                <w:sz w:val="18"/>
              </w:rPr>
              <w:t>64</w:t>
            </w:r>
          </w:p>
        </w:tc>
        <w:tc>
          <w:tcPr>
            <w:tcW w:type="dxa" w:w="1205"/>
          </w:tcPr>
          <w:p>
            <w:r/>
            <w:r>
              <w:rPr>
                <w:sz w:val="18"/>
              </w:rPr>
              <w:t>78.08</w:t>
            </w:r>
          </w:p>
        </w:tc>
        <w:tc>
          <w:tcPr>
            <w:tcW w:type="dxa" w:w="1205"/>
          </w:tcPr>
          <w:p>
            <w:r/>
            <w:r>
              <w:rPr>
                <w:sz w:val="18"/>
              </w:rPr>
              <w:t>slab 18, edges</w:t>
            </w:r>
          </w:p>
        </w:tc>
      </w:tr>
      <w:tr>
        <w:tc>
          <w:tcPr>
            <w:tcW w:type="dxa" w:w="1205"/>
          </w:tcPr>
          <w:p>
            <w:r/>
            <w:r>
              <w:rPr>
                <w:sz w:val="18"/>
              </w:rPr>
              <w:t>N28</w:t>
            </w:r>
          </w:p>
        </w:tc>
        <w:tc>
          <w:tcPr>
            <w:tcW w:type="dxa" w:w="1205"/>
          </w:tcPr>
          <w:p>
            <w:r/>
            <w:r>
              <w:rPr>
                <w:sz w:val="18"/>
              </w:rPr>
              <w:t>AR</w:t>
            </w:r>
          </w:p>
        </w:tc>
        <w:tc>
          <w:tcPr>
            <w:tcW w:type="dxa" w:w="1205"/>
          </w:tcPr>
          <w:p>
            <w:r/>
            <w:r>
              <w:rPr>
                <w:sz w:val="18"/>
              </w:rPr>
              <w:t>Φ6</w:t>
            </w:r>
          </w:p>
        </w:tc>
        <w:tc>
          <w:tcPr>
            <w:tcW w:type="dxa" w:w="1205"/>
          </w:tcPr>
          <w:p>
            <w:r/>
            <w:r>
              <w:rPr>
                <w:sz w:val="18"/>
              </w:rPr>
              <w:t>691</w:t>
            </w:r>
          </w:p>
        </w:tc>
        <w:tc>
          <w:tcPr>
            <w:tcW w:type="dxa" w:w="1205"/>
          </w:tcPr>
          <w:p>
            <w:r/>
            <w:r>
              <w:rPr>
                <w:sz w:val="18"/>
              </w:rPr>
              <w:t>25</w:t>
            </w:r>
          </w:p>
        </w:tc>
        <w:tc>
          <w:tcPr>
            <w:tcW w:type="dxa" w:w="1205"/>
          </w:tcPr>
          <w:p>
            <w:r/>
            <w:r>
              <w:rPr>
                <w:sz w:val="18"/>
              </w:rPr>
              <w:t>8</w:t>
            </w:r>
          </w:p>
        </w:tc>
        <w:tc>
          <w:tcPr>
            <w:tcW w:type="dxa" w:w="1205"/>
          </w:tcPr>
          <w:p>
            <w:r/>
            <w:r>
              <w:rPr>
                <w:sz w:val="18"/>
              </w:rPr>
              <w:t>55.28</w:t>
            </w:r>
          </w:p>
        </w:tc>
        <w:tc>
          <w:tcPr>
            <w:tcW w:type="dxa" w:w="1205"/>
          </w:tcPr>
          <w:p>
            <w:r/>
            <w:r>
              <w:rPr>
                <w:sz w:val="18"/>
              </w:rPr>
              <w:t>slab 18, under TR</w:t>
            </w:r>
          </w:p>
        </w:tc>
      </w:tr>
      <w:tr>
        <w:tc>
          <w:tcPr>
            <w:tcW w:type="dxa" w:w="1205"/>
          </w:tcPr>
          <w:p>
            <w:r/>
            <w:r>
              <w:rPr>
                <w:sz w:val="18"/>
              </w:rPr>
              <w:t>N29</w:t>
            </w:r>
          </w:p>
        </w:tc>
        <w:tc>
          <w:tcPr>
            <w:tcW w:type="dxa" w:w="1205"/>
          </w:tcPr>
          <w:p>
            <w:r/>
            <w:r>
              <w:rPr>
                <w:sz w:val="18"/>
              </w:rPr>
              <w:t>TR</w:t>
            </w:r>
          </w:p>
        </w:tc>
        <w:tc>
          <w:tcPr>
            <w:tcW w:type="dxa" w:w="1205"/>
          </w:tcPr>
          <w:p>
            <w:r/>
            <w:r>
              <w:rPr>
                <w:sz w:val="18"/>
              </w:rPr>
              <w:t>Φ8</w:t>
            </w:r>
          </w:p>
        </w:tc>
        <w:tc>
          <w:tcPr>
            <w:tcW w:type="dxa" w:w="1205"/>
          </w:tcPr>
          <w:p>
            <w:r/>
            <w:r>
              <w:rPr>
                <w:sz w:val="18"/>
              </w:rPr>
              <w:t>15+152+10</w:t>
            </w:r>
          </w:p>
        </w:tc>
        <w:tc>
          <w:tcPr>
            <w:tcW w:type="dxa" w:w="1205"/>
          </w:tcPr>
          <w:p>
            <w:r/>
            <w:r>
              <w:rPr>
                <w:sz w:val="18"/>
              </w:rPr>
              <w:t>20</w:t>
            </w:r>
          </w:p>
        </w:tc>
        <w:tc>
          <w:tcPr>
            <w:tcW w:type="dxa" w:w="1205"/>
          </w:tcPr>
          <w:p>
            <w:r/>
            <w:r>
              <w:rPr>
                <w:sz w:val="18"/>
              </w:rPr>
              <w:t>36</w:t>
            </w:r>
          </w:p>
        </w:tc>
        <w:tc>
          <w:tcPr>
            <w:tcW w:type="dxa" w:w="1205"/>
          </w:tcPr>
          <w:p>
            <w:r/>
            <w:r>
              <w:rPr>
                <w:sz w:val="18"/>
              </w:rPr>
              <w:t>63.72</w:t>
            </w:r>
          </w:p>
        </w:tc>
        <w:tc>
          <w:tcPr>
            <w:tcW w:type="dxa" w:w="1205"/>
          </w:tcPr>
          <w:p>
            <w:r/>
            <w:r>
              <w:rPr>
                <w:sz w:val="18"/>
              </w:rPr>
              <w:t>slab 18, edges</w:t>
            </w:r>
          </w:p>
        </w:tc>
      </w:tr>
      <w:tr>
        <w:tc>
          <w:tcPr>
            <w:tcW w:type="dxa" w:w="1205"/>
          </w:tcPr>
          <w:p>
            <w:r/>
            <w:r>
              <w:rPr>
                <w:sz w:val="18"/>
              </w:rPr>
              <w:t>N30</w:t>
            </w:r>
          </w:p>
        </w:tc>
        <w:tc>
          <w:tcPr>
            <w:tcW w:type="dxa" w:w="1205"/>
          </w:tcPr>
          <w:p>
            <w:r/>
            <w:r>
              <w:rPr>
                <w:sz w:val="18"/>
              </w:rPr>
              <w:t>AR</w:t>
            </w:r>
          </w:p>
        </w:tc>
        <w:tc>
          <w:tcPr>
            <w:tcW w:type="dxa" w:w="1205"/>
          </w:tcPr>
          <w:p>
            <w:r/>
            <w:r>
              <w:rPr>
                <w:sz w:val="18"/>
              </w:rPr>
              <w:t>Φ6</w:t>
            </w:r>
          </w:p>
        </w:tc>
        <w:tc>
          <w:tcPr>
            <w:tcW w:type="dxa" w:w="1205"/>
          </w:tcPr>
          <w:p>
            <w:r/>
            <w:r>
              <w:rPr>
                <w:sz w:val="18"/>
              </w:rPr>
              <w:t>405</w:t>
            </w:r>
          </w:p>
        </w:tc>
        <w:tc>
          <w:tcPr>
            <w:tcW w:type="dxa" w:w="1205"/>
          </w:tcPr>
          <w:p>
            <w:r/>
            <w:r>
              <w:rPr>
                <w:sz w:val="18"/>
              </w:rPr>
              <w:t>25</w:t>
            </w:r>
          </w:p>
        </w:tc>
        <w:tc>
          <w:tcPr>
            <w:tcW w:type="dxa" w:w="1205"/>
          </w:tcPr>
          <w:p>
            <w:r/>
            <w:r>
              <w:rPr>
                <w:sz w:val="18"/>
              </w:rPr>
              <w:t>12</w:t>
            </w:r>
          </w:p>
        </w:tc>
        <w:tc>
          <w:tcPr>
            <w:tcW w:type="dxa" w:w="1205"/>
          </w:tcPr>
          <w:p>
            <w:r/>
            <w:r>
              <w:rPr>
                <w:sz w:val="18"/>
              </w:rPr>
              <w:t>48.6</w:t>
            </w:r>
          </w:p>
        </w:tc>
        <w:tc>
          <w:tcPr>
            <w:tcW w:type="dxa" w:w="1205"/>
          </w:tcPr>
          <w:p>
            <w:r/>
            <w:r>
              <w:rPr>
                <w:sz w:val="18"/>
              </w:rPr>
              <w:t>slab 18, under TR</w:t>
            </w:r>
          </w:p>
        </w:tc>
      </w:tr>
      <w:tr>
        <w:tc>
          <w:tcPr>
            <w:tcW w:type="dxa" w:w="1205"/>
          </w:tcPr>
          <w:p>
            <w:r/>
            <w:r>
              <w:rPr>
                <w:sz w:val="18"/>
              </w:rPr>
              <w:t>N31</w:t>
            </w:r>
          </w:p>
        </w:tc>
        <w:tc>
          <w:tcPr>
            <w:tcW w:type="dxa" w:w="1205"/>
          </w:tcPr>
          <w:p>
            <w:r/>
            <w:r>
              <w:rPr>
                <w:sz w:val="18"/>
              </w:rPr>
              <w:t>TR</w:t>
            </w:r>
          </w:p>
        </w:tc>
        <w:tc>
          <w:tcPr>
            <w:tcW w:type="dxa" w:w="1205"/>
          </w:tcPr>
          <w:p>
            <w:r/>
            <w:r>
              <w:rPr>
                <w:sz w:val="18"/>
              </w:rPr>
              <w:t>Φ10</w:t>
            </w:r>
          </w:p>
        </w:tc>
        <w:tc>
          <w:tcPr>
            <w:tcW w:type="dxa" w:w="1205"/>
          </w:tcPr>
          <w:p>
            <w:r/>
            <w:r>
              <w:rPr>
                <w:sz w:val="18"/>
              </w:rPr>
              <w:t>7+362+10</w:t>
            </w:r>
          </w:p>
        </w:tc>
        <w:tc>
          <w:tcPr>
            <w:tcW w:type="dxa" w:w="1205"/>
          </w:tcPr>
          <w:p>
            <w:r/>
            <w:r>
              <w:rPr>
                <w:sz w:val="18"/>
              </w:rPr>
              <w:t>15</w:t>
            </w:r>
          </w:p>
        </w:tc>
        <w:tc>
          <w:tcPr>
            <w:tcW w:type="dxa" w:w="1205"/>
          </w:tcPr>
          <w:p>
            <w:r/>
            <w:r>
              <w:rPr>
                <w:sz w:val="18"/>
              </w:rPr>
              <w:t>80</w:t>
            </w:r>
          </w:p>
        </w:tc>
        <w:tc>
          <w:tcPr>
            <w:tcW w:type="dxa" w:w="1205"/>
          </w:tcPr>
          <w:p>
            <w:r/>
            <w:r>
              <w:rPr>
                <w:sz w:val="18"/>
              </w:rPr>
              <w:t>303.2</w:t>
            </w:r>
          </w:p>
        </w:tc>
        <w:tc>
          <w:tcPr>
            <w:tcW w:type="dxa" w:w="1205"/>
          </w:tcPr>
          <w:p>
            <w:r/>
            <w:r>
              <w:rPr>
                <w:sz w:val="18"/>
              </w:rPr>
              <w:t>balconies 22, 23</w:t>
            </w:r>
          </w:p>
        </w:tc>
      </w:tr>
      <w:tr>
        <w:tc>
          <w:tcPr>
            <w:tcW w:type="dxa" w:w="1205"/>
          </w:tcPr>
          <w:p>
            <w:r/>
            <w:r>
              <w:rPr>
                <w:sz w:val="18"/>
              </w:rPr>
              <w:t>N32</w:t>
            </w:r>
          </w:p>
        </w:tc>
        <w:tc>
          <w:tcPr>
            <w:tcW w:type="dxa" w:w="1205"/>
          </w:tcPr>
          <w:p>
            <w:r/>
            <w:r>
              <w:rPr>
                <w:sz w:val="18"/>
              </w:rPr>
              <w:t>DR</w:t>
            </w:r>
          </w:p>
        </w:tc>
        <w:tc>
          <w:tcPr>
            <w:tcW w:type="dxa" w:w="1205"/>
          </w:tcPr>
          <w:p>
            <w:r/>
            <w:r>
              <w:rPr>
                <w:sz w:val="18"/>
              </w:rPr>
              <w:t>Φ6</w:t>
            </w:r>
          </w:p>
        </w:tc>
        <w:tc>
          <w:tcPr>
            <w:tcW w:type="dxa" w:w="1205"/>
          </w:tcPr>
          <w:p>
            <w:r/>
            <w:r>
              <w:rPr>
                <w:sz w:val="18"/>
              </w:rPr>
              <w:t>600</w:t>
            </w:r>
          </w:p>
        </w:tc>
        <w:tc>
          <w:tcPr>
            <w:tcW w:type="dxa" w:w="1205"/>
          </w:tcPr>
          <w:p>
            <w:r/>
            <w:r>
              <w:rPr>
                <w:sz w:val="18"/>
              </w:rPr>
              <w:t>17.5</w:t>
            </w:r>
          </w:p>
        </w:tc>
        <w:tc>
          <w:tcPr>
            <w:tcW w:type="dxa" w:w="1205"/>
          </w:tcPr>
          <w:p>
            <w:r/>
            <w:r>
              <w:rPr>
                <w:sz w:val="18"/>
              </w:rPr>
              <w:t>20</w:t>
            </w:r>
          </w:p>
        </w:tc>
        <w:tc>
          <w:tcPr>
            <w:tcW w:type="dxa" w:w="1205"/>
          </w:tcPr>
          <w:p>
            <w:r/>
            <w:r>
              <w:rPr>
                <w:sz w:val="18"/>
              </w:rPr>
              <w:t>120</w:t>
            </w:r>
          </w:p>
        </w:tc>
        <w:tc>
          <w:tcPr>
            <w:tcW w:type="dxa" w:w="1205"/>
          </w:tcPr>
          <w:p>
            <w:r/>
            <w:r>
              <w:rPr>
                <w:sz w:val="18"/>
              </w:rPr>
              <w:t>balconies 22, 23</w:t>
            </w:r>
          </w:p>
        </w:tc>
      </w:tr>
      <w:tr>
        <w:tc>
          <w:tcPr>
            <w:tcW w:type="dxa" w:w="1205"/>
          </w:tcPr>
          <w:p>
            <w:r/>
            <w:r>
              <w:rPr>
                <w:sz w:val="18"/>
              </w:rPr>
              <w:t>N33</w:t>
            </w:r>
          </w:p>
        </w:tc>
        <w:tc>
          <w:tcPr>
            <w:tcW w:type="dxa" w:w="1205"/>
          </w:tcPr>
          <w:p>
            <w:r/>
            <w:r>
              <w:rPr>
                <w:sz w:val="18"/>
              </w:rPr>
              <w:t>TR</w:t>
            </w:r>
          </w:p>
        </w:tc>
        <w:tc>
          <w:tcPr>
            <w:tcW w:type="dxa" w:w="1205"/>
          </w:tcPr>
          <w:p>
            <w:r/>
            <w:r>
              <w:rPr>
                <w:sz w:val="18"/>
              </w:rPr>
              <w:t>Φ10</w:t>
            </w:r>
          </w:p>
        </w:tc>
        <w:tc>
          <w:tcPr>
            <w:tcW w:type="dxa" w:w="1205"/>
          </w:tcPr>
          <w:p>
            <w:r/>
            <w:r>
              <w:rPr>
                <w:sz w:val="18"/>
              </w:rPr>
              <w:t>10+232+40</w:t>
            </w:r>
          </w:p>
        </w:tc>
        <w:tc>
          <w:tcPr>
            <w:tcW w:type="dxa" w:w="1205"/>
          </w:tcPr>
          <w:p>
            <w:r/>
            <w:r>
              <w:rPr>
                <w:sz w:val="18"/>
              </w:rPr>
              <w:t>17.5</w:t>
            </w:r>
          </w:p>
        </w:tc>
        <w:tc>
          <w:tcPr>
            <w:tcW w:type="dxa" w:w="1205"/>
          </w:tcPr>
          <w:p>
            <w:r/>
            <w:r>
              <w:rPr>
                <w:sz w:val="18"/>
              </w:rPr>
              <w:t>13</w:t>
            </w:r>
          </w:p>
        </w:tc>
        <w:tc>
          <w:tcPr>
            <w:tcW w:type="dxa" w:w="1205"/>
          </w:tcPr>
          <w:p>
            <w:r/>
            <w:r>
              <w:rPr>
                <w:sz w:val="18"/>
              </w:rPr>
              <w:t>36.66</w:t>
            </w:r>
          </w:p>
        </w:tc>
        <w:tc>
          <w:tcPr>
            <w:tcW w:type="dxa" w:w="1205"/>
          </w:tcPr>
          <w:p>
            <w:r/>
            <w:r>
              <w:rPr>
                <w:sz w:val="18"/>
              </w:rPr>
              <w:t>canopy slab 7</w:t>
            </w:r>
          </w:p>
        </w:tc>
      </w:tr>
      <w:tr>
        <w:tc>
          <w:tcPr>
            <w:tcW w:type="dxa" w:w="1205"/>
          </w:tcPr>
          <w:p>
            <w:r/>
            <w:r>
              <w:rPr>
                <w:sz w:val="18"/>
              </w:rPr>
              <w:t>N34</w:t>
            </w:r>
          </w:p>
        </w:tc>
        <w:tc>
          <w:tcPr>
            <w:tcW w:type="dxa" w:w="1205"/>
          </w:tcPr>
          <w:p>
            <w:r/>
            <w:r>
              <w:rPr>
                <w:sz w:val="18"/>
              </w:rPr>
              <w:t>DR</w:t>
            </w:r>
          </w:p>
        </w:tc>
        <w:tc>
          <w:tcPr>
            <w:tcW w:type="dxa" w:w="1205"/>
          </w:tcPr>
          <w:p>
            <w:r/>
            <w:r>
              <w:rPr>
                <w:sz w:val="18"/>
              </w:rPr>
              <w:t>Φ6</w:t>
            </w:r>
          </w:p>
        </w:tc>
        <w:tc>
          <w:tcPr>
            <w:tcW w:type="dxa" w:w="1205"/>
          </w:tcPr>
          <w:p>
            <w:r/>
            <w:r>
              <w:rPr>
                <w:sz w:val="18"/>
              </w:rPr>
              <w:t>227</w:t>
            </w:r>
          </w:p>
        </w:tc>
        <w:tc>
          <w:tcPr>
            <w:tcW w:type="dxa" w:w="1205"/>
          </w:tcPr>
          <w:p>
            <w:r/>
            <w:r>
              <w:rPr>
                <w:sz w:val="18"/>
              </w:rPr>
              <w:t>17.5</w:t>
            </w:r>
          </w:p>
        </w:tc>
        <w:tc>
          <w:tcPr>
            <w:tcW w:type="dxa" w:w="1205"/>
          </w:tcPr>
          <w:p>
            <w:r/>
            <w:r>
              <w:rPr>
                <w:sz w:val="18"/>
              </w:rPr>
              <w:t>12</w:t>
            </w:r>
          </w:p>
        </w:tc>
        <w:tc>
          <w:tcPr>
            <w:tcW w:type="dxa" w:w="1205"/>
          </w:tcPr>
          <w:p>
            <w:r/>
            <w:r>
              <w:rPr>
                <w:sz w:val="18"/>
              </w:rPr>
              <w:t>27.24</w:t>
            </w:r>
          </w:p>
        </w:tc>
        <w:tc>
          <w:tcPr>
            <w:tcW w:type="dxa" w:w="1205"/>
          </w:tcPr>
          <w:p>
            <w:r/>
            <w:r>
              <w:rPr>
                <w:sz w:val="18"/>
              </w:rPr>
              <w:t>canopy slab 7</w:t>
            </w:r>
          </w:p>
        </w:tc>
      </w:tr>
    </w:tbl>
    <w:p/>
    <w:p>
      <w:pPr>
        <w:pStyle w:val="Heading2"/>
      </w:pPr>
      <w:r>
        <w:t>Reinforcement drawings of the elements</w:t>
      </w:r>
    </w:p>
    <w:p>
      <w:r>
        <w:rPr>
          <w:b w:val="0"/>
          <w:i w:val="0"/>
        </w:rPr>
        <w:t>Every element designed in the note has its own reinforcement drawing (a separate DXF file with elevation, cross-sections, bars drawn separately, bar schedule and title block); the same drawings are also placed under the slab plans in the slab reinforcement file: Beam B21 - simply supported beam (axis 5, A-B); Beam on axis E (3-4) - bending and torsion; Beam B5 - continuous beam over the frame beam B15; Frame on axis 2 - beam B15 and column C7 (first storey); Column C7 (axis 2 / C) - frame on axis 2, first and second storey; Column C10 - first and second storey; Pad footing under column C7; Stairs - flight and landing (axes 3-4).</w:t>
      </w:r>
    </w:p>
    <w:p>
      <w:pPr>
        <w:keepNext/>
        <w:jc w:val="center"/>
      </w:pPr>
      <w:r>
        <w:drawing>
          <wp:inline xmlns:a="http://schemas.openxmlformats.org/drawingml/2006/main" xmlns:pic="http://schemas.openxmlformats.org/drawingml/2006/picture">
            <wp:extent cx="5760000" cy="4227200"/>
            <wp:docPr id="27" name="Picture 27"/>
            <wp:cNvGraphicFramePr>
              <a:graphicFrameLocks noChangeAspect="1"/>
            </wp:cNvGraphicFramePr>
            <a:graphic>
              <a:graphicData uri="http://schemas.openxmlformats.org/drawingml/2006/picture">
                <pic:pic>
                  <pic:nvPicPr>
                    <pic:cNvPr id="0" name="Reinforcement_Beam_B21_Dionisios_Papadimitriou.png"/>
                    <pic:cNvPicPr/>
                  </pic:nvPicPr>
                  <pic:blipFill>
                    <a:blip r:embed="rId36"/>
                    <a:stretch>
                      <a:fillRect/>
                    </a:stretch>
                  </pic:blipFill>
                  <pic:spPr>
                    <a:xfrm>
                      <a:off x="0" y="0"/>
                      <a:ext cx="5760000" cy="4227200"/>
                    </a:xfrm>
                    <a:prstGeom prst="rect"/>
                  </pic:spPr>
                </pic:pic>
              </a:graphicData>
            </a:graphic>
          </wp:inline>
        </w:drawing>
      </w:r>
    </w:p>
    <w:p>
      <w:pPr>
        <w:jc w:val="center"/>
      </w:pPr>
      <w:r>
        <w:rPr>
          <w:b w:val="0"/>
          <w:i/>
          <w:sz w:val="18"/>
        </w:rPr>
        <w:t>Figure 27. Beam B21 - simply supported beam (axis 5, A-B) - reinforcement drawing (Reinforcement_Beam_B21_Dionisios_Papadimitriou.dxf)</w:t>
      </w:r>
    </w:p>
    <w:p>
      <w:pPr>
        <w:keepNext/>
        <w:jc w:val="center"/>
      </w:pPr>
      <w:r>
        <w:drawing>
          <wp:inline xmlns:a="http://schemas.openxmlformats.org/drawingml/2006/main" xmlns:pic="http://schemas.openxmlformats.org/drawingml/2006/picture">
            <wp:extent cx="5760000" cy="4579837"/>
            <wp:docPr id="28" name="Picture 28"/>
            <wp:cNvGraphicFramePr>
              <a:graphicFrameLocks noChangeAspect="1"/>
            </wp:cNvGraphicFramePr>
            <a:graphic>
              <a:graphicData uri="http://schemas.openxmlformats.org/drawingml/2006/picture">
                <pic:pic>
                  <pic:nvPicPr>
                    <pic:cNvPr id="0" name="Reinforcement_Beam_axis_E_torsion_Dionisios_Papadimitriou.png"/>
                    <pic:cNvPicPr/>
                  </pic:nvPicPr>
                  <pic:blipFill>
                    <a:blip r:embed="rId37"/>
                    <a:stretch>
                      <a:fillRect/>
                    </a:stretch>
                  </pic:blipFill>
                  <pic:spPr>
                    <a:xfrm>
                      <a:off x="0" y="0"/>
                      <a:ext cx="5760000" cy="4579837"/>
                    </a:xfrm>
                    <a:prstGeom prst="rect"/>
                  </pic:spPr>
                </pic:pic>
              </a:graphicData>
            </a:graphic>
          </wp:inline>
        </w:drawing>
      </w:r>
    </w:p>
    <w:p>
      <w:pPr>
        <w:jc w:val="center"/>
      </w:pPr>
      <w:r>
        <w:rPr>
          <w:b w:val="0"/>
          <w:i/>
          <w:sz w:val="18"/>
        </w:rPr>
        <w:t>Figure 28. Beam on axis E (3-4) - bending and torsion - reinforcement drawing (Reinforcement_Beam_axis_E_torsion_Dionisios_Papadimitriou.dxf)</w:t>
      </w:r>
    </w:p>
    <w:p>
      <w:pPr>
        <w:keepNext/>
        <w:jc w:val="center"/>
      </w:pPr>
      <w:r>
        <w:drawing>
          <wp:inline xmlns:a="http://schemas.openxmlformats.org/drawingml/2006/main" xmlns:pic="http://schemas.openxmlformats.org/drawingml/2006/picture">
            <wp:extent cx="5760000" cy="3296000"/>
            <wp:docPr id="29" name="Picture 29"/>
            <wp:cNvGraphicFramePr>
              <a:graphicFrameLocks noChangeAspect="1"/>
            </wp:cNvGraphicFramePr>
            <a:graphic>
              <a:graphicData uri="http://schemas.openxmlformats.org/drawingml/2006/picture">
                <pic:pic>
                  <pic:nvPicPr>
                    <pic:cNvPr id="0" name="Reinforcement_Beam_B5_Dionisios_Papadimitriou.png"/>
                    <pic:cNvPicPr/>
                  </pic:nvPicPr>
                  <pic:blipFill>
                    <a:blip r:embed="rId38"/>
                    <a:stretch>
                      <a:fillRect/>
                    </a:stretch>
                  </pic:blipFill>
                  <pic:spPr>
                    <a:xfrm>
                      <a:off x="0" y="0"/>
                      <a:ext cx="5760000" cy="3296000"/>
                    </a:xfrm>
                    <a:prstGeom prst="rect"/>
                  </pic:spPr>
                </pic:pic>
              </a:graphicData>
            </a:graphic>
          </wp:inline>
        </w:drawing>
      </w:r>
    </w:p>
    <w:p>
      <w:pPr>
        <w:jc w:val="center"/>
      </w:pPr>
      <w:r>
        <w:rPr>
          <w:b w:val="0"/>
          <w:i/>
          <w:sz w:val="18"/>
        </w:rPr>
        <w:t>Figure 29. Beam B5 - continuous beam over the frame beam B15 - reinforcement drawing (Reinforcement_Beam_B5_Dionisios_Papadimitriou.dxf)</w:t>
      </w:r>
    </w:p>
    <w:p>
      <w:pPr>
        <w:keepNext/>
        <w:jc w:val="center"/>
      </w:pPr>
      <w:r>
        <w:drawing>
          <wp:inline xmlns:a="http://schemas.openxmlformats.org/drawingml/2006/main" xmlns:pic="http://schemas.openxmlformats.org/drawingml/2006/picture">
            <wp:extent cx="5760000" cy="3424000"/>
            <wp:docPr id="30" name="Picture 30"/>
            <wp:cNvGraphicFramePr>
              <a:graphicFrameLocks noChangeAspect="1"/>
            </wp:cNvGraphicFramePr>
            <a:graphic>
              <a:graphicData uri="http://schemas.openxmlformats.org/drawingml/2006/picture">
                <pic:pic>
                  <pic:nvPicPr>
                    <pic:cNvPr id="0" name="Reinforcement_Frame_axis_2_Dionisios_Papadimitriou.png"/>
                    <pic:cNvPicPr/>
                  </pic:nvPicPr>
                  <pic:blipFill>
                    <a:blip r:embed="rId39"/>
                    <a:stretch>
                      <a:fillRect/>
                    </a:stretch>
                  </pic:blipFill>
                  <pic:spPr>
                    <a:xfrm>
                      <a:off x="0" y="0"/>
                      <a:ext cx="5760000" cy="3424000"/>
                    </a:xfrm>
                    <a:prstGeom prst="rect"/>
                  </pic:spPr>
                </pic:pic>
              </a:graphicData>
            </a:graphic>
          </wp:inline>
        </w:drawing>
      </w:r>
    </w:p>
    <w:p>
      <w:pPr>
        <w:jc w:val="center"/>
      </w:pPr>
      <w:r>
        <w:rPr>
          <w:b w:val="0"/>
          <w:i/>
          <w:sz w:val="18"/>
        </w:rPr>
        <w:t>Figure 30. Frame on axis 2 - beam B15 and column C7 (first storey) - reinforcement drawing (Reinforcement_Frame_axis_2_Dionisios_Papadimitriou.dxf)</w:t>
      </w:r>
    </w:p>
    <w:p>
      <w:pPr>
        <w:keepNext/>
        <w:jc w:val="center"/>
      </w:pPr>
      <w:r>
        <w:drawing>
          <wp:inline xmlns:a="http://schemas.openxmlformats.org/drawingml/2006/main" xmlns:pic="http://schemas.openxmlformats.org/drawingml/2006/picture">
            <wp:extent cx="5684894" cy="7559999"/>
            <wp:docPr id="31" name="Picture 31"/>
            <wp:cNvGraphicFramePr>
              <a:graphicFrameLocks noChangeAspect="1"/>
            </wp:cNvGraphicFramePr>
            <a:graphic>
              <a:graphicData uri="http://schemas.openxmlformats.org/drawingml/2006/picture">
                <pic:pic>
                  <pic:nvPicPr>
                    <pic:cNvPr id="0" name="Reinforcement_Column_C7_Dionisios_Papadimitriou.png"/>
                    <pic:cNvPicPr/>
                  </pic:nvPicPr>
                  <pic:blipFill>
                    <a:blip r:embed="rId40"/>
                    <a:stretch>
                      <a:fillRect/>
                    </a:stretch>
                  </pic:blipFill>
                  <pic:spPr>
                    <a:xfrm>
                      <a:off x="0" y="0"/>
                      <a:ext cx="5684894" cy="7559999"/>
                    </a:xfrm>
                    <a:prstGeom prst="rect"/>
                  </pic:spPr>
                </pic:pic>
              </a:graphicData>
            </a:graphic>
          </wp:inline>
        </w:drawing>
      </w:r>
    </w:p>
    <w:p>
      <w:pPr>
        <w:jc w:val="center"/>
      </w:pPr>
      <w:r>
        <w:rPr>
          <w:b w:val="0"/>
          <w:i/>
          <w:sz w:val="18"/>
        </w:rPr>
        <w:t>Figure 31. Column C7 (axis 2 / C) - frame on axis 2, first and second storey - reinforcement drawing (Reinforcement_Column_C7_Dionisios_Papadimitriou.dxf)</w:t>
      </w:r>
    </w:p>
    <w:p>
      <w:pPr>
        <w:keepNext/>
        <w:jc w:val="center"/>
      </w:pPr>
      <w:r>
        <w:drawing>
          <wp:inline xmlns:a="http://schemas.openxmlformats.org/drawingml/2006/main" xmlns:pic="http://schemas.openxmlformats.org/drawingml/2006/picture">
            <wp:extent cx="5366859" cy="7559999"/>
            <wp:docPr id="32" name="Picture 32"/>
            <wp:cNvGraphicFramePr>
              <a:graphicFrameLocks noChangeAspect="1"/>
            </wp:cNvGraphicFramePr>
            <a:graphic>
              <a:graphicData uri="http://schemas.openxmlformats.org/drawingml/2006/picture">
                <pic:pic>
                  <pic:nvPicPr>
                    <pic:cNvPr id="0" name="Reinforcement_Column_C10_Dionisios_Papadimitriou.png"/>
                    <pic:cNvPicPr/>
                  </pic:nvPicPr>
                  <pic:blipFill>
                    <a:blip r:embed="rId41"/>
                    <a:stretch>
                      <a:fillRect/>
                    </a:stretch>
                  </pic:blipFill>
                  <pic:spPr>
                    <a:xfrm>
                      <a:off x="0" y="0"/>
                      <a:ext cx="5366859" cy="7559999"/>
                    </a:xfrm>
                    <a:prstGeom prst="rect"/>
                  </pic:spPr>
                </pic:pic>
              </a:graphicData>
            </a:graphic>
          </wp:inline>
        </w:drawing>
      </w:r>
    </w:p>
    <w:p>
      <w:pPr>
        <w:jc w:val="center"/>
      </w:pPr>
      <w:r>
        <w:rPr>
          <w:b w:val="0"/>
          <w:i/>
          <w:sz w:val="18"/>
        </w:rPr>
        <w:t>Figure 32. Column C10 - first and second storey - reinforcement drawing (Reinforcement_Column_C10_Dionisios_Papadimitriou.dxf)</w:t>
      </w:r>
    </w:p>
    <w:p>
      <w:pPr>
        <w:keepNext/>
        <w:jc w:val="center"/>
      </w:pPr>
      <w:r>
        <w:drawing>
          <wp:inline xmlns:a="http://schemas.openxmlformats.org/drawingml/2006/main" xmlns:pic="http://schemas.openxmlformats.org/drawingml/2006/picture">
            <wp:extent cx="5760000" cy="4523200"/>
            <wp:docPr id="33" name="Picture 33"/>
            <wp:cNvGraphicFramePr>
              <a:graphicFrameLocks noChangeAspect="1"/>
            </wp:cNvGraphicFramePr>
            <a:graphic>
              <a:graphicData uri="http://schemas.openxmlformats.org/drawingml/2006/picture">
                <pic:pic>
                  <pic:nvPicPr>
                    <pic:cNvPr id="0" name="Reinforcement_Footing_C7_Dionisios_Papadimitriou.png"/>
                    <pic:cNvPicPr/>
                  </pic:nvPicPr>
                  <pic:blipFill>
                    <a:blip r:embed="rId42"/>
                    <a:stretch>
                      <a:fillRect/>
                    </a:stretch>
                  </pic:blipFill>
                  <pic:spPr>
                    <a:xfrm>
                      <a:off x="0" y="0"/>
                      <a:ext cx="5760000" cy="4523200"/>
                    </a:xfrm>
                    <a:prstGeom prst="rect"/>
                  </pic:spPr>
                </pic:pic>
              </a:graphicData>
            </a:graphic>
          </wp:inline>
        </w:drawing>
      </w:r>
    </w:p>
    <w:p>
      <w:pPr>
        <w:jc w:val="center"/>
      </w:pPr>
      <w:r>
        <w:rPr>
          <w:b w:val="0"/>
          <w:i/>
          <w:sz w:val="18"/>
        </w:rPr>
        <w:t>Figure 33. Pad footing under column C7 - reinforcement drawing (Reinforcement_Footing_C7_Dionisios_Papadimitriou.dxf)</w:t>
      </w:r>
    </w:p>
    <w:p>
      <w:pPr>
        <w:keepNext/>
        <w:jc w:val="center"/>
      </w:pPr>
      <w:r>
        <w:drawing>
          <wp:inline xmlns:a="http://schemas.openxmlformats.org/drawingml/2006/main" xmlns:pic="http://schemas.openxmlformats.org/drawingml/2006/picture">
            <wp:extent cx="5760000" cy="4027897"/>
            <wp:docPr id="34" name="Picture 34"/>
            <wp:cNvGraphicFramePr>
              <a:graphicFrameLocks noChangeAspect="1"/>
            </wp:cNvGraphicFramePr>
            <a:graphic>
              <a:graphicData uri="http://schemas.openxmlformats.org/drawingml/2006/picture">
                <pic:pic>
                  <pic:nvPicPr>
                    <pic:cNvPr id="0" name="Reinforcement_Stairs_Dionisios_Papadimitriou.png"/>
                    <pic:cNvPicPr/>
                  </pic:nvPicPr>
                  <pic:blipFill>
                    <a:blip r:embed="rId43"/>
                    <a:stretch>
                      <a:fillRect/>
                    </a:stretch>
                  </pic:blipFill>
                  <pic:spPr>
                    <a:xfrm>
                      <a:off x="0" y="0"/>
                      <a:ext cx="5760000" cy="4027897"/>
                    </a:xfrm>
                    <a:prstGeom prst="rect"/>
                  </pic:spPr>
                </pic:pic>
              </a:graphicData>
            </a:graphic>
          </wp:inline>
        </w:drawing>
      </w:r>
    </w:p>
    <w:p>
      <w:pPr>
        <w:jc w:val="center"/>
      </w:pPr>
      <w:r>
        <w:rPr>
          <w:b w:val="0"/>
          <w:i/>
          <w:sz w:val="18"/>
        </w:rPr>
        <w:t>Figure 34. Stairs - flight and landing (axes 3-4) - reinforcement drawing (Reinforcement_Stairs_Dionisios_Papadimitriou.dxf)</w:t>
      </w:r>
    </w:p>
    <w:p>
      <w:pPr>
        <w:keepNext/>
      </w:pPr>
      <w:r>
        <w:rPr>
          <w:b/>
          <w:i w:val="0"/>
          <w:sz w:val="19"/>
        </w:rPr>
        <w:t>Table 21. Bar schedule of the elements</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Element</w:t>
            </w:r>
          </w:p>
        </w:tc>
        <w:tc>
          <w:tcPr>
            <w:tcW w:type="dxa" w:w="1377"/>
          </w:tcPr>
          <w:p>
            <w:r/>
            <w:r>
              <w:rPr>
                <w:b/>
                <w:sz w:val="18"/>
              </w:rPr>
              <w:t>Pos.</w:t>
            </w:r>
          </w:p>
        </w:tc>
        <w:tc>
          <w:tcPr>
            <w:tcW w:type="dxa" w:w="1377"/>
          </w:tcPr>
          <w:p>
            <w:r/>
            <w:r>
              <w:rPr>
                <w:b/>
                <w:sz w:val="18"/>
              </w:rPr>
              <w:t>Φ</w:t>
            </w:r>
          </w:p>
        </w:tc>
        <w:tc>
          <w:tcPr>
            <w:tcW w:type="dxa" w:w="1377"/>
          </w:tcPr>
          <w:p>
            <w:r/>
            <w:r>
              <w:rPr>
                <w:b/>
                <w:sz w:val="18"/>
              </w:rPr>
              <w:t>Shape [cm]</w:t>
            </w:r>
          </w:p>
        </w:tc>
        <w:tc>
          <w:tcPr>
            <w:tcW w:type="dxa" w:w="1377"/>
          </w:tcPr>
          <w:p>
            <w:r/>
            <w:r>
              <w:rPr>
                <w:b/>
                <w:sz w:val="18"/>
              </w:rPr>
              <w:t>n</w:t>
            </w:r>
          </w:p>
        </w:tc>
        <w:tc>
          <w:tcPr>
            <w:tcW w:type="dxa" w:w="1377"/>
          </w:tcPr>
          <w:p>
            <w:r/>
            <w:r>
              <w:rPr>
                <w:b/>
                <w:sz w:val="18"/>
              </w:rPr>
              <w:t>Total [m]</w:t>
            </w:r>
          </w:p>
        </w:tc>
        <w:tc>
          <w:tcPr>
            <w:tcW w:type="dxa" w:w="1377"/>
          </w:tcPr>
          <w:p>
            <w:r/>
            <w:r>
              <w:rPr>
                <w:b/>
                <w:sz w:val="18"/>
              </w:rPr>
              <w:t>Mass [kg]</w:t>
            </w:r>
          </w:p>
        </w:tc>
      </w:tr>
      <w:tr>
        <w:tc>
          <w:tcPr>
            <w:tcW w:type="dxa" w:w="1377"/>
          </w:tcPr>
          <w:p>
            <w:r/>
            <w:r>
              <w:rPr>
                <w:sz w:val="18"/>
              </w:rPr>
              <w:t>Beam B21</w:t>
            </w:r>
          </w:p>
        </w:tc>
        <w:tc>
          <w:tcPr>
            <w:tcW w:type="dxa" w:w="1377"/>
          </w:tcPr>
          <w:p>
            <w:r/>
            <w:r>
              <w:rPr>
                <w:sz w:val="18"/>
              </w:rPr>
              <w:t>1</w:t>
            </w:r>
          </w:p>
        </w:tc>
        <w:tc>
          <w:tcPr>
            <w:tcW w:type="dxa" w:w="1377"/>
          </w:tcPr>
          <w:p>
            <w:r/>
            <w:r>
              <w:rPr>
                <w:sz w:val="18"/>
              </w:rPr>
              <w:t>Φ20</w:t>
            </w:r>
          </w:p>
        </w:tc>
        <w:tc>
          <w:tcPr>
            <w:tcW w:type="dxa" w:w="1377"/>
          </w:tcPr>
          <w:p>
            <w:r/>
            <w:r>
              <w:rPr>
                <w:sz w:val="18"/>
              </w:rPr>
              <w:t>25+600+25</w:t>
            </w:r>
          </w:p>
        </w:tc>
        <w:tc>
          <w:tcPr>
            <w:tcW w:type="dxa" w:w="1377"/>
          </w:tcPr>
          <w:p>
            <w:r/>
            <w:r>
              <w:rPr>
                <w:sz w:val="18"/>
              </w:rPr>
              <w:t>4</w:t>
            </w:r>
          </w:p>
        </w:tc>
        <w:tc>
          <w:tcPr>
            <w:tcW w:type="dxa" w:w="1377"/>
          </w:tcPr>
          <w:p>
            <w:r/>
            <w:r>
              <w:rPr>
                <w:sz w:val="18"/>
              </w:rPr>
              <w:t>26</w:t>
            </w:r>
          </w:p>
        </w:tc>
        <w:tc>
          <w:tcPr>
            <w:tcW w:type="dxa" w:w="1377"/>
          </w:tcPr>
          <w:p>
            <w:r/>
            <w:r>
              <w:rPr>
                <w:sz w:val="18"/>
              </w:rPr>
              <w:t>64.12</w:t>
            </w:r>
          </w:p>
        </w:tc>
      </w:tr>
      <w:tr>
        <w:tc>
          <w:tcPr>
            <w:tcW w:type="dxa" w:w="1377"/>
          </w:tcPr>
          <w:p>
            <w:r/>
            <w:r>
              <w:rPr>
                <w:sz w:val="18"/>
              </w:rPr>
              <w:t>Beam B21</w:t>
            </w:r>
          </w:p>
        </w:tc>
        <w:tc>
          <w:tcPr>
            <w:tcW w:type="dxa" w:w="1377"/>
          </w:tcPr>
          <w:p>
            <w:r/>
            <w:r>
              <w:rPr>
                <w:sz w:val="18"/>
              </w:rPr>
              <w:t>2</w:t>
            </w:r>
          </w:p>
        </w:tc>
        <w:tc>
          <w:tcPr>
            <w:tcW w:type="dxa" w:w="1377"/>
          </w:tcPr>
          <w:p>
            <w:r/>
            <w:r>
              <w:rPr>
                <w:sz w:val="18"/>
              </w:rPr>
              <w:t>Φ12</w:t>
            </w:r>
          </w:p>
        </w:tc>
        <w:tc>
          <w:tcPr>
            <w:tcW w:type="dxa" w:w="1377"/>
          </w:tcPr>
          <w:p>
            <w:r/>
            <w:r>
              <w:rPr>
                <w:sz w:val="18"/>
              </w:rPr>
              <w:t>15+600+15</w:t>
            </w:r>
          </w:p>
        </w:tc>
        <w:tc>
          <w:tcPr>
            <w:tcW w:type="dxa" w:w="1377"/>
          </w:tcPr>
          <w:p>
            <w:r/>
            <w:r>
              <w:rPr>
                <w:sz w:val="18"/>
              </w:rPr>
              <w:t>2</w:t>
            </w:r>
          </w:p>
        </w:tc>
        <w:tc>
          <w:tcPr>
            <w:tcW w:type="dxa" w:w="1377"/>
          </w:tcPr>
          <w:p>
            <w:r/>
            <w:r>
              <w:rPr>
                <w:sz w:val="18"/>
              </w:rPr>
              <w:t>12.6</w:t>
            </w:r>
          </w:p>
        </w:tc>
        <w:tc>
          <w:tcPr>
            <w:tcW w:type="dxa" w:w="1377"/>
          </w:tcPr>
          <w:p>
            <w:r/>
            <w:r>
              <w:rPr>
                <w:sz w:val="18"/>
              </w:rPr>
              <w:t>11.19</w:t>
            </w:r>
          </w:p>
        </w:tc>
      </w:tr>
      <w:tr>
        <w:tc>
          <w:tcPr>
            <w:tcW w:type="dxa" w:w="1377"/>
          </w:tcPr>
          <w:p>
            <w:r/>
            <w:r>
              <w:rPr>
                <w:sz w:val="18"/>
              </w:rPr>
              <w:t>Beam B21</w:t>
            </w:r>
          </w:p>
        </w:tc>
        <w:tc>
          <w:tcPr>
            <w:tcW w:type="dxa" w:w="1377"/>
          </w:tcPr>
          <w:p>
            <w:r/>
            <w:r>
              <w:rPr>
                <w:sz w:val="18"/>
              </w:rPr>
              <w:t>3</w:t>
            </w:r>
          </w:p>
        </w:tc>
        <w:tc>
          <w:tcPr>
            <w:tcW w:type="dxa" w:w="1377"/>
          </w:tcPr>
          <w:p>
            <w:r/>
            <w:r>
              <w:rPr>
                <w:sz w:val="18"/>
              </w:rPr>
              <w:t>Φ8</w:t>
            </w:r>
          </w:p>
        </w:tc>
        <w:tc>
          <w:tcPr>
            <w:tcW w:type="dxa" w:w="1377"/>
          </w:tcPr>
          <w:p>
            <w:r/>
            <w:r>
              <w:rPr>
                <w:sz w:val="18"/>
              </w:rPr>
              <w:t>20+55+20+55+8+8</w:t>
            </w:r>
          </w:p>
        </w:tc>
        <w:tc>
          <w:tcPr>
            <w:tcW w:type="dxa" w:w="1377"/>
          </w:tcPr>
          <w:p>
            <w:r/>
            <w:r>
              <w:rPr>
                <w:sz w:val="18"/>
              </w:rPr>
              <w:t>19</w:t>
            </w:r>
          </w:p>
        </w:tc>
        <w:tc>
          <w:tcPr>
            <w:tcW w:type="dxa" w:w="1377"/>
          </w:tcPr>
          <w:p>
            <w:r/>
            <w:r>
              <w:rPr>
                <w:sz w:val="18"/>
              </w:rPr>
              <w:t>31.54</w:t>
            </w:r>
          </w:p>
        </w:tc>
        <w:tc>
          <w:tcPr>
            <w:tcW w:type="dxa" w:w="1377"/>
          </w:tcPr>
          <w:p>
            <w:r/>
            <w:r>
              <w:rPr>
                <w:sz w:val="18"/>
              </w:rPr>
              <w:t>12.45</w:t>
            </w:r>
          </w:p>
        </w:tc>
      </w:tr>
      <w:tr>
        <w:tc>
          <w:tcPr>
            <w:tcW w:type="dxa" w:w="1377"/>
          </w:tcPr>
          <w:p>
            <w:r/>
            <w:r>
              <w:rPr>
                <w:sz w:val="18"/>
              </w:rPr>
              <w:t>Beam on axis E (3-4)</w:t>
            </w:r>
          </w:p>
        </w:tc>
        <w:tc>
          <w:tcPr>
            <w:tcW w:type="dxa" w:w="1377"/>
          </w:tcPr>
          <w:p>
            <w:r/>
            <w:r>
              <w:rPr>
                <w:sz w:val="18"/>
              </w:rPr>
              <w:t>1</w:t>
            </w:r>
          </w:p>
        </w:tc>
        <w:tc>
          <w:tcPr>
            <w:tcW w:type="dxa" w:w="1377"/>
          </w:tcPr>
          <w:p>
            <w:r/>
            <w:r>
              <w:rPr>
                <w:sz w:val="18"/>
              </w:rPr>
              <w:t>Φ12</w:t>
            </w:r>
          </w:p>
        </w:tc>
        <w:tc>
          <w:tcPr>
            <w:tcW w:type="dxa" w:w="1377"/>
          </w:tcPr>
          <w:p>
            <w:r/>
            <w:r>
              <w:rPr>
                <w:sz w:val="18"/>
              </w:rPr>
              <w:t>15+405+15</w:t>
            </w:r>
          </w:p>
        </w:tc>
        <w:tc>
          <w:tcPr>
            <w:tcW w:type="dxa" w:w="1377"/>
          </w:tcPr>
          <w:p>
            <w:r/>
            <w:r>
              <w:rPr>
                <w:sz w:val="18"/>
              </w:rPr>
              <w:t>5</w:t>
            </w:r>
          </w:p>
        </w:tc>
        <w:tc>
          <w:tcPr>
            <w:tcW w:type="dxa" w:w="1377"/>
          </w:tcPr>
          <w:p>
            <w:r/>
            <w:r>
              <w:rPr>
                <w:sz w:val="18"/>
              </w:rPr>
              <w:t>21.75</w:t>
            </w:r>
          </w:p>
        </w:tc>
        <w:tc>
          <w:tcPr>
            <w:tcW w:type="dxa" w:w="1377"/>
          </w:tcPr>
          <w:p>
            <w:r/>
            <w:r>
              <w:rPr>
                <w:sz w:val="18"/>
              </w:rPr>
              <w:t>19.31</w:t>
            </w:r>
          </w:p>
        </w:tc>
      </w:tr>
      <w:tr>
        <w:tc>
          <w:tcPr>
            <w:tcW w:type="dxa" w:w="1377"/>
          </w:tcPr>
          <w:p>
            <w:r/>
            <w:r>
              <w:rPr>
                <w:sz w:val="18"/>
              </w:rPr>
              <w:t>Beam on axis E (3-4)</w:t>
            </w:r>
          </w:p>
        </w:tc>
        <w:tc>
          <w:tcPr>
            <w:tcW w:type="dxa" w:w="1377"/>
          </w:tcPr>
          <w:p>
            <w:r/>
            <w:r>
              <w:rPr>
                <w:sz w:val="18"/>
              </w:rPr>
              <w:t>2</w:t>
            </w:r>
          </w:p>
        </w:tc>
        <w:tc>
          <w:tcPr>
            <w:tcW w:type="dxa" w:w="1377"/>
          </w:tcPr>
          <w:p>
            <w:r/>
            <w:r>
              <w:rPr>
                <w:sz w:val="18"/>
              </w:rPr>
              <w:t>Φ12</w:t>
            </w:r>
          </w:p>
        </w:tc>
        <w:tc>
          <w:tcPr>
            <w:tcW w:type="dxa" w:w="1377"/>
          </w:tcPr>
          <w:p>
            <w:r/>
            <w:r>
              <w:rPr>
                <w:sz w:val="18"/>
              </w:rPr>
              <w:t>405</w:t>
            </w:r>
          </w:p>
        </w:tc>
        <w:tc>
          <w:tcPr>
            <w:tcW w:type="dxa" w:w="1377"/>
          </w:tcPr>
          <w:p>
            <w:r/>
            <w:r>
              <w:rPr>
                <w:sz w:val="18"/>
              </w:rPr>
              <w:t>6</w:t>
            </w:r>
          </w:p>
        </w:tc>
        <w:tc>
          <w:tcPr>
            <w:tcW w:type="dxa" w:w="1377"/>
          </w:tcPr>
          <w:p>
            <w:r/>
            <w:r>
              <w:rPr>
                <w:sz w:val="18"/>
              </w:rPr>
              <w:t>24.3</w:t>
            </w:r>
          </w:p>
        </w:tc>
        <w:tc>
          <w:tcPr>
            <w:tcW w:type="dxa" w:w="1377"/>
          </w:tcPr>
          <w:p>
            <w:r/>
            <w:r>
              <w:rPr>
                <w:sz w:val="18"/>
              </w:rPr>
              <w:t>21.57</w:t>
            </w:r>
          </w:p>
        </w:tc>
      </w:tr>
      <w:tr>
        <w:tc>
          <w:tcPr>
            <w:tcW w:type="dxa" w:w="1377"/>
          </w:tcPr>
          <w:p>
            <w:r/>
            <w:r>
              <w:rPr>
                <w:sz w:val="18"/>
              </w:rPr>
              <w:t>Beam on axis E (3-4)</w:t>
            </w:r>
          </w:p>
        </w:tc>
        <w:tc>
          <w:tcPr>
            <w:tcW w:type="dxa" w:w="1377"/>
          </w:tcPr>
          <w:p>
            <w:r/>
            <w:r>
              <w:rPr>
                <w:sz w:val="18"/>
              </w:rPr>
              <w:t>3</w:t>
            </w:r>
          </w:p>
        </w:tc>
        <w:tc>
          <w:tcPr>
            <w:tcW w:type="dxa" w:w="1377"/>
          </w:tcPr>
          <w:p>
            <w:r/>
            <w:r>
              <w:rPr>
                <w:sz w:val="18"/>
              </w:rPr>
              <w:t>Φ10</w:t>
            </w:r>
          </w:p>
        </w:tc>
        <w:tc>
          <w:tcPr>
            <w:tcW w:type="dxa" w:w="1377"/>
          </w:tcPr>
          <w:p>
            <w:r/>
            <w:r>
              <w:rPr>
                <w:sz w:val="18"/>
              </w:rPr>
              <w:t>20+45+20+45+10+10</w:t>
            </w:r>
          </w:p>
        </w:tc>
        <w:tc>
          <w:tcPr>
            <w:tcW w:type="dxa" w:w="1377"/>
          </w:tcPr>
          <w:p>
            <w:r/>
            <w:r>
              <w:rPr>
                <w:sz w:val="18"/>
              </w:rPr>
              <w:t>36</w:t>
            </w:r>
          </w:p>
        </w:tc>
        <w:tc>
          <w:tcPr>
            <w:tcW w:type="dxa" w:w="1377"/>
          </w:tcPr>
          <w:p>
            <w:r/>
            <w:r>
              <w:rPr>
                <w:sz w:val="18"/>
              </w:rPr>
              <w:t>54</w:t>
            </w:r>
          </w:p>
        </w:tc>
        <w:tc>
          <w:tcPr>
            <w:tcW w:type="dxa" w:w="1377"/>
          </w:tcPr>
          <w:p>
            <w:r/>
            <w:r>
              <w:rPr>
                <w:sz w:val="18"/>
              </w:rPr>
              <w:t>33.29</w:t>
            </w:r>
          </w:p>
        </w:tc>
      </w:tr>
      <w:tr>
        <w:tc>
          <w:tcPr>
            <w:tcW w:type="dxa" w:w="1377"/>
          </w:tcPr>
          <w:p>
            <w:r/>
            <w:r>
              <w:rPr>
                <w:sz w:val="18"/>
              </w:rPr>
              <w:t>Beam B5</w:t>
            </w:r>
          </w:p>
        </w:tc>
        <w:tc>
          <w:tcPr>
            <w:tcW w:type="dxa" w:w="1377"/>
          </w:tcPr>
          <w:p>
            <w:r/>
            <w:r>
              <w:rPr>
                <w:sz w:val="18"/>
              </w:rPr>
              <w:t>1</w:t>
            </w:r>
          </w:p>
        </w:tc>
        <w:tc>
          <w:tcPr>
            <w:tcW w:type="dxa" w:w="1377"/>
          </w:tcPr>
          <w:p>
            <w:r/>
            <w:r>
              <w:rPr>
                <w:sz w:val="18"/>
              </w:rPr>
              <w:t>Φ22</w:t>
            </w:r>
          </w:p>
        </w:tc>
        <w:tc>
          <w:tcPr>
            <w:tcW w:type="dxa" w:w="1377"/>
          </w:tcPr>
          <w:p>
            <w:r/>
            <w:r>
              <w:rPr>
                <w:sz w:val="18"/>
              </w:rPr>
              <w:t>30+652</w:t>
            </w:r>
          </w:p>
        </w:tc>
        <w:tc>
          <w:tcPr>
            <w:tcW w:type="dxa" w:w="1377"/>
          </w:tcPr>
          <w:p>
            <w:r/>
            <w:r>
              <w:rPr>
                <w:sz w:val="18"/>
              </w:rPr>
              <w:t>4</w:t>
            </w:r>
          </w:p>
        </w:tc>
        <w:tc>
          <w:tcPr>
            <w:tcW w:type="dxa" w:w="1377"/>
          </w:tcPr>
          <w:p>
            <w:r/>
            <w:r>
              <w:rPr>
                <w:sz w:val="18"/>
              </w:rPr>
              <w:t>27.28</w:t>
            </w:r>
          </w:p>
        </w:tc>
        <w:tc>
          <w:tcPr>
            <w:tcW w:type="dxa" w:w="1377"/>
          </w:tcPr>
          <w:p>
            <w:r/>
            <w:r>
              <w:rPr>
                <w:sz w:val="18"/>
              </w:rPr>
              <w:t>81.4</w:t>
            </w:r>
          </w:p>
        </w:tc>
      </w:tr>
      <w:tr>
        <w:tc>
          <w:tcPr>
            <w:tcW w:type="dxa" w:w="1377"/>
          </w:tcPr>
          <w:p>
            <w:r/>
            <w:r>
              <w:rPr>
                <w:sz w:val="18"/>
              </w:rPr>
              <w:t>Beam B5</w:t>
            </w:r>
          </w:p>
        </w:tc>
        <w:tc>
          <w:tcPr>
            <w:tcW w:type="dxa" w:w="1377"/>
          </w:tcPr>
          <w:p>
            <w:r/>
            <w:r>
              <w:rPr>
                <w:sz w:val="18"/>
              </w:rPr>
              <w:t>2</w:t>
            </w:r>
          </w:p>
        </w:tc>
        <w:tc>
          <w:tcPr>
            <w:tcW w:type="dxa" w:w="1377"/>
          </w:tcPr>
          <w:p>
            <w:r/>
            <w:r>
              <w:rPr>
                <w:sz w:val="18"/>
              </w:rPr>
              <w:t>Φ20</w:t>
            </w:r>
          </w:p>
        </w:tc>
        <w:tc>
          <w:tcPr>
            <w:tcW w:type="dxa" w:w="1377"/>
          </w:tcPr>
          <w:p>
            <w:r/>
            <w:r>
              <w:rPr>
                <w:sz w:val="18"/>
              </w:rPr>
              <w:t>400</w:t>
            </w:r>
          </w:p>
        </w:tc>
        <w:tc>
          <w:tcPr>
            <w:tcW w:type="dxa" w:w="1377"/>
          </w:tcPr>
          <w:p>
            <w:r/>
            <w:r>
              <w:rPr>
                <w:sz w:val="18"/>
              </w:rPr>
              <w:t>4</w:t>
            </w:r>
          </w:p>
        </w:tc>
        <w:tc>
          <w:tcPr>
            <w:tcW w:type="dxa" w:w="1377"/>
          </w:tcPr>
          <w:p>
            <w:r/>
            <w:r>
              <w:rPr>
                <w:sz w:val="18"/>
              </w:rPr>
              <w:t>16</w:t>
            </w:r>
          </w:p>
        </w:tc>
        <w:tc>
          <w:tcPr>
            <w:tcW w:type="dxa" w:w="1377"/>
          </w:tcPr>
          <w:p>
            <w:r/>
            <w:r>
              <w:rPr>
                <w:sz w:val="18"/>
              </w:rPr>
              <w:t>39.46</w:t>
            </w:r>
          </w:p>
        </w:tc>
      </w:tr>
      <w:tr>
        <w:tc>
          <w:tcPr>
            <w:tcW w:type="dxa" w:w="1377"/>
          </w:tcPr>
          <w:p>
            <w:r/>
            <w:r>
              <w:rPr>
                <w:sz w:val="18"/>
              </w:rPr>
              <w:t>Beam B5</w:t>
            </w:r>
          </w:p>
        </w:tc>
        <w:tc>
          <w:tcPr>
            <w:tcW w:type="dxa" w:w="1377"/>
          </w:tcPr>
          <w:p>
            <w:r/>
            <w:r>
              <w:rPr>
                <w:sz w:val="18"/>
              </w:rPr>
              <w:t>3</w:t>
            </w:r>
          </w:p>
        </w:tc>
        <w:tc>
          <w:tcPr>
            <w:tcW w:type="dxa" w:w="1377"/>
          </w:tcPr>
          <w:p>
            <w:r/>
            <w:r>
              <w:rPr>
                <w:sz w:val="18"/>
              </w:rPr>
              <w:t>Φ10</w:t>
            </w:r>
          </w:p>
        </w:tc>
        <w:tc>
          <w:tcPr>
            <w:tcW w:type="dxa" w:w="1377"/>
          </w:tcPr>
          <w:p>
            <w:r/>
            <w:r>
              <w:rPr>
                <w:sz w:val="18"/>
              </w:rPr>
              <w:t>15+660</w:t>
            </w:r>
          </w:p>
        </w:tc>
        <w:tc>
          <w:tcPr>
            <w:tcW w:type="dxa" w:w="1377"/>
          </w:tcPr>
          <w:p>
            <w:r/>
            <w:r>
              <w:rPr>
                <w:sz w:val="18"/>
              </w:rPr>
              <w:t>4</w:t>
            </w:r>
          </w:p>
        </w:tc>
        <w:tc>
          <w:tcPr>
            <w:tcW w:type="dxa" w:w="1377"/>
          </w:tcPr>
          <w:p>
            <w:r/>
            <w:r>
              <w:rPr>
                <w:sz w:val="18"/>
              </w:rPr>
              <w:t>27</w:t>
            </w:r>
          </w:p>
        </w:tc>
        <w:tc>
          <w:tcPr>
            <w:tcW w:type="dxa" w:w="1377"/>
          </w:tcPr>
          <w:p>
            <w:r/>
            <w:r>
              <w:rPr>
                <w:sz w:val="18"/>
              </w:rPr>
              <w:t>16.65</w:t>
            </w:r>
          </w:p>
        </w:tc>
      </w:tr>
      <w:tr>
        <w:tc>
          <w:tcPr>
            <w:tcW w:type="dxa" w:w="1377"/>
          </w:tcPr>
          <w:p>
            <w:r/>
            <w:r>
              <w:rPr>
                <w:sz w:val="18"/>
              </w:rPr>
              <w:t>Beam B5</w:t>
            </w:r>
          </w:p>
        </w:tc>
        <w:tc>
          <w:tcPr>
            <w:tcW w:type="dxa" w:w="1377"/>
          </w:tcPr>
          <w:p>
            <w:r/>
            <w:r>
              <w:rPr>
                <w:sz w:val="18"/>
              </w:rPr>
              <w:t>4</w:t>
            </w:r>
          </w:p>
        </w:tc>
        <w:tc>
          <w:tcPr>
            <w:tcW w:type="dxa" w:w="1377"/>
          </w:tcPr>
          <w:p>
            <w:r/>
            <w:r>
              <w:rPr>
                <w:sz w:val="18"/>
              </w:rPr>
              <w:t>Φ12</w:t>
            </w:r>
          </w:p>
        </w:tc>
        <w:tc>
          <w:tcPr>
            <w:tcW w:type="dxa" w:w="1377"/>
          </w:tcPr>
          <w:p>
            <w:r/>
            <w:r>
              <w:rPr>
                <w:sz w:val="18"/>
              </w:rPr>
              <w:t>15+148</w:t>
            </w:r>
          </w:p>
        </w:tc>
        <w:tc>
          <w:tcPr>
            <w:tcW w:type="dxa" w:w="1377"/>
          </w:tcPr>
          <w:p>
            <w:r/>
            <w:r>
              <w:rPr>
                <w:sz w:val="18"/>
              </w:rPr>
              <w:t>4</w:t>
            </w:r>
          </w:p>
        </w:tc>
        <w:tc>
          <w:tcPr>
            <w:tcW w:type="dxa" w:w="1377"/>
          </w:tcPr>
          <w:p>
            <w:r/>
            <w:r>
              <w:rPr>
                <w:sz w:val="18"/>
              </w:rPr>
              <w:t>6.52</w:t>
            </w:r>
          </w:p>
        </w:tc>
        <w:tc>
          <w:tcPr>
            <w:tcW w:type="dxa" w:w="1377"/>
          </w:tcPr>
          <w:p>
            <w:r/>
            <w:r>
              <w:rPr>
                <w:sz w:val="18"/>
              </w:rPr>
              <w:t>5.789</w:t>
            </w:r>
          </w:p>
        </w:tc>
      </w:tr>
      <w:tr>
        <w:tc>
          <w:tcPr>
            <w:tcW w:type="dxa" w:w="1377"/>
          </w:tcPr>
          <w:p>
            <w:r/>
            <w:r>
              <w:rPr>
                <w:sz w:val="18"/>
              </w:rPr>
              <w:t>Beam B5</w:t>
            </w:r>
          </w:p>
        </w:tc>
        <w:tc>
          <w:tcPr>
            <w:tcW w:type="dxa" w:w="1377"/>
          </w:tcPr>
          <w:p>
            <w:r/>
            <w:r>
              <w:rPr>
                <w:sz w:val="18"/>
              </w:rPr>
              <w:t>5</w:t>
            </w:r>
          </w:p>
        </w:tc>
        <w:tc>
          <w:tcPr>
            <w:tcW w:type="dxa" w:w="1377"/>
          </w:tcPr>
          <w:p>
            <w:r/>
            <w:r>
              <w:rPr>
                <w:sz w:val="18"/>
              </w:rPr>
              <w:t>Φ8</w:t>
            </w:r>
          </w:p>
        </w:tc>
        <w:tc>
          <w:tcPr>
            <w:tcW w:type="dxa" w:w="1377"/>
          </w:tcPr>
          <w:p>
            <w:r/>
            <w:r>
              <w:rPr>
                <w:sz w:val="18"/>
              </w:rPr>
              <w:t>20+40+20+40+8+8</w:t>
            </w:r>
          </w:p>
        </w:tc>
        <w:tc>
          <w:tcPr>
            <w:tcW w:type="dxa" w:w="1377"/>
          </w:tcPr>
          <w:p>
            <w:r/>
            <w:r>
              <w:rPr>
                <w:sz w:val="18"/>
              </w:rPr>
              <w:t>44</w:t>
            </w:r>
          </w:p>
        </w:tc>
        <w:tc>
          <w:tcPr>
            <w:tcW w:type="dxa" w:w="1377"/>
          </w:tcPr>
          <w:p>
            <w:r/>
            <w:r>
              <w:rPr>
                <w:sz w:val="18"/>
              </w:rPr>
              <w:t>59.84</w:t>
            </w:r>
          </w:p>
        </w:tc>
        <w:tc>
          <w:tcPr>
            <w:tcW w:type="dxa" w:w="1377"/>
          </w:tcPr>
          <w:p>
            <w:r/>
            <w:r>
              <w:rPr>
                <w:sz w:val="18"/>
              </w:rPr>
              <w:t>23.61</w:t>
            </w:r>
          </w:p>
        </w:tc>
      </w:tr>
      <w:tr>
        <w:tc>
          <w:tcPr>
            <w:tcW w:type="dxa" w:w="1377"/>
          </w:tcPr>
          <w:p>
            <w:r/>
            <w:r>
              <w:rPr>
                <w:sz w:val="18"/>
              </w:rPr>
              <w:t>Frame on axis 2</w:t>
            </w:r>
          </w:p>
        </w:tc>
        <w:tc>
          <w:tcPr>
            <w:tcW w:type="dxa" w:w="1377"/>
          </w:tcPr>
          <w:p>
            <w:r/>
            <w:r>
              <w:rPr>
                <w:sz w:val="18"/>
              </w:rPr>
              <w:t>1</w:t>
            </w:r>
          </w:p>
        </w:tc>
        <w:tc>
          <w:tcPr>
            <w:tcW w:type="dxa" w:w="1377"/>
          </w:tcPr>
          <w:p>
            <w:r/>
            <w:r>
              <w:rPr>
                <w:sz w:val="18"/>
              </w:rPr>
              <w:t>Φ25</w:t>
            </w:r>
          </w:p>
        </w:tc>
        <w:tc>
          <w:tcPr>
            <w:tcW w:type="dxa" w:w="1377"/>
          </w:tcPr>
          <w:p>
            <w:r/>
            <w:r>
              <w:rPr>
                <w:sz w:val="18"/>
              </w:rPr>
              <w:t>30+820</w:t>
            </w:r>
          </w:p>
        </w:tc>
        <w:tc>
          <w:tcPr>
            <w:tcW w:type="dxa" w:w="1377"/>
          </w:tcPr>
          <w:p>
            <w:r/>
            <w:r>
              <w:rPr>
                <w:sz w:val="18"/>
              </w:rPr>
              <w:t>6</w:t>
            </w:r>
          </w:p>
        </w:tc>
        <w:tc>
          <w:tcPr>
            <w:tcW w:type="dxa" w:w="1377"/>
          </w:tcPr>
          <w:p>
            <w:r/>
            <w:r>
              <w:rPr>
                <w:sz w:val="18"/>
              </w:rPr>
              <w:t>51</w:t>
            </w:r>
          </w:p>
        </w:tc>
        <w:tc>
          <w:tcPr>
            <w:tcW w:type="dxa" w:w="1377"/>
          </w:tcPr>
          <w:p>
            <w:r/>
            <w:r>
              <w:rPr>
                <w:sz w:val="18"/>
              </w:rPr>
              <w:t>196.5</w:t>
            </w:r>
          </w:p>
        </w:tc>
      </w:tr>
      <w:tr>
        <w:tc>
          <w:tcPr>
            <w:tcW w:type="dxa" w:w="1377"/>
          </w:tcPr>
          <w:p>
            <w:r/>
            <w:r>
              <w:rPr>
                <w:sz w:val="18"/>
              </w:rPr>
              <w:t>Frame on axis 2</w:t>
            </w:r>
          </w:p>
        </w:tc>
        <w:tc>
          <w:tcPr>
            <w:tcW w:type="dxa" w:w="1377"/>
          </w:tcPr>
          <w:p>
            <w:r/>
            <w:r>
              <w:rPr>
                <w:sz w:val="18"/>
              </w:rPr>
              <w:t>2</w:t>
            </w:r>
          </w:p>
        </w:tc>
        <w:tc>
          <w:tcPr>
            <w:tcW w:type="dxa" w:w="1377"/>
          </w:tcPr>
          <w:p>
            <w:r/>
            <w:r>
              <w:rPr>
                <w:sz w:val="18"/>
              </w:rPr>
              <w:t>Φ25</w:t>
            </w:r>
          </w:p>
        </w:tc>
        <w:tc>
          <w:tcPr>
            <w:tcW w:type="dxa" w:w="1377"/>
          </w:tcPr>
          <w:p>
            <w:r/>
            <w:r>
              <w:rPr>
                <w:sz w:val="18"/>
              </w:rPr>
              <w:t>500</w:t>
            </w:r>
          </w:p>
        </w:tc>
        <w:tc>
          <w:tcPr>
            <w:tcW w:type="dxa" w:w="1377"/>
          </w:tcPr>
          <w:p>
            <w:r/>
            <w:r>
              <w:rPr>
                <w:sz w:val="18"/>
              </w:rPr>
              <w:t>5</w:t>
            </w:r>
          </w:p>
        </w:tc>
        <w:tc>
          <w:tcPr>
            <w:tcW w:type="dxa" w:w="1377"/>
          </w:tcPr>
          <w:p>
            <w:r/>
            <w:r>
              <w:rPr>
                <w:sz w:val="18"/>
              </w:rPr>
              <w:t>25</w:t>
            </w:r>
          </w:p>
        </w:tc>
        <w:tc>
          <w:tcPr>
            <w:tcW w:type="dxa" w:w="1377"/>
          </w:tcPr>
          <w:p>
            <w:r/>
            <w:r>
              <w:rPr>
                <w:sz w:val="18"/>
              </w:rPr>
              <w:t>96.33</w:t>
            </w:r>
          </w:p>
        </w:tc>
      </w:tr>
      <w:tr>
        <w:tc>
          <w:tcPr>
            <w:tcW w:type="dxa" w:w="1377"/>
          </w:tcPr>
          <w:p>
            <w:r/>
            <w:r>
              <w:rPr>
                <w:sz w:val="18"/>
              </w:rPr>
              <w:t>Frame on axis 2</w:t>
            </w:r>
          </w:p>
        </w:tc>
        <w:tc>
          <w:tcPr>
            <w:tcW w:type="dxa" w:w="1377"/>
          </w:tcPr>
          <w:p>
            <w:r/>
            <w:r>
              <w:rPr>
                <w:sz w:val="18"/>
              </w:rPr>
              <w:t>3</w:t>
            </w:r>
          </w:p>
        </w:tc>
        <w:tc>
          <w:tcPr>
            <w:tcW w:type="dxa" w:w="1377"/>
          </w:tcPr>
          <w:p>
            <w:r/>
            <w:r>
              <w:rPr>
                <w:sz w:val="18"/>
              </w:rPr>
              <w:t>Φ25</w:t>
            </w:r>
          </w:p>
        </w:tc>
        <w:tc>
          <w:tcPr>
            <w:tcW w:type="dxa" w:w="1377"/>
          </w:tcPr>
          <w:p>
            <w:r/>
            <w:r>
              <w:rPr>
                <w:sz w:val="18"/>
              </w:rPr>
              <w:t>55+268</w:t>
            </w:r>
          </w:p>
        </w:tc>
        <w:tc>
          <w:tcPr>
            <w:tcW w:type="dxa" w:w="1377"/>
          </w:tcPr>
          <w:p>
            <w:r/>
            <w:r>
              <w:rPr>
                <w:sz w:val="18"/>
              </w:rPr>
              <w:t>10</w:t>
            </w:r>
          </w:p>
        </w:tc>
        <w:tc>
          <w:tcPr>
            <w:tcW w:type="dxa" w:w="1377"/>
          </w:tcPr>
          <w:p>
            <w:r/>
            <w:r>
              <w:rPr>
                <w:sz w:val="18"/>
              </w:rPr>
              <w:t>32.3</w:t>
            </w:r>
          </w:p>
        </w:tc>
        <w:tc>
          <w:tcPr>
            <w:tcW w:type="dxa" w:w="1377"/>
          </w:tcPr>
          <w:p>
            <w:r/>
            <w:r>
              <w:rPr>
                <w:sz w:val="18"/>
              </w:rPr>
              <w:t>124.5</w:t>
            </w:r>
          </w:p>
        </w:tc>
      </w:tr>
      <w:tr>
        <w:tc>
          <w:tcPr>
            <w:tcW w:type="dxa" w:w="1377"/>
          </w:tcPr>
          <w:p>
            <w:r/>
            <w:r>
              <w:rPr>
                <w:sz w:val="18"/>
              </w:rPr>
              <w:t>Frame on axis 2</w:t>
            </w:r>
          </w:p>
        </w:tc>
        <w:tc>
          <w:tcPr>
            <w:tcW w:type="dxa" w:w="1377"/>
          </w:tcPr>
          <w:p>
            <w:r/>
            <w:r>
              <w:rPr>
                <w:sz w:val="18"/>
              </w:rPr>
              <w:t>4</w:t>
            </w:r>
          </w:p>
        </w:tc>
        <w:tc>
          <w:tcPr>
            <w:tcW w:type="dxa" w:w="1377"/>
          </w:tcPr>
          <w:p>
            <w:r/>
            <w:r>
              <w:rPr>
                <w:sz w:val="18"/>
              </w:rPr>
              <w:t>Φ12</w:t>
            </w:r>
          </w:p>
        </w:tc>
        <w:tc>
          <w:tcPr>
            <w:tcW w:type="dxa" w:w="1377"/>
          </w:tcPr>
          <w:p>
            <w:r/>
            <w:r>
              <w:rPr>
                <w:sz w:val="18"/>
              </w:rPr>
              <w:t>15+808</w:t>
            </w:r>
          </w:p>
        </w:tc>
        <w:tc>
          <w:tcPr>
            <w:tcW w:type="dxa" w:w="1377"/>
          </w:tcPr>
          <w:p>
            <w:r/>
            <w:r>
              <w:rPr>
                <w:sz w:val="18"/>
              </w:rPr>
              <w:t>4</w:t>
            </w:r>
          </w:p>
        </w:tc>
        <w:tc>
          <w:tcPr>
            <w:tcW w:type="dxa" w:w="1377"/>
          </w:tcPr>
          <w:p>
            <w:r/>
            <w:r>
              <w:rPr>
                <w:sz w:val="18"/>
              </w:rPr>
              <w:t>32.92</w:t>
            </w:r>
          </w:p>
        </w:tc>
        <w:tc>
          <w:tcPr>
            <w:tcW w:type="dxa" w:w="1377"/>
          </w:tcPr>
          <w:p>
            <w:r/>
            <w:r>
              <w:rPr>
                <w:sz w:val="18"/>
              </w:rPr>
              <w:t>29.23</w:t>
            </w:r>
          </w:p>
        </w:tc>
      </w:tr>
      <w:tr>
        <w:tc>
          <w:tcPr>
            <w:tcW w:type="dxa" w:w="1377"/>
          </w:tcPr>
          <w:p>
            <w:r/>
            <w:r>
              <w:rPr>
                <w:sz w:val="18"/>
              </w:rPr>
              <w:t>Frame on axis 2</w:t>
            </w:r>
          </w:p>
        </w:tc>
        <w:tc>
          <w:tcPr>
            <w:tcW w:type="dxa" w:w="1377"/>
          </w:tcPr>
          <w:p>
            <w:r/>
            <w:r>
              <w:rPr>
                <w:sz w:val="18"/>
              </w:rPr>
              <w:t>5</w:t>
            </w:r>
          </w:p>
        </w:tc>
        <w:tc>
          <w:tcPr>
            <w:tcW w:type="dxa" w:w="1377"/>
          </w:tcPr>
          <w:p>
            <w:r/>
            <w:r>
              <w:rPr>
                <w:sz w:val="18"/>
              </w:rPr>
              <w:t>Φ10</w:t>
            </w:r>
          </w:p>
        </w:tc>
        <w:tc>
          <w:tcPr>
            <w:tcW w:type="dxa" w:w="1377"/>
          </w:tcPr>
          <w:p>
            <w:r/>
            <w:r>
              <w:rPr>
                <w:sz w:val="18"/>
              </w:rPr>
              <w:t>25+60+25+60+10+10</w:t>
            </w:r>
          </w:p>
        </w:tc>
        <w:tc>
          <w:tcPr>
            <w:tcW w:type="dxa" w:w="1377"/>
          </w:tcPr>
          <w:p>
            <w:r/>
            <w:r>
              <w:rPr>
                <w:sz w:val="18"/>
              </w:rPr>
              <w:t>72</w:t>
            </w:r>
          </w:p>
        </w:tc>
        <w:tc>
          <w:tcPr>
            <w:tcW w:type="dxa" w:w="1377"/>
          </w:tcPr>
          <w:p>
            <w:r/>
            <w:r>
              <w:rPr>
                <w:sz w:val="18"/>
              </w:rPr>
              <w:t>136.8</w:t>
            </w:r>
          </w:p>
        </w:tc>
        <w:tc>
          <w:tcPr>
            <w:tcW w:type="dxa" w:w="1377"/>
          </w:tcPr>
          <w:p>
            <w:r/>
            <w:r>
              <w:rPr>
                <w:sz w:val="18"/>
              </w:rPr>
              <w:t>84.34</w:t>
            </w:r>
          </w:p>
        </w:tc>
      </w:tr>
      <w:tr>
        <w:tc>
          <w:tcPr>
            <w:tcW w:type="dxa" w:w="1377"/>
          </w:tcPr>
          <w:p>
            <w:r/>
            <w:r>
              <w:rPr>
                <w:sz w:val="18"/>
              </w:rPr>
              <w:t>Frame on axis 2</w:t>
            </w:r>
          </w:p>
        </w:tc>
        <w:tc>
          <w:tcPr>
            <w:tcW w:type="dxa" w:w="1377"/>
          </w:tcPr>
          <w:p>
            <w:r/>
            <w:r>
              <w:rPr>
                <w:sz w:val="18"/>
              </w:rPr>
              <w:t>6</w:t>
            </w:r>
          </w:p>
        </w:tc>
        <w:tc>
          <w:tcPr>
            <w:tcW w:type="dxa" w:w="1377"/>
          </w:tcPr>
          <w:p>
            <w:r/>
            <w:r>
              <w:rPr>
                <w:sz w:val="18"/>
              </w:rPr>
              <w:t>Φ20</w:t>
            </w:r>
          </w:p>
        </w:tc>
        <w:tc>
          <w:tcPr>
            <w:tcW w:type="dxa" w:w="1377"/>
          </w:tcPr>
          <w:p>
            <w:r/>
            <w:r>
              <w:rPr>
                <w:sz w:val="18"/>
              </w:rPr>
              <w:t>30+472</w:t>
            </w:r>
          </w:p>
        </w:tc>
        <w:tc>
          <w:tcPr>
            <w:tcW w:type="dxa" w:w="1377"/>
          </w:tcPr>
          <w:p>
            <w:r/>
            <w:r>
              <w:rPr>
                <w:sz w:val="18"/>
              </w:rPr>
              <w:t>12</w:t>
            </w:r>
          </w:p>
        </w:tc>
        <w:tc>
          <w:tcPr>
            <w:tcW w:type="dxa" w:w="1377"/>
          </w:tcPr>
          <w:p>
            <w:r/>
            <w:r>
              <w:rPr>
                <w:sz w:val="18"/>
              </w:rPr>
              <w:t>60.24</w:t>
            </w:r>
          </w:p>
        </w:tc>
        <w:tc>
          <w:tcPr>
            <w:tcW w:type="dxa" w:w="1377"/>
          </w:tcPr>
          <w:p>
            <w:r/>
            <w:r>
              <w:rPr>
                <w:sz w:val="18"/>
              </w:rPr>
              <w:t>148.6</w:t>
            </w:r>
          </w:p>
        </w:tc>
      </w:tr>
      <w:tr>
        <w:tc>
          <w:tcPr>
            <w:tcW w:type="dxa" w:w="1377"/>
          </w:tcPr>
          <w:p>
            <w:r/>
            <w:r>
              <w:rPr>
                <w:sz w:val="18"/>
              </w:rPr>
              <w:t>Frame on axis 2</w:t>
            </w:r>
          </w:p>
        </w:tc>
        <w:tc>
          <w:tcPr>
            <w:tcW w:type="dxa" w:w="1377"/>
          </w:tcPr>
          <w:p>
            <w:r/>
            <w:r>
              <w:rPr>
                <w:sz w:val="18"/>
              </w:rPr>
              <w:t>7</w:t>
            </w:r>
          </w:p>
        </w:tc>
        <w:tc>
          <w:tcPr>
            <w:tcW w:type="dxa" w:w="1377"/>
          </w:tcPr>
          <w:p>
            <w:r/>
            <w:r>
              <w:rPr>
                <w:sz w:val="18"/>
              </w:rPr>
              <w:t>Φ8</w:t>
            </w:r>
          </w:p>
        </w:tc>
        <w:tc>
          <w:tcPr>
            <w:tcW w:type="dxa" w:w="1377"/>
          </w:tcPr>
          <w:p>
            <w:r/>
            <w:r>
              <w:rPr>
                <w:sz w:val="18"/>
              </w:rPr>
              <w:t>75+35+75+35+8+8</w:t>
            </w:r>
          </w:p>
        </w:tc>
        <w:tc>
          <w:tcPr>
            <w:tcW w:type="dxa" w:w="1377"/>
          </w:tcPr>
          <w:p>
            <w:r/>
            <w:r>
              <w:rPr>
                <w:sz w:val="18"/>
              </w:rPr>
              <w:t>35</w:t>
            </w:r>
          </w:p>
        </w:tc>
        <w:tc>
          <w:tcPr>
            <w:tcW w:type="dxa" w:w="1377"/>
          </w:tcPr>
          <w:p>
            <w:r/>
            <w:r>
              <w:rPr>
                <w:sz w:val="18"/>
              </w:rPr>
              <w:t>82.6</w:t>
            </w:r>
          </w:p>
        </w:tc>
        <w:tc>
          <w:tcPr>
            <w:tcW w:type="dxa" w:w="1377"/>
          </w:tcPr>
          <w:p>
            <w:r/>
            <w:r>
              <w:rPr>
                <w:sz w:val="18"/>
              </w:rPr>
              <w:t>32.59</w:t>
            </w:r>
          </w:p>
        </w:tc>
      </w:tr>
      <w:tr>
        <w:tc>
          <w:tcPr>
            <w:tcW w:type="dxa" w:w="1377"/>
          </w:tcPr>
          <w:p>
            <w:r/>
            <w:r>
              <w:rPr>
                <w:sz w:val="18"/>
              </w:rPr>
              <w:t>Column C7 (axis 2 / C)</w:t>
            </w:r>
          </w:p>
        </w:tc>
        <w:tc>
          <w:tcPr>
            <w:tcW w:type="dxa" w:w="1377"/>
          </w:tcPr>
          <w:p>
            <w:r/>
            <w:r>
              <w:rPr>
                <w:sz w:val="18"/>
              </w:rPr>
              <w:t>1</w:t>
            </w:r>
          </w:p>
        </w:tc>
        <w:tc>
          <w:tcPr>
            <w:tcW w:type="dxa" w:w="1377"/>
          </w:tcPr>
          <w:p>
            <w:r/>
            <w:r>
              <w:rPr>
                <w:sz w:val="18"/>
              </w:rPr>
              <w:t>Φ20</w:t>
            </w:r>
          </w:p>
        </w:tc>
        <w:tc>
          <w:tcPr>
            <w:tcW w:type="dxa" w:w="1377"/>
          </w:tcPr>
          <w:p>
            <w:r/>
            <w:r>
              <w:rPr>
                <w:sz w:val="18"/>
              </w:rPr>
              <w:t>420</w:t>
            </w:r>
          </w:p>
        </w:tc>
        <w:tc>
          <w:tcPr>
            <w:tcW w:type="dxa" w:w="1377"/>
          </w:tcPr>
          <w:p>
            <w:r/>
            <w:r>
              <w:rPr>
                <w:sz w:val="18"/>
              </w:rPr>
              <w:t>12</w:t>
            </w:r>
          </w:p>
        </w:tc>
        <w:tc>
          <w:tcPr>
            <w:tcW w:type="dxa" w:w="1377"/>
          </w:tcPr>
          <w:p>
            <w:r/>
            <w:r>
              <w:rPr>
                <w:sz w:val="18"/>
              </w:rPr>
              <w:t>50.4</w:t>
            </w:r>
          </w:p>
        </w:tc>
        <w:tc>
          <w:tcPr>
            <w:tcW w:type="dxa" w:w="1377"/>
          </w:tcPr>
          <w:p>
            <w:r/>
            <w:r>
              <w:rPr>
                <w:sz w:val="18"/>
              </w:rPr>
              <w:t>124.3</w:t>
            </w:r>
          </w:p>
        </w:tc>
      </w:tr>
      <w:tr>
        <w:tc>
          <w:tcPr>
            <w:tcW w:type="dxa" w:w="1377"/>
          </w:tcPr>
          <w:p>
            <w:r/>
            <w:r>
              <w:rPr>
                <w:sz w:val="18"/>
              </w:rPr>
              <w:t>Column C7 (axis 2 / C)</w:t>
            </w:r>
          </w:p>
        </w:tc>
        <w:tc>
          <w:tcPr>
            <w:tcW w:type="dxa" w:w="1377"/>
          </w:tcPr>
          <w:p>
            <w:r/>
            <w:r>
              <w:rPr>
                <w:sz w:val="18"/>
              </w:rPr>
              <w:t>2</w:t>
            </w:r>
          </w:p>
        </w:tc>
        <w:tc>
          <w:tcPr>
            <w:tcW w:type="dxa" w:w="1377"/>
          </w:tcPr>
          <w:p>
            <w:r/>
            <w:r>
              <w:rPr>
                <w:sz w:val="18"/>
              </w:rPr>
              <w:t>Φ16</w:t>
            </w:r>
          </w:p>
        </w:tc>
        <w:tc>
          <w:tcPr>
            <w:tcW w:type="dxa" w:w="1377"/>
          </w:tcPr>
          <w:p>
            <w:r/>
            <w:r>
              <w:rPr>
                <w:sz w:val="18"/>
              </w:rPr>
              <w:t>390</w:t>
            </w:r>
          </w:p>
        </w:tc>
        <w:tc>
          <w:tcPr>
            <w:tcW w:type="dxa" w:w="1377"/>
          </w:tcPr>
          <w:p>
            <w:r/>
            <w:r>
              <w:rPr>
                <w:sz w:val="18"/>
              </w:rPr>
              <w:t>10</w:t>
            </w:r>
          </w:p>
        </w:tc>
        <w:tc>
          <w:tcPr>
            <w:tcW w:type="dxa" w:w="1377"/>
          </w:tcPr>
          <w:p>
            <w:r/>
            <w:r>
              <w:rPr>
                <w:sz w:val="18"/>
              </w:rPr>
              <w:t>39</w:t>
            </w:r>
          </w:p>
        </w:tc>
        <w:tc>
          <w:tcPr>
            <w:tcW w:type="dxa" w:w="1377"/>
          </w:tcPr>
          <w:p>
            <w:r/>
            <w:r>
              <w:rPr>
                <w:sz w:val="18"/>
              </w:rPr>
              <w:t>61.56</w:t>
            </w:r>
          </w:p>
        </w:tc>
      </w:tr>
      <w:tr>
        <w:tc>
          <w:tcPr>
            <w:tcW w:type="dxa" w:w="1377"/>
          </w:tcPr>
          <w:p>
            <w:r/>
            <w:r>
              <w:rPr>
                <w:sz w:val="18"/>
              </w:rPr>
              <w:t>Column C7 (axis 2 / C)</w:t>
            </w:r>
          </w:p>
        </w:tc>
        <w:tc>
          <w:tcPr>
            <w:tcW w:type="dxa" w:w="1377"/>
          </w:tcPr>
          <w:p>
            <w:r/>
            <w:r>
              <w:rPr>
                <w:sz w:val="18"/>
              </w:rPr>
              <w:t>3</w:t>
            </w:r>
          </w:p>
        </w:tc>
        <w:tc>
          <w:tcPr>
            <w:tcW w:type="dxa" w:w="1377"/>
          </w:tcPr>
          <w:p>
            <w:r/>
            <w:r>
              <w:rPr>
                <w:sz w:val="18"/>
              </w:rPr>
              <w:t>Φ8</w:t>
            </w:r>
          </w:p>
        </w:tc>
        <w:tc>
          <w:tcPr>
            <w:tcW w:type="dxa" w:w="1377"/>
          </w:tcPr>
          <w:p>
            <w:r/>
            <w:r>
              <w:rPr>
                <w:sz w:val="18"/>
              </w:rPr>
              <w:t>75+35+75+35+8+8</w:t>
            </w:r>
          </w:p>
        </w:tc>
        <w:tc>
          <w:tcPr>
            <w:tcW w:type="dxa" w:w="1377"/>
          </w:tcPr>
          <w:p>
            <w:r/>
            <w:r>
              <w:rPr>
                <w:sz w:val="18"/>
              </w:rPr>
              <w:t>60</w:t>
            </w:r>
          </w:p>
        </w:tc>
        <w:tc>
          <w:tcPr>
            <w:tcW w:type="dxa" w:w="1377"/>
          </w:tcPr>
          <w:p>
            <w:r/>
            <w:r>
              <w:rPr>
                <w:sz w:val="18"/>
              </w:rPr>
              <w:t>141.6</w:t>
            </w:r>
          </w:p>
        </w:tc>
        <w:tc>
          <w:tcPr>
            <w:tcW w:type="dxa" w:w="1377"/>
          </w:tcPr>
          <w:p>
            <w:r/>
            <w:r>
              <w:rPr>
                <w:sz w:val="18"/>
              </w:rPr>
              <w:t>55.87</w:t>
            </w:r>
          </w:p>
        </w:tc>
      </w:tr>
      <w:tr>
        <w:tc>
          <w:tcPr>
            <w:tcW w:type="dxa" w:w="1377"/>
          </w:tcPr>
          <w:p>
            <w:r/>
            <w:r>
              <w:rPr>
                <w:sz w:val="18"/>
              </w:rPr>
              <w:t>Column C7 (axis 2 / C)</w:t>
            </w:r>
          </w:p>
        </w:tc>
        <w:tc>
          <w:tcPr>
            <w:tcW w:type="dxa" w:w="1377"/>
          </w:tcPr>
          <w:p>
            <w:r/>
            <w:r>
              <w:rPr>
                <w:sz w:val="18"/>
              </w:rPr>
              <w:t>4</w:t>
            </w:r>
          </w:p>
        </w:tc>
        <w:tc>
          <w:tcPr>
            <w:tcW w:type="dxa" w:w="1377"/>
          </w:tcPr>
          <w:p>
            <w:r/>
            <w:r>
              <w:rPr>
                <w:sz w:val="18"/>
              </w:rPr>
              <w:t>Φ8</w:t>
            </w:r>
          </w:p>
        </w:tc>
        <w:tc>
          <w:tcPr>
            <w:tcW w:type="dxa" w:w="1377"/>
          </w:tcPr>
          <w:p>
            <w:r/>
            <w:r>
              <w:rPr>
                <w:sz w:val="18"/>
              </w:rPr>
              <w:t>35+8+8</w:t>
            </w:r>
          </w:p>
        </w:tc>
        <w:tc>
          <w:tcPr>
            <w:tcW w:type="dxa" w:w="1377"/>
          </w:tcPr>
          <w:p>
            <w:r/>
            <w:r>
              <w:rPr>
                <w:sz w:val="18"/>
              </w:rPr>
              <w:t>148</w:t>
            </w:r>
          </w:p>
        </w:tc>
        <w:tc>
          <w:tcPr>
            <w:tcW w:type="dxa" w:w="1377"/>
          </w:tcPr>
          <w:p>
            <w:r/>
            <w:r>
              <w:rPr>
                <w:sz w:val="18"/>
              </w:rPr>
              <w:t>75.48</w:t>
            </w:r>
          </w:p>
        </w:tc>
        <w:tc>
          <w:tcPr>
            <w:tcW w:type="dxa" w:w="1377"/>
          </w:tcPr>
          <w:p>
            <w:r/>
            <w:r>
              <w:rPr>
                <w:sz w:val="18"/>
              </w:rPr>
              <w:t>29.78</w:t>
            </w:r>
          </w:p>
        </w:tc>
      </w:tr>
      <w:tr>
        <w:tc>
          <w:tcPr>
            <w:tcW w:type="dxa" w:w="1377"/>
          </w:tcPr>
          <w:p>
            <w:r/>
            <w:r>
              <w:rPr>
                <w:sz w:val="18"/>
              </w:rPr>
              <w:t>Column C7 (axis 2 / C)</w:t>
            </w:r>
          </w:p>
        </w:tc>
        <w:tc>
          <w:tcPr>
            <w:tcW w:type="dxa" w:w="1377"/>
          </w:tcPr>
          <w:p>
            <w:r/>
            <w:r>
              <w:rPr>
                <w:sz w:val="18"/>
              </w:rPr>
              <w:t>5</w:t>
            </w:r>
          </w:p>
        </w:tc>
        <w:tc>
          <w:tcPr>
            <w:tcW w:type="dxa" w:w="1377"/>
          </w:tcPr>
          <w:p>
            <w:r/>
            <w:r>
              <w:rPr>
                <w:sz w:val="18"/>
              </w:rPr>
              <w:t>Φ8</w:t>
            </w:r>
          </w:p>
        </w:tc>
        <w:tc>
          <w:tcPr>
            <w:tcW w:type="dxa" w:w="1377"/>
          </w:tcPr>
          <w:p>
            <w:r/>
            <w:r>
              <w:rPr>
                <w:sz w:val="18"/>
              </w:rPr>
              <w:t>75+8+8</w:t>
            </w:r>
          </w:p>
        </w:tc>
        <w:tc>
          <w:tcPr>
            <w:tcW w:type="dxa" w:w="1377"/>
          </w:tcPr>
          <w:p>
            <w:r/>
            <w:r>
              <w:rPr>
                <w:sz w:val="18"/>
              </w:rPr>
              <w:t>60</w:t>
            </w:r>
          </w:p>
        </w:tc>
        <w:tc>
          <w:tcPr>
            <w:tcW w:type="dxa" w:w="1377"/>
          </w:tcPr>
          <w:p>
            <w:r/>
            <w:r>
              <w:rPr>
                <w:sz w:val="18"/>
              </w:rPr>
              <w:t>54.6</w:t>
            </w:r>
          </w:p>
        </w:tc>
        <w:tc>
          <w:tcPr>
            <w:tcW w:type="dxa" w:w="1377"/>
          </w:tcPr>
          <w:p>
            <w:r/>
            <w:r>
              <w:rPr>
                <w:sz w:val="18"/>
              </w:rPr>
              <w:t>21.54</w:t>
            </w:r>
          </w:p>
        </w:tc>
      </w:tr>
      <w:tr>
        <w:tc>
          <w:tcPr>
            <w:tcW w:type="dxa" w:w="1377"/>
          </w:tcPr>
          <w:p>
            <w:r/>
            <w:r>
              <w:rPr>
                <w:sz w:val="18"/>
              </w:rPr>
              <w:t>Column C10</w:t>
            </w:r>
          </w:p>
        </w:tc>
        <w:tc>
          <w:tcPr>
            <w:tcW w:type="dxa" w:w="1377"/>
          </w:tcPr>
          <w:p>
            <w:r/>
            <w:r>
              <w:rPr>
                <w:sz w:val="18"/>
              </w:rPr>
              <w:t>1</w:t>
            </w:r>
          </w:p>
        </w:tc>
        <w:tc>
          <w:tcPr>
            <w:tcW w:type="dxa" w:w="1377"/>
          </w:tcPr>
          <w:p>
            <w:r/>
            <w:r>
              <w:rPr>
                <w:sz w:val="18"/>
              </w:rPr>
              <w:t>Φ28</w:t>
            </w:r>
          </w:p>
        </w:tc>
        <w:tc>
          <w:tcPr>
            <w:tcW w:type="dxa" w:w="1377"/>
          </w:tcPr>
          <w:p>
            <w:r/>
            <w:r>
              <w:rPr>
                <w:sz w:val="18"/>
              </w:rPr>
              <w:t>440</w:t>
            </w:r>
          </w:p>
        </w:tc>
        <w:tc>
          <w:tcPr>
            <w:tcW w:type="dxa" w:w="1377"/>
          </w:tcPr>
          <w:p>
            <w:r/>
            <w:r>
              <w:rPr>
                <w:sz w:val="18"/>
              </w:rPr>
              <w:t>6</w:t>
            </w:r>
          </w:p>
        </w:tc>
        <w:tc>
          <w:tcPr>
            <w:tcW w:type="dxa" w:w="1377"/>
          </w:tcPr>
          <w:p>
            <w:r/>
            <w:r>
              <w:rPr>
                <w:sz w:val="18"/>
              </w:rPr>
              <w:t>26.4</w:t>
            </w:r>
          </w:p>
        </w:tc>
        <w:tc>
          <w:tcPr>
            <w:tcW w:type="dxa" w:w="1377"/>
          </w:tcPr>
          <w:p>
            <w:r/>
            <w:r>
              <w:rPr>
                <w:sz w:val="18"/>
              </w:rPr>
              <w:t>127.6</w:t>
            </w:r>
          </w:p>
        </w:tc>
      </w:tr>
      <w:tr>
        <w:tc>
          <w:tcPr>
            <w:tcW w:type="dxa" w:w="1377"/>
          </w:tcPr>
          <w:p>
            <w:r/>
            <w:r>
              <w:rPr>
                <w:sz w:val="18"/>
              </w:rPr>
              <w:t>Column C10</w:t>
            </w:r>
          </w:p>
        </w:tc>
        <w:tc>
          <w:tcPr>
            <w:tcW w:type="dxa" w:w="1377"/>
          </w:tcPr>
          <w:p>
            <w:r/>
            <w:r>
              <w:rPr>
                <w:sz w:val="18"/>
              </w:rPr>
              <w:t>2</w:t>
            </w:r>
          </w:p>
        </w:tc>
        <w:tc>
          <w:tcPr>
            <w:tcW w:type="dxa" w:w="1377"/>
          </w:tcPr>
          <w:p>
            <w:r/>
            <w:r>
              <w:rPr>
                <w:sz w:val="18"/>
              </w:rPr>
              <w:t>Φ20</w:t>
            </w:r>
          </w:p>
        </w:tc>
        <w:tc>
          <w:tcPr>
            <w:tcW w:type="dxa" w:w="1377"/>
          </w:tcPr>
          <w:p>
            <w:r/>
            <w:r>
              <w:rPr>
                <w:sz w:val="18"/>
              </w:rPr>
              <w:t>410</w:t>
            </w:r>
          </w:p>
        </w:tc>
        <w:tc>
          <w:tcPr>
            <w:tcW w:type="dxa" w:w="1377"/>
          </w:tcPr>
          <w:p>
            <w:r/>
            <w:r>
              <w:rPr>
                <w:sz w:val="18"/>
              </w:rPr>
              <w:t>6</w:t>
            </w:r>
          </w:p>
        </w:tc>
        <w:tc>
          <w:tcPr>
            <w:tcW w:type="dxa" w:w="1377"/>
          </w:tcPr>
          <w:p>
            <w:r/>
            <w:r>
              <w:rPr>
                <w:sz w:val="18"/>
              </w:rPr>
              <w:t>24.6</w:t>
            </w:r>
          </w:p>
        </w:tc>
        <w:tc>
          <w:tcPr>
            <w:tcW w:type="dxa" w:w="1377"/>
          </w:tcPr>
          <w:p>
            <w:r/>
            <w:r>
              <w:rPr>
                <w:sz w:val="18"/>
              </w:rPr>
              <w:t>60.67</w:t>
            </w:r>
          </w:p>
        </w:tc>
      </w:tr>
      <w:tr>
        <w:tc>
          <w:tcPr>
            <w:tcW w:type="dxa" w:w="1377"/>
          </w:tcPr>
          <w:p>
            <w:r/>
            <w:r>
              <w:rPr>
                <w:sz w:val="18"/>
              </w:rPr>
              <w:t>Column C10</w:t>
            </w:r>
          </w:p>
        </w:tc>
        <w:tc>
          <w:tcPr>
            <w:tcW w:type="dxa" w:w="1377"/>
          </w:tcPr>
          <w:p>
            <w:r/>
            <w:r>
              <w:rPr>
                <w:sz w:val="18"/>
              </w:rPr>
              <w:t>3</w:t>
            </w:r>
          </w:p>
        </w:tc>
        <w:tc>
          <w:tcPr>
            <w:tcW w:type="dxa" w:w="1377"/>
          </w:tcPr>
          <w:p>
            <w:r/>
            <w:r>
              <w:rPr>
                <w:sz w:val="18"/>
              </w:rPr>
              <w:t>Φ10</w:t>
            </w:r>
          </w:p>
        </w:tc>
        <w:tc>
          <w:tcPr>
            <w:tcW w:type="dxa" w:w="1377"/>
          </w:tcPr>
          <w:p>
            <w:r/>
            <w:r>
              <w:rPr>
                <w:sz w:val="18"/>
              </w:rPr>
              <w:t>55+20+55+20+10+10</w:t>
            </w:r>
          </w:p>
        </w:tc>
        <w:tc>
          <w:tcPr>
            <w:tcW w:type="dxa" w:w="1377"/>
          </w:tcPr>
          <w:p>
            <w:r/>
            <w:r>
              <w:rPr>
                <w:sz w:val="18"/>
              </w:rPr>
              <w:t>42</w:t>
            </w:r>
          </w:p>
        </w:tc>
        <w:tc>
          <w:tcPr>
            <w:tcW w:type="dxa" w:w="1377"/>
          </w:tcPr>
          <w:p>
            <w:r/>
            <w:r>
              <w:rPr>
                <w:sz w:val="18"/>
              </w:rPr>
              <w:t>71.4</w:t>
            </w:r>
          </w:p>
        </w:tc>
        <w:tc>
          <w:tcPr>
            <w:tcW w:type="dxa" w:w="1377"/>
          </w:tcPr>
          <w:p>
            <w:r/>
            <w:r>
              <w:rPr>
                <w:sz w:val="18"/>
              </w:rPr>
              <w:t>44.02</w:t>
            </w:r>
          </w:p>
        </w:tc>
      </w:tr>
      <w:tr>
        <w:tc>
          <w:tcPr>
            <w:tcW w:type="dxa" w:w="1377"/>
          </w:tcPr>
          <w:p>
            <w:r/>
            <w:r>
              <w:rPr>
                <w:sz w:val="18"/>
              </w:rPr>
              <w:t>Column C10</w:t>
            </w:r>
          </w:p>
        </w:tc>
        <w:tc>
          <w:tcPr>
            <w:tcW w:type="dxa" w:w="1377"/>
          </w:tcPr>
          <w:p>
            <w:r/>
            <w:r>
              <w:rPr>
                <w:sz w:val="18"/>
              </w:rPr>
              <w:t>4</w:t>
            </w:r>
          </w:p>
        </w:tc>
        <w:tc>
          <w:tcPr>
            <w:tcW w:type="dxa" w:w="1377"/>
          </w:tcPr>
          <w:p>
            <w:r/>
            <w:r>
              <w:rPr>
                <w:sz w:val="18"/>
              </w:rPr>
              <w:t>Φ10</w:t>
            </w:r>
          </w:p>
        </w:tc>
        <w:tc>
          <w:tcPr>
            <w:tcW w:type="dxa" w:w="1377"/>
          </w:tcPr>
          <w:p>
            <w:r/>
            <w:r>
              <w:rPr>
                <w:sz w:val="18"/>
              </w:rPr>
              <w:t>20+10+10</w:t>
            </w:r>
          </w:p>
        </w:tc>
        <w:tc>
          <w:tcPr>
            <w:tcW w:type="dxa" w:w="1377"/>
          </w:tcPr>
          <w:p>
            <w:r/>
            <w:r>
              <w:rPr>
                <w:sz w:val="18"/>
              </w:rPr>
              <w:t>42</w:t>
            </w:r>
          </w:p>
        </w:tc>
        <w:tc>
          <w:tcPr>
            <w:tcW w:type="dxa" w:w="1377"/>
          </w:tcPr>
          <w:p>
            <w:r/>
            <w:r>
              <w:rPr>
                <w:sz w:val="18"/>
              </w:rPr>
              <w:t>16.8</w:t>
            </w:r>
          </w:p>
        </w:tc>
        <w:tc>
          <w:tcPr>
            <w:tcW w:type="dxa" w:w="1377"/>
          </w:tcPr>
          <w:p>
            <w:r/>
            <w:r>
              <w:rPr>
                <w:sz w:val="18"/>
              </w:rPr>
              <w:t>10.36</w:t>
            </w:r>
          </w:p>
        </w:tc>
      </w:tr>
      <w:tr>
        <w:tc>
          <w:tcPr>
            <w:tcW w:type="dxa" w:w="1377"/>
          </w:tcPr>
          <w:p>
            <w:r/>
            <w:r>
              <w:rPr>
                <w:sz w:val="18"/>
              </w:rPr>
              <w:t>Pad footing under column C7</w:t>
            </w:r>
          </w:p>
        </w:tc>
        <w:tc>
          <w:tcPr>
            <w:tcW w:type="dxa" w:w="1377"/>
          </w:tcPr>
          <w:p>
            <w:r/>
            <w:r>
              <w:rPr>
                <w:sz w:val="18"/>
              </w:rPr>
              <w:t>1</w:t>
            </w:r>
          </w:p>
        </w:tc>
        <w:tc>
          <w:tcPr>
            <w:tcW w:type="dxa" w:w="1377"/>
          </w:tcPr>
          <w:p>
            <w:r/>
            <w:r>
              <w:rPr>
                <w:sz w:val="18"/>
              </w:rPr>
              <w:t>Φ16</w:t>
            </w:r>
          </w:p>
        </w:tc>
        <w:tc>
          <w:tcPr>
            <w:tcW w:type="dxa" w:w="1377"/>
          </w:tcPr>
          <w:p>
            <w:r/>
            <w:r>
              <w:rPr>
                <w:sz w:val="18"/>
              </w:rPr>
              <w:t>20+440+20</w:t>
            </w:r>
          </w:p>
        </w:tc>
        <w:tc>
          <w:tcPr>
            <w:tcW w:type="dxa" w:w="1377"/>
          </w:tcPr>
          <w:p>
            <w:r/>
            <w:r>
              <w:rPr>
                <w:sz w:val="18"/>
              </w:rPr>
              <w:t>27</w:t>
            </w:r>
          </w:p>
        </w:tc>
        <w:tc>
          <w:tcPr>
            <w:tcW w:type="dxa" w:w="1377"/>
          </w:tcPr>
          <w:p>
            <w:r/>
            <w:r>
              <w:rPr>
                <w:sz w:val="18"/>
              </w:rPr>
              <w:t>129.6</w:t>
            </w:r>
          </w:p>
        </w:tc>
        <w:tc>
          <w:tcPr>
            <w:tcW w:type="dxa" w:w="1377"/>
          </w:tcPr>
          <w:p>
            <w:r/>
            <w:r>
              <w:rPr>
                <w:sz w:val="18"/>
              </w:rPr>
              <w:t>204.6</w:t>
            </w:r>
          </w:p>
        </w:tc>
      </w:tr>
      <w:tr>
        <w:tc>
          <w:tcPr>
            <w:tcW w:type="dxa" w:w="1377"/>
          </w:tcPr>
          <w:p>
            <w:r/>
            <w:r>
              <w:rPr>
                <w:sz w:val="18"/>
              </w:rPr>
              <w:t>Pad footing under column C7</w:t>
            </w:r>
          </w:p>
        </w:tc>
        <w:tc>
          <w:tcPr>
            <w:tcW w:type="dxa" w:w="1377"/>
          </w:tcPr>
          <w:p>
            <w:r/>
            <w:r>
              <w:rPr>
                <w:sz w:val="18"/>
              </w:rPr>
              <w:t>2</w:t>
            </w:r>
          </w:p>
        </w:tc>
        <w:tc>
          <w:tcPr>
            <w:tcW w:type="dxa" w:w="1377"/>
          </w:tcPr>
          <w:p>
            <w:r/>
            <w:r>
              <w:rPr>
                <w:sz w:val="18"/>
              </w:rPr>
              <w:t>Φ16</w:t>
            </w:r>
          </w:p>
        </w:tc>
        <w:tc>
          <w:tcPr>
            <w:tcW w:type="dxa" w:w="1377"/>
          </w:tcPr>
          <w:p>
            <w:r/>
            <w:r>
              <w:rPr>
                <w:sz w:val="18"/>
              </w:rPr>
              <w:t>20+400+20</w:t>
            </w:r>
          </w:p>
        </w:tc>
        <w:tc>
          <w:tcPr>
            <w:tcW w:type="dxa" w:w="1377"/>
          </w:tcPr>
          <w:p>
            <w:r/>
            <w:r>
              <w:rPr>
                <w:sz w:val="18"/>
              </w:rPr>
              <w:t>30</w:t>
            </w:r>
          </w:p>
        </w:tc>
        <w:tc>
          <w:tcPr>
            <w:tcW w:type="dxa" w:w="1377"/>
          </w:tcPr>
          <w:p>
            <w:r/>
            <w:r>
              <w:rPr>
                <w:sz w:val="18"/>
              </w:rPr>
              <w:t>132</w:t>
            </w:r>
          </w:p>
        </w:tc>
        <w:tc>
          <w:tcPr>
            <w:tcW w:type="dxa" w:w="1377"/>
          </w:tcPr>
          <w:p>
            <w:r/>
            <w:r>
              <w:rPr>
                <w:sz w:val="18"/>
              </w:rPr>
              <w:t>208.3</w:t>
            </w:r>
          </w:p>
        </w:tc>
      </w:tr>
      <w:tr>
        <w:tc>
          <w:tcPr>
            <w:tcW w:type="dxa" w:w="1377"/>
          </w:tcPr>
          <w:p>
            <w:r/>
            <w:r>
              <w:rPr>
                <w:sz w:val="18"/>
              </w:rPr>
              <w:t>Pad footing under column C7</w:t>
            </w:r>
          </w:p>
        </w:tc>
        <w:tc>
          <w:tcPr>
            <w:tcW w:type="dxa" w:w="1377"/>
          </w:tcPr>
          <w:p>
            <w:r/>
            <w:r>
              <w:rPr>
                <w:sz w:val="18"/>
              </w:rPr>
              <w:t>3</w:t>
            </w:r>
          </w:p>
        </w:tc>
        <w:tc>
          <w:tcPr>
            <w:tcW w:type="dxa" w:w="1377"/>
          </w:tcPr>
          <w:p>
            <w:r/>
            <w:r>
              <w:rPr>
                <w:sz w:val="18"/>
              </w:rPr>
              <w:t>Φ20</w:t>
            </w:r>
          </w:p>
        </w:tc>
        <w:tc>
          <w:tcPr>
            <w:tcW w:type="dxa" w:w="1377"/>
          </w:tcPr>
          <w:p>
            <w:r/>
            <w:r>
              <w:rPr>
                <w:sz w:val="18"/>
              </w:rPr>
              <w:t>30+182</w:t>
            </w:r>
          </w:p>
        </w:tc>
        <w:tc>
          <w:tcPr>
            <w:tcW w:type="dxa" w:w="1377"/>
          </w:tcPr>
          <w:p>
            <w:r/>
            <w:r>
              <w:rPr>
                <w:sz w:val="18"/>
              </w:rPr>
              <w:t>12</w:t>
            </w:r>
          </w:p>
        </w:tc>
        <w:tc>
          <w:tcPr>
            <w:tcW w:type="dxa" w:w="1377"/>
          </w:tcPr>
          <w:p>
            <w:r/>
            <w:r>
              <w:rPr>
                <w:sz w:val="18"/>
              </w:rPr>
              <w:t>25.44</w:t>
            </w:r>
          </w:p>
        </w:tc>
        <w:tc>
          <w:tcPr>
            <w:tcW w:type="dxa" w:w="1377"/>
          </w:tcPr>
          <w:p>
            <w:r/>
            <w:r>
              <w:rPr>
                <w:sz w:val="18"/>
              </w:rPr>
              <w:t>62.74</w:t>
            </w:r>
          </w:p>
        </w:tc>
      </w:tr>
      <w:tr>
        <w:tc>
          <w:tcPr>
            <w:tcW w:type="dxa" w:w="1377"/>
          </w:tcPr>
          <w:p>
            <w:r/>
            <w:r>
              <w:rPr>
                <w:sz w:val="18"/>
              </w:rPr>
              <w:t>Pad footing under column C7</w:t>
            </w:r>
          </w:p>
        </w:tc>
        <w:tc>
          <w:tcPr>
            <w:tcW w:type="dxa" w:w="1377"/>
          </w:tcPr>
          <w:p>
            <w:r/>
            <w:r>
              <w:rPr>
                <w:sz w:val="18"/>
              </w:rPr>
              <w:t>4</w:t>
            </w:r>
          </w:p>
        </w:tc>
        <w:tc>
          <w:tcPr>
            <w:tcW w:type="dxa" w:w="1377"/>
          </w:tcPr>
          <w:p>
            <w:r/>
            <w:r>
              <w:rPr>
                <w:sz w:val="18"/>
              </w:rPr>
              <w:t>Φ8</w:t>
            </w:r>
          </w:p>
        </w:tc>
        <w:tc>
          <w:tcPr>
            <w:tcW w:type="dxa" w:w="1377"/>
          </w:tcPr>
          <w:p>
            <w:r/>
            <w:r>
              <w:rPr>
                <w:sz w:val="18"/>
              </w:rPr>
              <w:t>75+35+75+35+8+8</w:t>
            </w:r>
          </w:p>
        </w:tc>
        <w:tc>
          <w:tcPr>
            <w:tcW w:type="dxa" w:w="1377"/>
          </w:tcPr>
          <w:p>
            <w:r/>
            <w:r>
              <w:rPr>
                <w:sz w:val="18"/>
              </w:rPr>
              <w:t>3</w:t>
            </w:r>
          </w:p>
        </w:tc>
        <w:tc>
          <w:tcPr>
            <w:tcW w:type="dxa" w:w="1377"/>
          </w:tcPr>
          <w:p>
            <w:r/>
            <w:r>
              <w:rPr>
                <w:sz w:val="18"/>
              </w:rPr>
              <w:t>7.08</w:t>
            </w:r>
          </w:p>
        </w:tc>
        <w:tc>
          <w:tcPr>
            <w:tcW w:type="dxa" w:w="1377"/>
          </w:tcPr>
          <w:p>
            <w:r/>
            <w:r>
              <w:rPr>
                <w:sz w:val="18"/>
              </w:rPr>
              <w:t>2.794</w:t>
            </w:r>
          </w:p>
        </w:tc>
      </w:tr>
      <w:tr>
        <w:tc>
          <w:tcPr>
            <w:tcW w:type="dxa" w:w="1377"/>
          </w:tcPr>
          <w:p>
            <w:r/>
            <w:r>
              <w:rPr>
                <w:sz w:val="18"/>
              </w:rPr>
              <w:t>Stairs</w:t>
            </w:r>
          </w:p>
        </w:tc>
        <w:tc>
          <w:tcPr>
            <w:tcW w:type="dxa" w:w="1377"/>
          </w:tcPr>
          <w:p>
            <w:r/>
            <w:r>
              <w:rPr>
                <w:sz w:val="18"/>
              </w:rPr>
              <w:t>1</w:t>
            </w:r>
          </w:p>
        </w:tc>
        <w:tc>
          <w:tcPr>
            <w:tcW w:type="dxa" w:w="1377"/>
          </w:tcPr>
          <w:p>
            <w:r/>
            <w:r>
              <w:rPr>
                <w:sz w:val="18"/>
              </w:rPr>
              <w:t>Φ10</w:t>
            </w:r>
          </w:p>
        </w:tc>
        <w:tc>
          <w:tcPr>
            <w:tcW w:type="dxa" w:w="1377"/>
          </w:tcPr>
          <w:p>
            <w:r/>
            <w:r>
              <w:rPr>
                <w:sz w:val="18"/>
              </w:rPr>
              <w:t>330</w:t>
            </w:r>
          </w:p>
        </w:tc>
        <w:tc>
          <w:tcPr>
            <w:tcW w:type="dxa" w:w="1377"/>
          </w:tcPr>
          <w:p>
            <w:r/>
            <w:r>
              <w:rPr>
                <w:sz w:val="18"/>
              </w:rPr>
              <w:t>12</w:t>
            </w:r>
          </w:p>
        </w:tc>
        <w:tc>
          <w:tcPr>
            <w:tcW w:type="dxa" w:w="1377"/>
          </w:tcPr>
          <w:p>
            <w:r/>
            <w:r>
              <w:rPr>
                <w:sz w:val="18"/>
              </w:rPr>
              <w:t>39.6</w:t>
            </w:r>
          </w:p>
        </w:tc>
        <w:tc>
          <w:tcPr>
            <w:tcW w:type="dxa" w:w="1377"/>
          </w:tcPr>
          <w:p>
            <w:r/>
            <w:r>
              <w:rPr>
                <w:sz w:val="18"/>
              </w:rPr>
              <w:t>24.41</w:t>
            </w:r>
          </w:p>
        </w:tc>
      </w:tr>
      <w:tr>
        <w:tc>
          <w:tcPr>
            <w:tcW w:type="dxa" w:w="1377"/>
          </w:tcPr>
          <w:p>
            <w:r/>
            <w:r>
              <w:rPr>
                <w:sz w:val="18"/>
              </w:rPr>
              <w:t>Stairs</w:t>
            </w:r>
          </w:p>
        </w:tc>
        <w:tc>
          <w:tcPr>
            <w:tcW w:type="dxa" w:w="1377"/>
          </w:tcPr>
          <w:p>
            <w:r/>
            <w:r>
              <w:rPr>
                <w:sz w:val="18"/>
              </w:rPr>
              <w:t>2</w:t>
            </w:r>
          </w:p>
        </w:tc>
        <w:tc>
          <w:tcPr>
            <w:tcW w:type="dxa" w:w="1377"/>
          </w:tcPr>
          <w:p>
            <w:r/>
            <w:r>
              <w:rPr>
                <w:sz w:val="18"/>
              </w:rPr>
              <w:t>Φ10</w:t>
            </w:r>
          </w:p>
        </w:tc>
        <w:tc>
          <w:tcPr>
            <w:tcW w:type="dxa" w:w="1377"/>
          </w:tcPr>
          <w:p>
            <w:r/>
            <w:r>
              <w:rPr>
                <w:sz w:val="18"/>
              </w:rPr>
              <w:t>198</w:t>
            </w:r>
          </w:p>
        </w:tc>
        <w:tc>
          <w:tcPr>
            <w:tcW w:type="dxa" w:w="1377"/>
          </w:tcPr>
          <w:p>
            <w:r/>
            <w:r>
              <w:rPr>
                <w:sz w:val="18"/>
              </w:rPr>
              <w:t>12</w:t>
            </w:r>
          </w:p>
        </w:tc>
        <w:tc>
          <w:tcPr>
            <w:tcW w:type="dxa" w:w="1377"/>
          </w:tcPr>
          <w:p>
            <w:r/>
            <w:r>
              <w:rPr>
                <w:sz w:val="18"/>
              </w:rPr>
              <w:t>23.76</w:t>
            </w:r>
          </w:p>
        </w:tc>
        <w:tc>
          <w:tcPr>
            <w:tcW w:type="dxa" w:w="1377"/>
          </w:tcPr>
          <w:p>
            <w:r/>
            <w:r>
              <w:rPr>
                <w:sz w:val="18"/>
              </w:rPr>
              <w:t>14.65</w:t>
            </w:r>
          </w:p>
        </w:tc>
      </w:tr>
      <w:tr>
        <w:tc>
          <w:tcPr>
            <w:tcW w:type="dxa" w:w="1377"/>
          </w:tcPr>
          <w:p>
            <w:r/>
            <w:r>
              <w:rPr>
                <w:sz w:val="18"/>
              </w:rPr>
              <w:t>Stairs</w:t>
            </w:r>
          </w:p>
        </w:tc>
        <w:tc>
          <w:tcPr>
            <w:tcW w:type="dxa" w:w="1377"/>
          </w:tcPr>
          <w:p>
            <w:r/>
            <w:r>
              <w:rPr>
                <w:sz w:val="18"/>
              </w:rPr>
              <w:t>3</w:t>
            </w:r>
          </w:p>
        </w:tc>
        <w:tc>
          <w:tcPr>
            <w:tcW w:type="dxa" w:w="1377"/>
          </w:tcPr>
          <w:p>
            <w:r/>
            <w:r>
              <w:rPr>
                <w:sz w:val="18"/>
              </w:rPr>
              <w:t>Φ8</w:t>
            </w:r>
          </w:p>
        </w:tc>
        <w:tc>
          <w:tcPr>
            <w:tcW w:type="dxa" w:w="1377"/>
          </w:tcPr>
          <w:p>
            <w:r/>
            <w:r>
              <w:rPr>
                <w:sz w:val="18"/>
              </w:rPr>
              <w:t>50+119</w:t>
            </w:r>
          </w:p>
        </w:tc>
        <w:tc>
          <w:tcPr>
            <w:tcW w:type="dxa" w:w="1377"/>
          </w:tcPr>
          <w:p>
            <w:r/>
            <w:r>
              <w:rPr>
                <w:sz w:val="18"/>
              </w:rPr>
              <w:t>9</w:t>
            </w:r>
          </w:p>
        </w:tc>
        <w:tc>
          <w:tcPr>
            <w:tcW w:type="dxa" w:w="1377"/>
          </w:tcPr>
          <w:p>
            <w:r/>
            <w:r>
              <w:rPr>
                <w:sz w:val="18"/>
              </w:rPr>
              <w:t>15.21</w:t>
            </w:r>
          </w:p>
        </w:tc>
        <w:tc>
          <w:tcPr>
            <w:tcW w:type="dxa" w:w="1377"/>
          </w:tcPr>
          <w:p>
            <w:r/>
            <w:r>
              <w:rPr>
                <w:sz w:val="18"/>
              </w:rPr>
              <w:t>6.002</w:t>
            </w:r>
          </w:p>
        </w:tc>
      </w:tr>
      <w:tr>
        <w:tc>
          <w:tcPr>
            <w:tcW w:type="dxa" w:w="1377"/>
          </w:tcPr>
          <w:p>
            <w:r/>
            <w:r>
              <w:rPr>
                <w:sz w:val="18"/>
              </w:rPr>
              <w:t>Stairs</w:t>
            </w:r>
          </w:p>
        </w:tc>
        <w:tc>
          <w:tcPr>
            <w:tcW w:type="dxa" w:w="1377"/>
          </w:tcPr>
          <w:p>
            <w:r/>
            <w:r>
              <w:rPr>
                <w:sz w:val="18"/>
              </w:rPr>
              <w:t>4</w:t>
            </w:r>
          </w:p>
        </w:tc>
        <w:tc>
          <w:tcPr>
            <w:tcW w:type="dxa" w:w="1377"/>
          </w:tcPr>
          <w:p>
            <w:r/>
            <w:r>
              <w:rPr>
                <w:sz w:val="18"/>
              </w:rPr>
              <w:t>Φ8</w:t>
            </w:r>
          </w:p>
        </w:tc>
        <w:tc>
          <w:tcPr>
            <w:tcW w:type="dxa" w:w="1377"/>
          </w:tcPr>
          <w:p>
            <w:r/>
            <w:r>
              <w:rPr>
                <w:sz w:val="18"/>
              </w:rPr>
              <w:t>15+128</w:t>
            </w:r>
          </w:p>
        </w:tc>
        <w:tc>
          <w:tcPr>
            <w:tcW w:type="dxa" w:w="1377"/>
          </w:tcPr>
          <w:p>
            <w:r/>
            <w:r>
              <w:rPr>
                <w:sz w:val="18"/>
              </w:rPr>
              <w:t>9</w:t>
            </w:r>
          </w:p>
        </w:tc>
        <w:tc>
          <w:tcPr>
            <w:tcW w:type="dxa" w:w="1377"/>
          </w:tcPr>
          <w:p>
            <w:r/>
            <w:r>
              <w:rPr>
                <w:sz w:val="18"/>
              </w:rPr>
              <w:t>12.87</w:t>
            </w:r>
          </w:p>
        </w:tc>
        <w:tc>
          <w:tcPr>
            <w:tcW w:type="dxa" w:w="1377"/>
          </w:tcPr>
          <w:p>
            <w:r/>
            <w:r>
              <w:rPr>
                <w:sz w:val="18"/>
              </w:rPr>
              <w:t>5.078</w:t>
            </w:r>
          </w:p>
        </w:tc>
      </w:tr>
      <w:tr>
        <w:tc>
          <w:tcPr>
            <w:tcW w:type="dxa" w:w="1377"/>
          </w:tcPr>
          <w:p>
            <w:r/>
            <w:r>
              <w:rPr>
                <w:sz w:val="18"/>
              </w:rPr>
              <w:t>Stairs</w:t>
            </w:r>
          </w:p>
        </w:tc>
        <w:tc>
          <w:tcPr>
            <w:tcW w:type="dxa" w:w="1377"/>
          </w:tcPr>
          <w:p>
            <w:r/>
            <w:r>
              <w:rPr>
                <w:sz w:val="18"/>
              </w:rPr>
              <w:t>5</w:t>
            </w:r>
          </w:p>
        </w:tc>
        <w:tc>
          <w:tcPr>
            <w:tcW w:type="dxa" w:w="1377"/>
          </w:tcPr>
          <w:p>
            <w:r/>
            <w:r>
              <w:rPr>
                <w:sz w:val="18"/>
              </w:rPr>
              <w:t>Φ8</w:t>
            </w:r>
          </w:p>
        </w:tc>
        <w:tc>
          <w:tcPr>
            <w:tcW w:type="dxa" w:w="1377"/>
          </w:tcPr>
          <w:p>
            <w:r/>
            <w:r>
              <w:rPr>
                <w:sz w:val="18"/>
              </w:rPr>
              <w:t>165</w:t>
            </w:r>
          </w:p>
        </w:tc>
        <w:tc>
          <w:tcPr>
            <w:tcW w:type="dxa" w:w="1377"/>
          </w:tcPr>
          <w:p>
            <w:r/>
            <w:r>
              <w:rPr>
                <w:sz w:val="18"/>
              </w:rPr>
              <w:t>25</w:t>
            </w:r>
          </w:p>
        </w:tc>
        <w:tc>
          <w:tcPr>
            <w:tcW w:type="dxa" w:w="1377"/>
          </w:tcPr>
          <w:p>
            <w:r/>
            <w:r>
              <w:rPr>
                <w:sz w:val="18"/>
              </w:rPr>
              <w:t>41.25</w:t>
            </w:r>
          </w:p>
        </w:tc>
        <w:tc>
          <w:tcPr>
            <w:tcW w:type="dxa" w:w="1377"/>
          </w:tcPr>
          <w:p>
            <w:r/>
            <w:r>
              <w:rPr>
                <w:sz w:val="18"/>
              </w:rPr>
              <w:t>16.28</w:t>
            </w:r>
          </w:p>
        </w:tc>
      </w:tr>
    </w:tbl>
    <w:p/>
    <w:p>
      <w:pPr>
        <w:keepNext/>
      </w:pPr>
      <w:r>
        <w:rPr>
          <w:b/>
          <w:i w:val="0"/>
          <w:sz w:val="19"/>
        </w:rPr>
        <w:t>Table 22. Mass of the reinforcement of the elements</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Element</w:t>
            </w:r>
          </w:p>
        </w:tc>
        <w:tc>
          <w:tcPr>
            <w:tcW w:type="dxa" w:w="4819"/>
          </w:tcPr>
          <w:p>
            <w:r/>
            <w:r>
              <w:rPr>
                <w:b/>
                <w:sz w:val="18"/>
              </w:rPr>
              <w:t>Mass [kg]</w:t>
            </w:r>
          </w:p>
        </w:tc>
      </w:tr>
      <w:tr>
        <w:tc>
          <w:tcPr>
            <w:tcW w:type="dxa" w:w="4819"/>
          </w:tcPr>
          <w:p>
            <w:r/>
            <w:r>
              <w:rPr>
                <w:sz w:val="18"/>
              </w:rPr>
              <w:t>Beam B21</w:t>
            </w:r>
          </w:p>
        </w:tc>
        <w:tc>
          <w:tcPr>
            <w:tcW w:type="dxa" w:w="4819"/>
          </w:tcPr>
          <w:p>
            <w:r/>
            <w:r>
              <w:rPr>
                <w:sz w:val="18"/>
              </w:rPr>
              <w:t>87.75</w:t>
            </w:r>
          </w:p>
        </w:tc>
      </w:tr>
      <w:tr>
        <w:tc>
          <w:tcPr>
            <w:tcW w:type="dxa" w:w="4819"/>
          </w:tcPr>
          <w:p>
            <w:r/>
            <w:r>
              <w:rPr>
                <w:sz w:val="18"/>
              </w:rPr>
              <w:t>Beam on axis E (3-4)</w:t>
            </w:r>
          </w:p>
        </w:tc>
        <w:tc>
          <w:tcPr>
            <w:tcW w:type="dxa" w:w="4819"/>
          </w:tcPr>
          <w:p>
            <w:r/>
            <w:r>
              <w:rPr>
                <w:sz w:val="18"/>
              </w:rPr>
              <w:t>74.18</w:t>
            </w:r>
          </w:p>
        </w:tc>
      </w:tr>
      <w:tr>
        <w:tc>
          <w:tcPr>
            <w:tcW w:type="dxa" w:w="4819"/>
          </w:tcPr>
          <w:p>
            <w:r/>
            <w:r>
              <w:rPr>
                <w:sz w:val="18"/>
              </w:rPr>
              <w:t>Beam B5</w:t>
            </w:r>
          </w:p>
        </w:tc>
        <w:tc>
          <w:tcPr>
            <w:tcW w:type="dxa" w:w="4819"/>
          </w:tcPr>
          <w:p>
            <w:r/>
            <w:r>
              <w:rPr>
                <w:sz w:val="18"/>
              </w:rPr>
              <w:t>166.9</w:t>
            </w:r>
          </w:p>
        </w:tc>
      </w:tr>
      <w:tr>
        <w:tc>
          <w:tcPr>
            <w:tcW w:type="dxa" w:w="4819"/>
          </w:tcPr>
          <w:p>
            <w:r/>
            <w:r>
              <w:rPr>
                <w:sz w:val="18"/>
              </w:rPr>
              <w:t>Frame on axis 2</w:t>
            </w:r>
          </w:p>
        </w:tc>
        <w:tc>
          <w:tcPr>
            <w:tcW w:type="dxa" w:w="4819"/>
          </w:tcPr>
          <w:p>
            <w:r/>
            <w:r>
              <w:rPr>
                <w:sz w:val="18"/>
              </w:rPr>
              <w:t>712</w:t>
            </w:r>
          </w:p>
        </w:tc>
      </w:tr>
      <w:tr>
        <w:tc>
          <w:tcPr>
            <w:tcW w:type="dxa" w:w="4819"/>
          </w:tcPr>
          <w:p>
            <w:r/>
            <w:r>
              <w:rPr>
                <w:sz w:val="18"/>
              </w:rPr>
              <w:t>Column C7 (axis 2 / C)</w:t>
            </w:r>
          </w:p>
        </w:tc>
        <w:tc>
          <w:tcPr>
            <w:tcW w:type="dxa" w:w="4819"/>
          </w:tcPr>
          <w:p>
            <w:r/>
            <w:r>
              <w:rPr>
                <w:sz w:val="18"/>
              </w:rPr>
              <w:t>293</w:t>
            </w:r>
          </w:p>
        </w:tc>
      </w:tr>
      <w:tr>
        <w:tc>
          <w:tcPr>
            <w:tcW w:type="dxa" w:w="4819"/>
          </w:tcPr>
          <w:p>
            <w:r/>
            <w:r>
              <w:rPr>
                <w:sz w:val="18"/>
              </w:rPr>
              <w:t>Column C10</w:t>
            </w:r>
          </w:p>
        </w:tc>
        <w:tc>
          <w:tcPr>
            <w:tcW w:type="dxa" w:w="4819"/>
          </w:tcPr>
          <w:p>
            <w:r/>
            <w:r>
              <w:rPr>
                <w:sz w:val="18"/>
              </w:rPr>
              <w:t>242.7</w:t>
            </w:r>
          </w:p>
        </w:tc>
      </w:tr>
      <w:tr>
        <w:tc>
          <w:tcPr>
            <w:tcW w:type="dxa" w:w="4819"/>
          </w:tcPr>
          <w:p>
            <w:r/>
            <w:r>
              <w:rPr>
                <w:sz w:val="18"/>
              </w:rPr>
              <w:t>Pad footing under column C7</w:t>
            </w:r>
          </w:p>
        </w:tc>
        <w:tc>
          <w:tcPr>
            <w:tcW w:type="dxa" w:w="4819"/>
          </w:tcPr>
          <w:p>
            <w:r/>
            <w:r>
              <w:rPr>
                <w:sz w:val="18"/>
              </w:rPr>
              <w:t>478.4</w:t>
            </w:r>
          </w:p>
        </w:tc>
      </w:tr>
      <w:tr>
        <w:tc>
          <w:tcPr>
            <w:tcW w:type="dxa" w:w="4819"/>
          </w:tcPr>
          <w:p>
            <w:r/>
            <w:r>
              <w:rPr>
                <w:sz w:val="18"/>
              </w:rPr>
              <w:t>Stairs</w:t>
            </w:r>
          </w:p>
        </w:tc>
        <w:tc>
          <w:tcPr>
            <w:tcW w:type="dxa" w:w="4819"/>
          </w:tcPr>
          <w:p>
            <w:r/>
            <w:r>
              <w:rPr>
                <w:sz w:val="18"/>
              </w:rPr>
              <w:t>66.42</w:t>
            </w:r>
          </w:p>
        </w:tc>
      </w:tr>
      <w:tr>
        <w:tc>
          <w:tcPr>
            <w:tcW w:type="dxa" w:w="4819"/>
          </w:tcPr>
          <w:p>
            <w:r/>
            <w:r>
              <w:rPr>
                <w:sz w:val="18"/>
              </w:rPr>
              <w:t>Total</w:t>
            </w:r>
          </w:p>
        </w:tc>
        <w:tc>
          <w:tcPr>
            <w:tcW w:type="dxa" w:w="4819"/>
          </w:tcPr>
          <w:p>
            <w:r/>
            <w:r>
              <w:rPr>
                <w:sz w:val="18"/>
              </w:rPr>
              <w:t>2121</w:t>
            </w:r>
          </w:p>
        </w:tc>
      </w:tr>
    </w:tbl>
    <w:p/>
    <w:p>
      <w:pPr>
        <w:pStyle w:val="Heading2"/>
      </w:pPr>
      <w:r>
        <w:t>Slabs</w:t>
      </w:r>
    </w:p>
    <w:p>
      <w:pPr>
        <w:keepNext/>
      </w:pPr>
      <w:r>
        <w:rPr>
          <w:b/>
          <w:i w:val="0"/>
          <w:sz w:val="19"/>
        </w:rPr>
        <w:t>Table 23. Mesh schedule of the slabs (welded wire meshes, R-type)</w:t>
      </w:r>
    </w:p>
    <w:tbl>
      <w:tblPr>
        <w:tblStyle w:val="LightGrid-Accent1"/>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r/>
            <w:r>
              <w:rPr>
                <w:b/>
                <w:sz w:val="18"/>
              </w:rPr>
              <w:t>Pos.</w:t>
            </w:r>
          </w:p>
        </w:tc>
        <w:tc>
          <w:tcPr>
            <w:tcW w:type="dxa" w:w="1205"/>
          </w:tcPr>
          <w:p>
            <w:r/>
            <w:r>
              <w:rPr>
                <w:b/>
                <w:sz w:val="18"/>
              </w:rPr>
              <w:t>Mesh</w:t>
            </w:r>
          </w:p>
        </w:tc>
        <w:tc>
          <w:tcPr>
            <w:tcW w:type="dxa" w:w="1205"/>
          </w:tcPr>
          <w:p>
            <w:r/>
            <w:r>
              <w:rPr>
                <w:b/>
                <w:sz w:val="18"/>
              </w:rPr>
              <w:t>L × B [m]</w:t>
            </w:r>
          </w:p>
        </w:tc>
        <w:tc>
          <w:tcPr>
            <w:tcW w:type="dxa" w:w="1205"/>
          </w:tcPr>
          <w:p>
            <w:r/>
            <w:r>
              <w:rPr>
                <w:b/>
                <w:sz w:val="18"/>
              </w:rPr>
              <w:t>n</w:t>
            </w:r>
          </w:p>
        </w:tc>
        <w:tc>
          <w:tcPr>
            <w:tcW w:type="dxa" w:w="1205"/>
          </w:tcPr>
          <w:p>
            <w:r/>
            <w:r>
              <w:rPr>
                <w:b/>
                <w:sz w:val="18"/>
              </w:rPr>
              <w:t>Area [m²]</w:t>
            </w:r>
          </w:p>
        </w:tc>
        <w:tc>
          <w:tcPr>
            <w:tcW w:type="dxa" w:w="1205"/>
          </w:tcPr>
          <w:p>
            <w:r/>
            <w:r>
              <w:rPr>
                <w:b/>
                <w:sz w:val="18"/>
              </w:rPr>
              <w:t>kg/pc</w:t>
            </w:r>
          </w:p>
        </w:tc>
        <w:tc>
          <w:tcPr>
            <w:tcW w:type="dxa" w:w="1205"/>
          </w:tcPr>
          <w:p>
            <w:r/>
            <w:r>
              <w:rPr>
                <w:b/>
                <w:sz w:val="18"/>
              </w:rPr>
              <w:t>Total [kg]</w:t>
            </w:r>
          </w:p>
        </w:tc>
        <w:tc>
          <w:tcPr>
            <w:tcW w:type="dxa" w:w="1205"/>
          </w:tcPr>
          <w:p>
            <w:r/>
            <w:r>
              <w:rPr>
                <w:b/>
                <w:sz w:val="18"/>
              </w:rPr>
              <w:t>Location</w:t>
            </w:r>
          </w:p>
        </w:tc>
      </w:tr>
      <w:tr>
        <w:tc>
          <w:tcPr>
            <w:tcW w:type="dxa" w:w="1205"/>
          </w:tcPr>
          <w:p>
            <w:r/>
            <w:r>
              <w:rPr>
                <w:sz w:val="18"/>
              </w:rPr>
              <w:t>M1</w:t>
            </w:r>
          </w:p>
        </w:tc>
        <w:tc>
          <w:tcPr>
            <w:tcW w:type="dxa" w:w="1205"/>
          </w:tcPr>
          <w:p>
            <w:r/>
            <w:r>
              <w:rPr>
                <w:sz w:val="18"/>
              </w:rPr>
              <w:t>R221</w:t>
            </w:r>
          </w:p>
        </w:tc>
        <w:tc>
          <w:tcPr>
            <w:tcW w:type="dxa" w:w="1205"/>
          </w:tcPr>
          <w:p>
            <w:r/>
            <w:r>
              <w:rPr>
                <w:sz w:val="18"/>
              </w:rPr>
              <w:t>2.72 × 2.11</w:t>
            </w:r>
          </w:p>
        </w:tc>
        <w:tc>
          <w:tcPr>
            <w:tcW w:type="dxa" w:w="1205"/>
          </w:tcPr>
          <w:p>
            <w:r/>
            <w:r>
              <w:rPr>
                <w:sz w:val="18"/>
              </w:rPr>
              <w:t>12</w:t>
            </w:r>
          </w:p>
        </w:tc>
        <w:tc>
          <w:tcPr>
            <w:tcW w:type="dxa" w:w="1205"/>
          </w:tcPr>
          <w:p>
            <w:r/>
            <w:r>
              <w:rPr>
                <w:sz w:val="18"/>
              </w:rPr>
              <w:t>68.87</w:t>
            </w:r>
          </w:p>
        </w:tc>
        <w:tc>
          <w:tcPr>
            <w:tcW w:type="dxa" w:w="1205"/>
          </w:tcPr>
          <w:p>
            <w:r/>
            <w:r>
              <w:rPr>
                <w:sz w:val="18"/>
              </w:rPr>
              <w:t>13.53</w:t>
            </w:r>
          </w:p>
        </w:tc>
        <w:tc>
          <w:tcPr>
            <w:tcW w:type="dxa" w:w="1205"/>
          </w:tcPr>
          <w:p>
            <w:r/>
            <w:r>
              <w:rPr>
                <w:sz w:val="18"/>
              </w:rPr>
              <w:t>162.3</w:t>
            </w:r>
          </w:p>
        </w:tc>
        <w:tc>
          <w:tcPr>
            <w:tcW w:type="dxa" w:w="1205"/>
          </w:tcPr>
          <w:p>
            <w:r/>
            <w:r>
              <w:rPr>
                <w:sz w:val="18"/>
              </w:rPr>
              <w:t>slabs 1-6, bottom, span 1</w:t>
            </w:r>
          </w:p>
        </w:tc>
      </w:tr>
      <w:tr>
        <w:tc>
          <w:tcPr>
            <w:tcW w:type="dxa" w:w="1205"/>
          </w:tcPr>
          <w:p>
            <w:r/>
            <w:r>
              <w:rPr>
                <w:sz w:val="18"/>
              </w:rPr>
              <w:t>M2</w:t>
            </w:r>
          </w:p>
        </w:tc>
        <w:tc>
          <w:tcPr>
            <w:tcW w:type="dxa" w:w="1205"/>
          </w:tcPr>
          <w:p>
            <w:r/>
            <w:r>
              <w:rPr>
                <w:sz w:val="18"/>
              </w:rPr>
              <w:t>R188</w:t>
            </w:r>
          </w:p>
        </w:tc>
        <w:tc>
          <w:tcPr>
            <w:tcW w:type="dxa" w:w="1205"/>
          </w:tcPr>
          <w:p>
            <w:r/>
            <w:r>
              <w:rPr>
                <w:sz w:val="18"/>
              </w:rPr>
              <w:t>2.72 × 2.11</w:t>
            </w:r>
          </w:p>
        </w:tc>
        <w:tc>
          <w:tcPr>
            <w:tcW w:type="dxa" w:w="1205"/>
          </w:tcPr>
          <w:p>
            <w:r/>
            <w:r>
              <w:rPr>
                <w:sz w:val="18"/>
              </w:rPr>
              <w:t>24</w:t>
            </w:r>
          </w:p>
        </w:tc>
        <w:tc>
          <w:tcPr>
            <w:tcW w:type="dxa" w:w="1205"/>
          </w:tcPr>
          <w:p>
            <w:r/>
            <w:r>
              <w:rPr>
                <w:sz w:val="18"/>
              </w:rPr>
              <w:t>137.7</w:t>
            </w:r>
          </w:p>
        </w:tc>
        <w:tc>
          <w:tcPr>
            <w:tcW w:type="dxa" w:w="1205"/>
          </w:tcPr>
          <w:p>
            <w:r/>
            <w:r>
              <w:rPr>
                <w:sz w:val="18"/>
              </w:rPr>
              <w:t>11.58</w:t>
            </w:r>
          </w:p>
        </w:tc>
        <w:tc>
          <w:tcPr>
            <w:tcW w:type="dxa" w:w="1205"/>
          </w:tcPr>
          <w:p>
            <w:r/>
            <w:r>
              <w:rPr>
                <w:sz w:val="18"/>
              </w:rPr>
              <w:t>277.9</w:t>
            </w:r>
          </w:p>
        </w:tc>
        <w:tc>
          <w:tcPr>
            <w:tcW w:type="dxa" w:w="1205"/>
          </w:tcPr>
          <w:p>
            <w:r/>
            <w:r>
              <w:rPr>
                <w:sz w:val="18"/>
              </w:rPr>
              <w:t>slabs 1-6, bottom, span 2; slabs 1-6, bottom, span 3</w:t>
            </w:r>
          </w:p>
        </w:tc>
      </w:tr>
      <w:tr>
        <w:tc>
          <w:tcPr>
            <w:tcW w:type="dxa" w:w="1205"/>
          </w:tcPr>
          <w:p>
            <w:r/>
            <w:r>
              <w:rPr>
                <w:sz w:val="18"/>
              </w:rPr>
              <w:t>M3</w:t>
            </w:r>
          </w:p>
        </w:tc>
        <w:tc>
          <w:tcPr>
            <w:tcW w:type="dxa" w:w="1205"/>
          </w:tcPr>
          <w:p>
            <w:r/>
            <w:r>
              <w:rPr>
                <w:sz w:val="18"/>
              </w:rPr>
              <w:t>R221</w:t>
            </w:r>
          </w:p>
        </w:tc>
        <w:tc>
          <w:tcPr>
            <w:tcW w:type="dxa" w:w="1205"/>
          </w:tcPr>
          <w:p>
            <w:r/>
            <w:r>
              <w:rPr>
                <w:sz w:val="18"/>
              </w:rPr>
              <w:t>1.65 × 2.11</w:t>
            </w:r>
          </w:p>
        </w:tc>
        <w:tc>
          <w:tcPr>
            <w:tcW w:type="dxa" w:w="1205"/>
          </w:tcPr>
          <w:p>
            <w:r/>
            <w:r>
              <w:rPr>
                <w:sz w:val="18"/>
              </w:rPr>
              <w:t>12</w:t>
            </w:r>
          </w:p>
        </w:tc>
        <w:tc>
          <w:tcPr>
            <w:tcW w:type="dxa" w:w="1205"/>
          </w:tcPr>
          <w:p>
            <w:r/>
            <w:r>
              <w:rPr>
                <w:sz w:val="18"/>
              </w:rPr>
              <w:t>41.78</w:t>
            </w:r>
          </w:p>
        </w:tc>
        <w:tc>
          <w:tcPr>
            <w:tcW w:type="dxa" w:w="1205"/>
          </w:tcPr>
          <w:p>
            <w:r/>
            <w:r>
              <w:rPr>
                <w:sz w:val="18"/>
              </w:rPr>
              <w:t>8.291</w:t>
            </w:r>
          </w:p>
        </w:tc>
        <w:tc>
          <w:tcPr>
            <w:tcW w:type="dxa" w:w="1205"/>
          </w:tcPr>
          <w:p>
            <w:r/>
            <w:r>
              <w:rPr>
                <w:sz w:val="18"/>
              </w:rPr>
              <w:t>99.49</w:t>
            </w:r>
          </w:p>
        </w:tc>
        <w:tc>
          <w:tcPr>
            <w:tcW w:type="dxa" w:w="1205"/>
          </w:tcPr>
          <w:p>
            <w:r/>
            <w:r>
              <w:rPr>
                <w:sz w:val="18"/>
              </w:rPr>
              <w:t>slabs 1-6, over support B</w:t>
            </w:r>
          </w:p>
        </w:tc>
      </w:tr>
      <w:tr>
        <w:tc>
          <w:tcPr>
            <w:tcW w:type="dxa" w:w="1205"/>
          </w:tcPr>
          <w:p>
            <w:r/>
            <w:r>
              <w:rPr>
                <w:sz w:val="18"/>
              </w:rPr>
              <w:t>M4</w:t>
            </w:r>
          </w:p>
        </w:tc>
        <w:tc>
          <w:tcPr>
            <w:tcW w:type="dxa" w:w="1205"/>
          </w:tcPr>
          <w:p>
            <w:r/>
            <w:r>
              <w:rPr>
                <w:sz w:val="18"/>
              </w:rPr>
              <w:t>R188</w:t>
            </w:r>
          </w:p>
        </w:tc>
        <w:tc>
          <w:tcPr>
            <w:tcW w:type="dxa" w:w="1205"/>
          </w:tcPr>
          <w:p>
            <w:r/>
            <w:r>
              <w:rPr>
                <w:sz w:val="18"/>
              </w:rPr>
              <w:t>1.65 × 2.11</w:t>
            </w:r>
          </w:p>
        </w:tc>
        <w:tc>
          <w:tcPr>
            <w:tcW w:type="dxa" w:w="1205"/>
          </w:tcPr>
          <w:p>
            <w:r/>
            <w:r>
              <w:rPr>
                <w:sz w:val="18"/>
              </w:rPr>
              <w:t>18</w:t>
            </w:r>
          </w:p>
        </w:tc>
        <w:tc>
          <w:tcPr>
            <w:tcW w:type="dxa" w:w="1205"/>
          </w:tcPr>
          <w:p>
            <w:r/>
            <w:r>
              <w:rPr>
                <w:sz w:val="18"/>
              </w:rPr>
              <w:t>62.67</w:t>
            </w:r>
          </w:p>
        </w:tc>
        <w:tc>
          <w:tcPr>
            <w:tcW w:type="dxa" w:w="1205"/>
          </w:tcPr>
          <w:p>
            <w:r/>
            <w:r>
              <w:rPr>
                <w:sz w:val="18"/>
              </w:rPr>
              <w:t>7.1</w:t>
            </w:r>
          </w:p>
        </w:tc>
        <w:tc>
          <w:tcPr>
            <w:tcW w:type="dxa" w:w="1205"/>
          </w:tcPr>
          <w:p>
            <w:r/>
            <w:r>
              <w:rPr>
                <w:sz w:val="18"/>
              </w:rPr>
              <w:t>127.8</w:t>
            </w:r>
          </w:p>
        </w:tc>
        <w:tc>
          <w:tcPr>
            <w:tcW w:type="dxa" w:w="1205"/>
          </w:tcPr>
          <w:p>
            <w:r/>
            <w:r>
              <w:rPr>
                <w:sz w:val="18"/>
              </w:rPr>
              <w:t>slabs 1-6, over support C; slabs 1-6, over support D</w:t>
            </w:r>
          </w:p>
        </w:tc>
      </w:tr>
      <w:tr>
        <w:tc>
          <w:tcPr>
            <w:tcW w:type="dxa" w:w="1205"/>
          </w:tcPr>
          <w:p>
            <w:r/>
            <w:r>
              <w:rPr>
                <w:sz w:val="18"/>
              </w:rPr>
              <w:t>M5</w:t>
            </w:r>
          </w:p>
        </w:tc>
        <w:tc>
          <w:tcPr>
            <w:tcW w:type="dxa" w:w="1205"/>
          </w:tcPr>
          <w:p>
            <w:r/>
            <w:r>
              <w:rPr>
                <w:sz w:val="18"/>
              </w:rPr>
              <w:t>R257</w:t>
            </w:r>
          </w:p>
        </w:tc>
        <w:tc>
          <w:tcPr>
            <w:tcW w:type="dxa" w:w="1205"/>
          </w:tcPr>
          <w:p>
            <w:r/>
            <w:r>
              <w:rPr>
                <w:sz w:val="18"/>
              </w:rPr>
              <w:t>0.72 × 2.11</w:t>
            </w:r>
          </w:p>
        </w:tc>
        <w:tc>
          <w:tcPr>
            <w:tcW w:type="dxa" w:w="1205"/>
          </w:tcPr>
          <w:p>
            <w:r/>
            <w:r>
              <w:rPr>
                <w:sz w:val="18"/>
              </w:rPr>
              <w:t>12</w:t>
            </w:r>
          </w:p>
        </w:tc>
        <w:tc>
          <w:tcPr>
            <w:tcW w:type="dxa" w:w="1205"/>
          </w:tcPr>
          <w:p>
            <w:r/>
            <w:r>
              <w:rPr>
                <w:sz w:val="18"/>
              </w:rPr>
              <w:t>18.23</w:t>
            </w:r>
          </w:p>
        </w:tc>
        <w:tc>
          <w:tcPr>
            <w:tcW w:type="dxa" w:w="1205"/>
          </w:tcPr>
          <w:p>
            <w:r/>
            <w:r>
              <w:rPr>
                <w:sz w:val="18"/>
              </w:rPr>
              <w:t>4.053</w:t>
            </w:r>
          </w:p>
        </w:tc>
        <w:tc>
          <w:tcPr>
            <w:tcW w:type="dxa" w:w="1205"/>
          </w:tcPr>
          <w:p>
            <w:r/>
            <w:r>
              <w:rPr>
                <w:sz w:val="18"/>
              </w:rPr>
              <w:t>48.64</w:t>
            </w:r>
          </w:p>
        </w:tc>
        <w:tc>
          <w:tcPr>
            <w:tcW w:type="dxa" w:w="1205"/>
          </w:tcPr>
          <w:p>
            <w:r/>
            <w:r>
              <w:rPr>
                <w:sz w:val="18"/>
              </w:rPr>
              <w:t>slabs 1-6, edges A / E</w:t>
            </w:r>
          </w:p>
        </w:tc>
      </w:tr>
      <w:tr>
        <w:tc>
          <w:tcPr>
            <w:tcW w:type="dxa" w:w="1205"/>
          </w:tcPr>
          <w:p>
            <w:r/>
            <w:r>
              <w:rPr>
                <w:sz w:val="18"/>
              </w:rPr>
              <w:t>M6</w:t>
            </w:r>
          </w:p>
        </w:tc>
        <w:tc>
          <w:tcPr>
            <w:tcW w:type="dxa" w:w="1205"/>
          </w:tcPr>
          <w:p>
            <w:r/>
            <w:r>
              <w:rPr>
                <w:sz w:val="18"/>
              </w:rPr>
              <w:t>R257</w:t>
            </w:r>
          </w:p>
        </w:tc>
        <w:tc>
          <w:tcPr>
            <w:tcW w:type="dxa" w:w="1205"/>
          </w:tcPr>
          <w:p>
            <w:r/>
            <w:r>
              <w:rPr>
                <w:sz w:val="18"/>
              </w:rPr>
              <w:t>0.72 × 1.21</w:t>
            </w:r>
          </w:p>
        </w:tc>
        <w:tc>
          <w:tcPr>
            <w:tcW w:type="dxa" w:w="1205"/>
          </w:tcPr>
          <w:p>
            <w:r/>
            <w:r>
              <w:rPr>
                <w:sz w:val="18"/>
              </w:rPr>
              <w:t>24</w:t>
            </w:r>
          </w:p>
        </w:tc>
        <w:tc>
          <w:tcPr>
            <w:tcW w:type="dxa" w:w="1205"/>
          </w:tcPr>
          <w:p>
            <w:r/>
            <w:r>
              <w:rPr>
                <w:sz w:val="18"/>
              </w:rPr>
              <w:t>20.91</w:t>
            </w:r>
          </w:p>
        </w:tc>
        <w:tc>
          <w:tcPr>
            <w:tcW w:type="dxa" w:w="1205"/>
          </w:tcPr>
          <w:p>
            <w:r/>
            <w:r>
              <w:rPr>
                <w:sz w:val="18"/>
              </w:rPr>
              <w:t>2.411</w:t>
            </w:r>
          </w:p>
        </w:tc>
        <w:tc>
          <w:tcPr>
            <w:tcW w:type="dxa" w:w="1205"/>
          </w:tcPr>
          <w:p>
            <w:r/>
            <w:r>
              <w:rPr>
                <w:sz w:val="18"/>
              </w:rPr>
              <w:t>57.86</w:t>
            </w:r>
          </w:p>
        </w:tc>
        <w:tc>
          <w:tcPr>
            <w:tcW w:type="dxa" w:w="1205"/>
          </w:tcPr>
          <w:p>
            <w:r/>
            <w:r>
              <w:rPr>
                <w:sz w:val="18"/>
              </w:rPr>
              <w:t>slabs 1-6, edges on axes 1, 2, 3</w:t>
            </w:r>
          </w:p>
        </w:tc>
      </w:tr>
      <w:tr>
        <w:tc>
          <w:tcPr>
            <w:tcW w:type="dxa" w:w="1205"/>
          </w:tcPr>
          <w:p>
            <w:r/>
            <w:r>
              <w:rPr>
                <w:sz w:val="18"/>
              </w:rPr>
              <w:t>M7</w:t>
            </w:r>
          </w:p>
        </w:tc>
        <w:tc>
          <w:tcPr>
            <w:tcW w:type="dxa" w:w="1205"/>
          </w:tcPr>
          <w:p>
            <w:r/>
            <w:r>
              <w:rPr>
                <w:sz w:val="18"/>
              </w:rPr>
              <w:t>R257</w:t>
            </w:r>
          </w:p>
        </w:tc>
        <w:tc>
          <w:tcPr>
            <w:tcW w:type="dxa" w:w="1205"/>
          </w:tcPr>
          <w:p>
            <w:r/>
            <w:r>
              <w:rPr>
                <w:sz w:val="18"/>
              </w:rPr>
              <w:t>1.30 × 1.21</w:t>
            </w:r>
          </w:p>
        </w:tc>
        <w:tc>
          <w:tcPr>
            <w:tcW w:type="dxa" w:w="1205"/>
          </w:tcPr>
          <w:p>
            <w:r/>
            <w:r>
              <w:rPr>
                <w:sz w:val="18"/>
              </w:rPr>
              <w:t>12</w:t>
            </w:r>
          </w:p>
        </w:tc>
        <w:tc>
          <w:tcPr>
            <w:tcW w:type="dxa" w:w="1205"/>
          </w:tcPr>
          <w:p>
            <w:r/>
            <w:r>
              <w:rPr>
                <w:sz w:val="18"/>
              </w:rPr>
              <w:t>18.88</w:t>
            </w:r>
          </w:p>
        </w:tc>
        <w:tc>
          <w:tcPr>
            <w:tcW w:type="dxa" w:w="1205"/>
          </w:tcPr>
          <w:p>
            <w:r/>
            <w:r>
              <w:rPr>
                <w:sz w:val="18"/>
              </w:rPr>
              <w:t>4.441</w:t>
            </w:r>
          </w:p>
        </w:tc>
        <w:tc>
          <w:tcPr>
            <w:tcW w:type="dxa" w:w="1205"/>
          </w:tcPr>
          <w:p>
            <w:r/>
            <w:r>
              <w:rPr>
                <w:sz w:val="18"/>
              </w:rPr>
              <w:t>53.29</w:t>
            </w:r>
          </w:p>
        </w:tc>
        <w:tc>
          <w:tcPr>
            <w:tcW w:type="dxa" w:w="1205"/>
          </w:tcPr>
          <w:p>
            <w:r/>
            <w:r>
              <w:rPr>
                <w:sz w:val="18"/>
              </w:rPr>
              <w:t>slabs 1-6, edges on axes 1, 2, 3</w:t>
            </w:r>
          </w:p>
        </w:tc>
      </w:tr>
    </w:tbl>
    <w:p/>
    <w:p>
      <w:pPr>
        <w:keepNext/>
      </w:pPr>
      <w:r>
        <w:rPr>
          <w:b/>
          <w:i w:val="0"/>
          <w:sz w:val="19"/>
        </w:rPr>
        <w:t>Table 24. Mass of the reinforcement of the slabs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Steel</w:t>
            </w:r>
          </w:p>
        </w:tc>
        <w:tc>
          <w:tcPr>
            <w:tcW w:type="dxa" w:w="2409"/>
          </w:tcPr>
          <w:p>
            <w:r/>
            <w:r>
              <w:rPr>
                <w:b/>
                <w:sz w:val="18"/>
              </w:rPr>
              <w:t>Length [m]</w:t>
            </w:r>
          </w:p>
        </w:tc>
        <w:tc>
          <w:tcPr>
            <w:tcW w:type="dxa" w:w="2409"/>
          </w:tcPr>
          <w:p>
            <w:r/>
            <w:r>
              <w:rPr>
                <w:b/>
                <w:sz w:val="18"/>
              </w:rPr>
              <w:t>kg/m</w:t>
            </w:r>
          </w:p>
        </w:tc>
        <w:tc>
          <w:tcPr>
            <w:tcW w:type="dxa" w:w="2409"/>
          </w:tcPr>
          <w:p>
            <w:r/>
            <w:r>
              <w:rPr>
                <w:b/>
                <w:sz w:val="18"/>
              </w:rPr>
              <w:t>Mass [kg]</w:t>
            </w:r>
          </w:p>
        </w:tc>
      </w:tr>
      <w:tr>
        <w:tc>
          <w:tcPr>
            <w:tcW w:type="dxa" w:w="2409"/>
          </w:tcPr>
          <w:p>
            <w:r/>
            <w:r>
              <w:rPr>
                <w:sz w:val="18"/>
              </w:rPr>
              <w:t>Φ6</w:t>
            </w:r>
          </w:p>
        </w:tc>
        <w:tc>
          <w:tcPr>
            <w:tcW w:type="dxa" w:w="2409"/>
          </w:tcPr>
          <w:p>
            <w:r/>
            <w:r>
              <w:rPr>
                <w:sz w:val="18"/>
              </w:rPr>
              <w:t>2083</w:t>
            </w:r>
          </w:p>
        </w:tc>
        <w:tc>
          <w:tcPr>
            <w:tcW w:type="dxa" w:w="2409"/>
          </w:tcPr>
          <w:p>
            <w:r/>
            <w:r>
              <w:rPr>
                <w:sz w:val="18"/>
              </w:rPr>
              <w:t>0.222</w:t>
            </w:r>
          </w:p>
        </w:tc>
        <w:tc>
          <w:tcPr>
            <w:tcW w:type="dxa" w:w="2409"/>
          </w:tcPr>
          <w:p>
            <w:r/>
            <w:r>
              <w:rPr>
                <w:sz w:val="18"/>
              </w:rPr>
              <w:t>462.3</w:t>
            </w:r>
          </w:p>
        </w:tc>
      </w:tr>
      <w:tr>
        <w:tc>
          <w:tcPr>
            <w:tcW w:type="dxa" w:w="2409"/>
          </w:tcPr>
          <w:p>
            <w:r/>
            <w:r>
              <w:rPr>
                <w:sz w:val="18"/>
              </w:rPr>
              <w:t>Φ8</w:t>
            </w:r>
          </w:p>
        </w:tc>
        <w:tc>
          <w:tcPr>
            <w:tcW w:type="dxa" w:w="2409"/>
          </w:tcPr>
          <w:p>
            <w:r/>
            <w:r>
              <w:rPr>
                <w:sz w:val="18"/>
              </w:rPr>
              <w:t>3502</w:t>
            </w:r>
          </w:p>
        </w:tc>
        <w:tc>
          <w:tcPr>
            <w:tcW w:type="dxa" w:w="2409"/>
          </w:tcPr>
          <w:p>
            <w:r/>
            <w:r>
              <w:rPr>
                <w:sz w:val="18"/>
              </w:rPr>
              <w:t>0.3946</w:t>
            </w:r>
          </w:p>
        </w:tc>
        <w:tc>
          <w:tcPr>
            <w:tcW w:type="dxa" w:w="2409"/>
          </w:tcPr>
          <w:p>
            <w:r/>
            <w:r>
              <w:rPr>
                <w:sz w:val="18"/>
              </w:rPr>
              <w:t>1382</w:t>
            </w:r>
          </w:p>
        </w:tc>
      </w:tr>
      <w:tr>
        <w:tc>
          <w:tcPr>
            <w:tcW w:type="dxa" w:w="2409"/>
          </w:tcPr>
          <w:p>
            <w:r/>
            <w:r>
              <w:rPr>
                <w:sz w:val="18"/>
              </w:rPr>
              <w:t>Φ10</w:t>
            </w:r>
          </w:p>
        </w:tc>
        <w:tc>
          <w:tcPr>
            <w:tcW w:type="dxa" w:w="2409"/>
          </w:tcPr>
          <w:p>
            <w:r/>
            <w:r>
              <w:rPr>
                <w:sz w:val="18"/>
              </w:rPr>
              <w:t>687.7</w:t>
            </w:r>
          </w:p>
        </w:tc>
        <w:tc>
          <w:tcPr>
            <w:tcW w:type="dxa" w:w="2409"/>
          </w:tcPr>
          <w:p>
            <w:r/>
            <w:r>
              <w:rPr>
                <w:sz w:val="18"/>
              </w:rPr>
              <w:t>0.6165</w:t>
            </w:r>
          </w:p>
        </w:tc>
        <w:tc>
          <w:tcPr>
            <w:tcW w:type="dxa" w:w="2409"/>
          </w:tcPr>
          <w:p>
            <w:r/>
            <w:r>
              <w:rPr>
                <w:sz w:val="18"/>
              </w:rPr>
              <w:t>424</w:t>
            </w:r>
          </w:p>
        </w:tc>
      </w:tr>
      <w:tr>
        <w:tc>
          <w:tcPr>
            <w:tcW w:type="dxa" w:w="2409"/>
          </w:tcPr>
          <w:p>
            <w:r/>
            <w:r>
              <w:rPr>
                <w:sz w:val="18"/>
              </w:rPr>
              <w:t>Φ12</w:t>
            </w:r>
          </w:p>
        </w:tc>
        <w:tc>
          <w:tcPr>
            <w:tcW w:type="dxa" w:w="2409"/>
          </w:tcPr>
          <w:p>
            <w:r/>
            <w:r>
              <w:rPr>
                <w:sz w:val="18"/>
              </w:rPr>
              <w:t>227.2</w:t>
            </w:r>
          </w:p>
        </w:tc>
        <w:tc>
          <w:tcPr>
            <w:tcW w:type="dxa" w:w="2409"/>
          </w:tcPr>
          <w:p>
            <w:r/>
            <w:r>
              <w:rPr>
                <w:sz w:val="18"/>
              </w:rPr>
              <w:t>0.8878</w:t>
            </w:r>
          </w:p>
        </w:tc>
        <w:tc>
          <w:tcPr>
            <w:tcW w:type="dxa" w:w="2409"/>
          </w:tcPr>
          <w:p>
            <w:r/>
            <w:r>
              <w:rPr>
                <w:sz w:val="18"/>
              </w:rPr>
              <w:t>201.7</w:t>
            </w:r>
          </w:p>
        </w:tc>
      </w:tr>
      <w:tr>
        <w:tc>
          <w:tcPr>
            <w:tcW w:type="dxa" w:w="2409"/>
          </w:tcPr>
          <w:p>
            <w:r/>
            <w:r>
              <w:rPr>
                <w:sz w:val="18"/>
              </w:rPr>
              <w:t>Meshes</w:t>
            </w:r>
          </w:p>
        </w:tc>
        <w:tc>
          <w:tcPr>
            <w:tcW w:type="dxa" w:w="2409"/>
          </w:tcPr>
          <w:p>
            <w:r/>
            <w:r>
              <w:rPr>
                <w:sz w:val="18"/>
              </w:rPr>
            </w:r>
          </w:p>
        </w:tc>
        <w:tc>
          <w:tcPr>
            <w:tcW w:type="dxa" w:w="2409"/>
          </w:tcPr>
          <w:p>
            <w:r/>
            <w:r>
              <w:rPr>
                <w:sz w:val="18"/>
              </w:rPr>
            </w:r>
          </w:p>
        </w:tc>
        <w:tc>
          <w:tcPr>
            <w:tcW w:type="dxa" w:w="2409"/>
          </w:tcPr>
          <w:p>
            <w:r/>
            <w:r>
              <w:rPr>
                <w:sz w:val="18"/>
              </w:rPr>
              <w:t>827.3</w:t>
            </w:r>
          </w:p>
        </w:tc>
      </w:tr>
      <w:tr>
        <w:tc>
          <w:tcPr>
            <w:tcW w:type="dxa" w:w="2409"/>
          </w:tcPr>
          <w:p>
            <w:r/>
            <w:r>
              <w:rPr>
                <w:sz w:val="18"/>
              </w:rPr>
              <w:t>Total</w:t>
            </w:r>
          </w:p>
        </w:tc>
        <w:tc>
          <w:tcPr>
            <w:tcW w:type="dxa" w:w="2409"/>
          </w:tcPr>
          <w:p>
            <w:r/>
            <w:r>
              <w:rPr>
                <w:sz w:val="18"/>
              </w:rPr>
            </w:r>
          </w:p>
        </w:tc>
        <w:tc>
          <w:tcPr>
            <w:tcW w:type="dxa" w:w="2409"/>
          </w:tcPr>
          <w:p>
            <w:r/>
            <w:r>
              <w:rPr>
                <w:sz w:val="18"/>
              </w:rPr>
            </w:r>
          </w:p>
        </w:tc>
        <w:tc>
          <w:tcPr>
            <w:tcW w:type="dxa" w:w="2409"/>
          </w:tcPr>
          <w:p>
            <w:r/>
            <w:r>
              <w:rPr>
                <w:sz w:val="18"/>
              </w:rPr>
              <w:t>3297</w:t>
            </w:r>
          </w:p>
        </w:tc>
      </w:tr>
    </w:tbl>
    <w:p/>
    <w:p>
      <w:r>
        <w:br w:type="page"/>
      </w:r>
    </w:p>
    <w:p>
      <w:pPr>
        <w:pStyle w:val="Heading1"/>
      </w:pPr>
      <w:r>
        <w:t>Summary of the results</w:t>
      </w:r>
    </w:p>
    <w:p>
      <w:r>
        <w:rPr>
          <w:b w:val="0"/>
          <w:i w:val="0"/>
        </w:rPr>
        <w:t>Sizes chosen automatically by the program: h_f slab I: 14; h_f slab II: 12; h_f slab III: 12; h_f slab IV: 15; h stair: 17; B21: 25/60 cm; B5: 25/45 cm; h B15: 65; footing height: 90 cm</w:t>
      </w:r>
    </w:p>
    <w:p>
      <w:pPr>
        <w:keepNext/>
      </w:pPr>
      <w:r>
        <w:rPr>
          <w:b/>
          <w:i w:val="0"/>
          <w:sz w:val="19"/>
        </w:rPr>
        <w:t>Table 25. Main results</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Element</w:t>
            </w:r>
          </w:p>
        </w:tc>
        <w:tc>
          <w:tcPr>
            <w:tcW w:type="dxa" w:w="4819"/>
          </w:tcPr>
          <w:p>
            <w:r/>
            <w:r>
              <w:rPr>
                <w:b/>
                <w:sz w:val="18"/>
              </w:rPr>
              <w:t>Result</w:t>
            </w:r>
          </w:p>
        </w:tc>
      </w:tr>
      <w:tr>
        <w:tc>
          <w:tcPr>
            <w:tcW w:type="dxa" w:w="4819"/>
          </w:tcPr>
          <w:p>
            <w:r/>
            <w:r>
              <w:rPr>
                <w:sz w:val="18"/>
              </w:rPr>
              <w:t>Slab 17 (corridor, simply supported)</w:t>
            </w:r>
          </w:p>
        </w:tc>
        <w:tc>
          <w:tcPr>
            <w:tcW w:type="dxa" w:w="4819"/>
          </w:tcPr>
          <w:p>
            <w:r/>
            <w:r>
              <w:rPr>
                <w:sz w:val="18"/>
              </w:rPr>
              <w:t>h_f = 14 cm, 5Φ10/20 cm</w:t>
            </w:r>
          </w:p>
        </w:tc>
      </w:tr>
      <w:tr>
        <w:tc>
          <w:tcPr>
            <w:tcW w:type="dxa" w:w="4819"/>
          </w:tcPr>
          <w:p>
            <w:r/>
            <w:r>
              <w:rPr>
                <w:sz w:val="18"/>
              </w:rPr>
              <w:t>Slabs 1-6 (hall, continuous)</w:t>
            </w:r>
          </w:p>
        </w:tc>
        <w:tc>
          <w:tcPr>
            <w:tcW w:type="dxa" w:w="4819"/>
          </w:tcPr>
          <w:p>
            <w:r/>
            <w:r>
              <w:rPr>
                <w:sz w:val="18"/>
              </w:rPr>
              <w:t>h_f = 12 cm, welded meshes: span 1 R221, support B R221</w:t>
            </w:r>
          </w:p>
        </w:tc>
      </w:tr>
      <w:tr>
        <w:tc>
          <w:tcPr>
            <w:tcW w:type="dxa" w:w="4819"/>
          </w:tcPr>
          <w:p>
            <w:r/>
            <w:r>
              <w:rPr>
                <w:sz w:val="18"/>
              </w:rPr>
              <w:t>Slabs 11, 12, 13, 14, 15, 16 (meeting room, plastic)</w:t>
            </w:r>
          </w:p>
        </w:tc>
        <w:tc>
          <w:tcPr>
            <w:tcW w:type="dxa" w:w="4819"/>
          </w:tcPr>
          <w:p>
            <w:r/>
            <w:r>
              <w:rPr>
                <w:sz w:val="18"/>
              </w:rPr>
              <w:t>h_f = 12 cm, end span 5Φ8/20 cm, support B 5Φ8/20 cm</w:t>
            </w:r>
          </w:p>
        </w:tc>
      </w:tr>
      <w:tr>
        <w:tc>
          <w:tcPr>
            <w:tcW w:type="dxa" w:w="4819"/>
          </w:tcPr>
          <w:p>
            <w:r/>
            <w:r>
              <w:rPr>
                <w:sz w:val="18"/>
              </w:rPr>
              <w:t>Slabs 19, 20, 21 (offices, two-way)</w:t>
            </w:r>
          </w:p>
        </w:tc>
        <w:tc>
          <w:tcPr>
            <w:tcW w:type="dxa" w:w="4819"/>
          </w:tcPr>
          <w:p>
            <w:r/>
            <w:r>
              <w:rPr>
                <w:sz w:val="18"/>
              </w:rPr>
              <w:t>h_f = 15 cm, x: Φ8/17.5 cm, y: Φ8/16 cm, supports: Φ12/17.5 cm</w:t>
            </w:r>
          </w:p>
        </w:tc>
      </w:tr>
      <w:tr>
        <w:tc>
          <w:tcPr>
            <w:tcW w:type="dxa" w:w="4819"/>
          </w:tcPr>
          <w:p>
            <w:r/>
            <w:r>
              <w:rPr>
                <w:sz w:val="18"/>
              </w:rPr>
              <w:t>Balconies 22, 23</w:t>
            </w:r>
          </w:p>
        </w:tc>
        <w:tc>
          <w:tcPr>
            <w:tcW w:type="dxa" w:w="4819"/>
          </w:tcPr>
          <w:p>
            <w:r/>
            <w:r>
              <w:rPr>
                <w:sz w:val="18"/>
              </w:rPr>
              <w:t>top Φ10/15 cm</w:t>
            </w:r>
          </w:p>
        </w:tc>
      </w:tr>
      <w:tr>
        <w:tc>
          <w:tcPr>
            <w:tcW w:type="dxa" w:w="4819"/>
          </w:tcPr>
          <w:p>
            <w:r/>
            <w:r>
              <w:rPr>
                <w:sz w:val="18"/>
              </w:rPr>
              <w:t>Stairs</w:t>
            </w:r>
          </w:p>
        </w:tc>
        <w:tc>
          <w:tcPr>
            <w:tcW w:type="dxa" w:w="4819"/>
          </w:tcPr>
          <w:p>
            <w:r/>
            <w:r>
              <w:rPr>
                <w:sz w:val="18"/>
              </w:rPr>
              <w:t>h = 17 cm, 9 risers 16.11/30 cm, Φ10/14 cm</w:t>
            </w:r>
          </w:p>
        </w:tc>
      </w:tr>
      <w:tr>
        <w:tc>
          <w:tcPr>
            <w:tcW w:type="dxa" w:w="4819"/>
          </w:tcPr>
          <w:p>
            <w:r/>
            <w:r>
              <w:rPr>
                <w:sz w:val="18"/>
              </w:rPr>
              <w:t>Beam B21</w:t>
            </w:r>
          </w:p>
        </w:tc>
        <w:tc>
          <w:tcPr>
            <w:tcW w:type="dxa" w:w="4819"/>
          </w:tcPr>
          <w:p>
            <w:r/>
            <w:r>
              <w:rPr>
                <w:sz w:val="18"/>
              </w:rPr>
              <w:t>25/60 cm, 4Φ20, links Φ8/30 cm</w:t>
            </w:r>
          </w:p>
        </w:tc>
      </w:tr>
      <w:tr>
        <w:tc>
          <w:tcPr>
            <w:tcW w:type="dxa" w:w="4819"/>
          </w:tcPr>
          <w:p>
            <w:r/>
            <w:r>
              <w:rPr>
                <w:sz w:val="18"/>
              </w:rPr>
              <w:t>Torsion beam (axis E, 3-4)</w:t>
            </w:r>
          </w:p>
        </w:tc>
        <w:tc>
          <w:tcPr>
            <w:tcW w:type="dxa" w:w="4819"/>
          </w:tcPr>
          <w:p>
            <w:r/>
            <w:r>
              <w:rPr>
                <w:sz w:val="18"/>
              </w:rPr>
              <w:t>25/50 cm, bottom 3Φ12, top 2Φ12, links Φ10/10</w:t>
            </w:r>
          </w:p>
        </w:tc>
      </w:tr>
      <w:tr>
        <w:tc>
          <w:tcPr>
            <w:tcW w:type="dxa" w:w="4819"/>
          </w:tcPr>
          <w:p>
            <w:r/>
            <w:r>
              <w:rPr>
                <w:sz w:val="18"/>
              </w:rPr>
              <w:t>Beam B5-B9</w:t>
            </w:r>
          </w:p>
        </w:tc>
        <w:tc>
          <w:tcPr>
            <w:tcW w:type="dxa" w:w="4819"/>
          </w:tcPr>
          <w:p>
            <w:r/>
            <w:r>
              <w:rPr>
                <w:sz w:val="18"/>
              </w:rPr>
              <w:t>25/45 cm, span 2Φ22, support 4Φ20, links Φ8/25 cm</w:t>
            </w:r>
          </w:p>
        </w:tc>
      </w:tr>
      <w:tr>
        <w:tc>
          <w:tcPr>
            <w:tcW w:type="dxa" w:w="4819"/>
          </w:tcPr>
          <w:p>
            <w:r/>
            <w:r>
              <w:rPr>
                <w:sz w:val="18"/>
              </w:rPr>
              <w:t>Column C10</w:t>
            </w:r>
          </w:p>
        </w:tc>
        <w:tc>
          <w:tcPr>
            <w:tcW w:type="dxa" w:w="4819"/>
          </w:tcPr>
          <w:p>
            <w:r/>
            <w:r>
              <w:rPr>
                <w:sz w:val="18"/>
              </w:rPr>
              <w:t>25/60 cm, 0-0: 6Φ28; 1-1: 6Φ20</w:t>
            </w:r>
          </w:p>
        </w:tc>
      </w:tr>
      <w:tr>
        <w:tc>
          <w:tcPr>
            <w:tcW w:type="dxa" w:w="4819"/>
          </w:tcPr>
          <w:p>
            <w:r/>
            <w:r>
              <w:rPr>
                <w:sz w:val="18"/>
              </w:rPr>
              <w:t>Frame beam B15</w:t>
            </w:r>
          </w:p>
        </w:tc>
        <w:tc>
          <w:tcPr>
            <w:tcW w:type="dxa" w:w="4819"/>
          </w:tcPr>
          <w:p>
            <w:r/>
            <w:r>
              <w:rPr>
                <w:sz w:val="18"/>
              </w:rPr>
              <w:t>30/65 cm: span 3Φ25, over C7 5Φ25, over C1 5Φ25, links Φ10/25 cm</w:t>
            </w:r>
          </w:p>
        </w:tc>
      </w:tr>
      <w:tr>
        <w:tc>
          <w:tcPr>
            <w:tcW w:type="dxa" w:w="4819"/>
          </w:tcPr>
          <w:p>
            <w:r/>
            <w:r>
              <w:rPr>
                <w:sz w:val="18"/>
              </w:rPr>
              <w:t>Column C7</w:t>
            </w:r>
          </w:p>
        </w:tc>
        <w:tc>
          <w:tcPr>
            <w:tcW w:type="dxa" w:w="4819"/>
          </w:tcPr>
          <w:p>
            <w:r/>
            <w:r>
              <w:rPr>
                <w:sz w:val="18"/>
              </w:rPr>
              <w:t>40/80 cm, sections 4-4/5-5: 12Φ20, 6-6/7-7: 10Φ16, links Φ8/20 (10) cm</w:t>
            </w:r>
          </w:p>
        </w:tc>
      </w:tr>
      <w:tr>
        <w:tc>
          <w:tcPr>
            <w:tcW w:type="dxa" w:w="4819"/>
          </w:tcPr>
          <w:p>
            <w:r/>
            <w:r>
              <w:rPr>
                <w:sz w:val="18"/>
              </w:rPr>
              <w:t>Footing under C7</w:t>
            </w:r>
          </w:p>
        </w:tc>
        <w:tc>
          <w:tcPr>
            <w:tcW w:type="dxa" w:w="4819"/>
          </w:tcPr>
          <w:p>
            <w:r/>
            <w:r>
              <w:rPr>
                <w:sz w:val="18"/>
              </w:rPr>
              <w:t>450 × 410 × 90 cm, Φ16/15 cm both ways</w:t>
            </w:r>
          </w:p>
        </w:tc>
      </w:tr>
    </w:tbl>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