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ABB90E" w14:textId="77777777" w:rsidR="003E306C" w:rsidRPr="008C3BCA" w:rsidRDefault="00303345">
      <w:pPr>
        <w:rPr>
          <w:rFonts w:asciiTheme="minorHAnsi" w:hAnsiTheme="minorHAnsi" w:cstheme="minorHAnsi"/>
          <w:b/>
          <w:bCs/>
        </w:rPr>
      </w:pPr>
      <w:r w:rsidRPr="008C3BCA">
        <w:rPr>
          <w:rFonts w:asciiTheme="minorHAnsi" w:hAnsiTheme="minorHAnsi" w:cstheme="minorHAnsi"/>
          <w:b/>
          <w:bCs/>
        </w:rPr>
        <w:t>Introduction</w:t>
      </w:r>
    </w:p>
    <w:p w14:paraId="4E1559CD" w14:textId="6E2E3A3A" w:rsidR="00C310B1" w:rsidRPr="008C3BCA" w:rsidRDefault="00303345">
      <w:pPr>
        <w:rPr>
          <w:rFonts w:asciiTheme="minorHAnsi" w:hAnsiTheme="minorHAnsi" w:cstheme="minorHAnsi"/>
        </w:rPr>
      </w:pPr>
      <w:r w:rsidRPr="008C3BCA">
        <w:rPr>
          <w:rFonts w:asciiTheme="minorHAnsi" w:hAnsiTheme="minorHAnsi" w:cstheme="minorHAnsi"/>
        </w:rPr>
        <w:t xml:space="preserve">In this project, we will try to find a location in Toronto for a new sushi restaurant. Toronto is the financial capital of Canada and </w:t>
      </w:r>
      <w:r w:rsidR="001F7617" w:rsidRPr="008C3BCA">
        <w:rPr>
          <w:rFonts w:asciiTheme="minorHAnsi" w:hAnsiTheme="minorHAnsi" w:cstheme="minorHAnsi"/>
        </w:rPr>
        <w:t xml:space="preserve">has </w:t>
      </w:r>
      <w:r w:rsidRPr="008C3BCA">
        <w:rPr>
          <w:rFonts w:asciiTheme="minorHAnsi" w:hAnsiTheme="minorHAnsi" w:cstheme="minorHAnsi"/>
        </w:rPr>
        <w:t>lots of venues</w:t>
      </w:r>
      <w:r w:rsidR="001F7617" w:rsidRPr="008C3BCA">
        <w:rPr>
          <w:rFonts w:asciiTheme="minorHAnsi" w:hAnsiTheme="minorHAnsi" w:cstheme="minorHAnsi"/>
        </w:rPr>
        <w:t xml:space="preserve">. This project will </w:t>
      </w:r>
      <w:r w:rsidR="00C310B1" w:rsidRPr="008C3BCA">
        <w:rPr>
          <w:rFonts w:asciiTheme="minorHAnsi" w:hAnsiTheme="minorHAnsi" w:cstheme="minorHAnsi"/>
        </w:rPr>
        <w:t>provide information for</w:t>
      </w:r>
      <w:r w:rsidR="001F7617" w:rsidRPr="008C3BCA">
        <w:rPr>
          <w:rFonts w:asciiTheme="minorHAnsi" w:hAnsiTheme="minorHAnsi" w:cstheme="minorHAnsi"/>
        </w:rPr>
        <w:t xml:space="preserve"> a restaurant owner who wants to open a new sushi restaurant in Toronto. Specifically, on one hand, we are looking for places where there are not many restaurants around, especially Japanese restaurants. On the other hand, we want the new place close to other venues, like movie theaters, gyms, etc.</w:t>
      </w:r>
      <w:r w:rsidR="00C310B1" w:rsidRPr="008C3BCA">
        <w:rPr>
          <w:rFonts w:asciiTheme="minorHAnsi" w:hAnsiTheme="minorHAnsi" w:cstheme="minorHAnsi"/>
        </w:rPr>
        <w:t xml:space="preserve"> We will use a large amount of data and a variety of analytic methods to </w:t>
      </w:r>
      <w:r w:rsidR="00FD47F4" w:rsidRPr="008C3BCA">
        <w:rPr>
          <w:rFonts w:asciiTheme="minorHAnsi" w:hAnsiTheme="minorHAnsi" w:cstheme="minorHAnsi"/>
        </w:rPr>
        <w:t>explore neighborhoods in Toronto and find out the best locations for a new sushi restaurant.</w:t>
      </w:r>
    </w:p>
    <w:p w14:paraId="14459BF1" w14:textId="4D7C16F6" w:rsidR="00303345" w:rsidRPr="008C3BCA" w:rsidRDefault="00303345">
      <w:pPr>
        <w:rPr>
          <w:rFonts w:asciiTheme="minorHAnsi" w:hAnsiTheme="minorHAnsi" w:cstheme="minorHAnsi"/>
        </w:rPr>
      </w:pPr>
    </w:p>
    <w:p w14:paraId="14371FF5" w14:textId="77777777" w:rsidR="00303345" w:rsidRPr="008C3BCA" w:rsidRDefault="00303345">
      <w:pPr>
        <w:rPr>
          <w:rFonts w:asciiTheme="minorHAnsi" w:hAnsiTheme="minorHAnsi" w:cstheme="minorHAnsi"/>
        </w:rPr>
      </w:pPr>
    </w:p>
    <w:p w14:paraId="783EA1B0" w14:textId="3A3E46EB" w:rsidR="00303345" w:rsidRPr="008C3BCA" w:rsidRDefault="00303345">
      <w:pPr>
        <w:rPr>
          <w:rFonts w:asciiTheme="minorHAnsi" w:hAnsiTheme="minorHAnsi" w:cstheme="minorHAnsi"/>
          <w:b/>
          <w:bCs/>
        </w:rPr>
      </w:pPr>
      <w:r w:rsidRPr="008C3BCA">
        <w:rPr>
          <w:rFonts w:asciiTheme="minorHAnsi" w:hAnsiTheme="minorHAnsi" w:cstheme="minorHAnsi"/>
          <w:b/>
          <w:bCs/>
        </w:rPr>
        <w:t>Data</w:t>
      </w:r>
    </w:p>
    <w:p w14:paraId="02337FAA" w14:textId="07808FD6" w:rsidR="00FD47F4" w:rsidRPr="008C3BCA" w:rsidRDefault="00FD47F4">
      <w:pPr>
        <w:rPr>
          <w:rFonts w:asciiTheme="minorHAnsi" w:hAnsiTheme="minorHAnsi" w:cstheme="minorHAnsi"/>
        </w:rPr>
      </w:pPr>
      <w:r w:rsidRPr="008C3BCA">
        <w:rPr>
          <w:rFonts w:asciiTheme="minorHAnsi" w:hAnsiTheme="minorHAnsi" w:cstheme="minorHAnsi"/>
        </w:rPr>
        <w:t>We will use the geographical data of Toronto scraped from the Wikipedia website (</w:t>
      </w:r>
      <w:r w:rsidRPr="008C3BCA">
        <w:rPr>
          <w:rFonts w:asciiTheme="minorHAnsi" w:hAnsiTheme="minorHAnsi" w:cstheme="minorHAnsi"/>
        </w:rPr>
        <w:t>https://en.wikipedia.org/wiki/List_of_postal_codes_of_Canada:_M</w:t>
      </w:r>
      <w:r w:rsidRPr="008C3BCA">
        <w:rPr>
          <w:rFonts w:asciiTheme="minorHAnsi" w:hAnsiTheme="minorHAnsi" w:cstheme="minorHAnsi"/>
        </w:rPr>
        <w:t>)</w:t>
      </w:r>
      <w:r w:rsidR="008C3BCA" w:rsidRPr="008C3BCA">
        <w:rPr>
          <w:rFonts w:asciiTheme="minorHAnsi" w:hAnsiTheme="minorHAnsi" w:cstheme="minorHAnsi"/>
        </w:rPr>
        <w:t xml:space="preserve"> and a csv file (</w:t>
      </w:r>
      <w:r w:rsidR="008C3BCA" w:rsidRPr="008C3BCA">
        <w:rPr>
          <w:rFonts w:asciiTheme="minorHAnsi" w:hAnsiTheme="minorHAnsi" w:cstheme="minorHAnsi"/>
          <w:color w:val="000000" w:themeColor="text1"/>
        </w:rPr>
        <w:t>http://cocl.us/Geospatial_data</w:t>
      </w:r>
      <w:r w:rsidR="008C3BCA" w:rsidRPr="008C3BCA">
        <w:rPr>
          <w:rFonts w:asciiTheme="minorHAnsi" w:hAnsiTheme="minorHAnsi" w:cstheme="minorHAnsi"/>
        </w:rPr>
        <w:t>)</w:t>
      </w:r>
      <w:r w:rsidRPr="008C3BCA">
        <w:rPr>
          <w:rFonts w:asciiTheme="minorHAnsi" w:hAnsiTheme="minorHAnsi" w:cstheme="minorHAnsi"/>
        </w:rPr>
        <w:t>, which w</w:t>
      </w:r>
      <w:r w:rsidR="008C3BCA">
        <w:rPr>
          <w:rFonts w:asciiTheme="minorHAnsi" w:hAnsiTheme="minorHAnsi" w:cstheme="minorHAnsi"/>
        </w:rPr>
        <w:t>ere</w:t>
      </w:r>
      <w:r w:rsidRPr="008C3BCA">
        <w:rPr>
          <w:rFonts w:asciiTheme="minorHAnsi" w:hAnsiTheme="minorHAnsi" w:cstheme="minorHAnsi"/>
        </w:rPr>
        <w:t xml:space="preserve"> used in the previous module 3. We will also obtain the information about venues in Toronto from Foursquare API (</w:t>
      </w:r>
      <w:r w:rsidRPr="008C3BCA">
        <w:rPr>
          <w:rFonts w:asciiTheme="minorHAnsi" w:hAnsiTheme="minorHAnsi" w:cstheme="minorHAnsi"/>
        </w:rPr>
        <w:t>https://foursquare.com</w:t>
      </w:r>
      <w:r w:rsidRPr="008C3BCA">
        <w:rPr>
          <w:rFonts w:asciiTheme="minorHAnsi" w:hAnsiTheme="minorHAnsi" w:cstheme="minorHAnsi"/>
        </w:rPr>
        <w:t>).</w:t>
      </w:r>
    </w:p>
    <w:p w14:paraId="7789D006" w14:textId="77777777" w:rsidR="00FD47F4" w:rsidRPr="008C3BCA" w:rsidRDefault="00FD47F4">
      <w:pPr>
        <w:rPr>
          <w:rFonts w:asciiTheme="minorHAnsi" w:hAnsiTheme="minorHAnsi" w:cstheme="minorHAnsi"/>
        </w:rPr>
      </w:pPr>
    </w:p>
    <w:p w14:paraId="16B1F3EE" w14:textId="77777777" w:rsidR="00303345" w:rsidRPr="008C3BCA" w:rsidRDefault="00303345">
      <w:pPr>
        <w:rPr>
          <w:rFonts w:asciiTheme="minorHAnsi" w:hAnsiTheme="minorHAnsi" w:cstheme="minorHAnsi"/>
        </w:rPr>
      </w:pPr>
    </w:p>
    <w:p w14:paraId="778645AE" w14:textId="210F7A64" w:rsidR="00303345" w:rsidRPr="008C3BCA" w:rsidRDefault="00303345">
      <w:pPr>
        <w:rPr>
          <w:rFonts w:asciiTheme="minorHAnsi" w:hAnsiTheme="minorHAnsi" w:cstheme="minorHAnsi"/>
          <w:b/>
          <w:bCs/>
        </w:rPr>
      </w:pPr>
      <w:r w:rsidRPr="008C3BCA">
        <w:rPr>
          <w:rFonts w:asciiTheme="minorHAnsi" w:hAnsiTheme="minorHAnsi" w:cstheme="minorHAnsi"/>
          <w:b/>
          <w:bCs/>
        </w:rPr>
        <w:t>Method</w:t>
      </w:r>
    </w:p>
    <w:p w14:paraId="12E0E8C9" w14:textId="26AD52C3" w:rsidR="00665B4F" w:rsidRPr="008C3BCA" w:rsidRDefault="00BE4105" w:rsidP="00665B4F">
      <w:pPr>
        <w:pStyle w:val="ListParagraph"/>
        <w:numPr>
          <w:ilvl w:val="0"/>
          <w:numId w:val="4"/>
        </w:numPr>
        <w:rPr>
          <w:rFonts w:asciiTheme="minorHAnsi" w:hAnsiTheme="minorHAnsi" w:cstheme="minorHAnsi"/>
        </w:rPr>
      </w:pPr>
      <w:r w:rsidRPr="008C3BCA">
        <w:rPr>
          <w:rFonts w:asciiTheme="minorHAnsi" w:hAnsiTheme="minorHAnsi" w:cstheme="minorHAnsi"/>
        </w:rPr>
        <w:t>Generate the geographical data of Toronto</w:t>
      </w:r>
    </w:p>
    <w:p w14:paraId="624CD316" w14:textId="10B5FE7C" w:rsidR="00665B4F" w:rsidRDefault="00665B4F" w:rsidP="00665B4F">
      <w:pPr>
        <w:rPr>
          <w:rFonts w:asciiTheme="minorHAnsi" w:hAnsiTheme="minorHAnsi" w:cstheme="minorHAnsi"/>
        </w:rPr>
      </w:pPr>
      <w:r w:rsidRPr="008C3BCA">
        <w:rPr>
          <w:rFonts w:asciiTheme="minorHAnsi" w:hAnsiTheme="minorHAnsi" w:cstheme="minorHAnsi"/>
        </w:rPr>
        <w:t xml:space="preserve">We first generate a </w:t>
      </w:r>
      <w:proofErr w:type="spellStart"/>
      <w:r w:rsidRPr="008C3BCA">
        <w:rPr>
          <w:rFonts w:asciiTheme="minorHAnsi" w:hAnsiTheme="minorHAnsi" w:cstheme="minorHAnsi"/>
        </w:rPr>
        <w:t>dataframe</w:t>
      </w:r>
      <w:proofErr w:type="spellEnd"/>
      <w:r w:rsidRPr="008C3BCA">
        <w:rPr>
          <w:rFonts w:asciiTheme="minorHAnsi" w:hAnsiTheme="minorHAnsi" w:cstheme="minorHAnsi"/>
        </w:rPr>
        <w:t xml:space="preserve"> containing geographical data of Toronto. </w:t>
      </w:r>
      <w:r w:rsidR="008C3BCA">
        <w:rPr>
          <w:rFonts w:asciiTheme="minorHAnsi" w:hAnsiTheme="minorHAnsi" w:cstheme="minorHAnsi"/>
        </w:rPr>
        <w:t>Specifically</w:t>
      </w:r>
      <w:r w:rsidRPr="008C3BCA">
        <w:rPr>
          <w:rFonts w:asciiTheme="minorHAnsi" w:hAnsiTheme="minorHAnsi" w:cstheme="minorHAnsi"/>
        </w:rPr>
        <w:t>, we obtained a table of postcodes of different neighborhoods in Toronto by scraping the Wikipedia website mentioned above. We cleaned the table by removing not assigned boroughs, combining neighborhoods with the same postcode, and assigning the corresponding boroughs to not assigned neighborhoods. Thus, we created a table showing 103 neighborhoods with distinct postcodes in Toronto.</w:t>
      </w:r>
      <w:r w:rsidR="008C3BCA" w:rsidRPr="008C3BCA">
        <w:rPr>
          <w:rFonts w:asciiTheme="minorHAnsi" w:hAnsiTheme="minorHAnsi" w:cstheme="minorHAnsi"/>
        </w:rPr>
        <w:t xml:space="preserve"> Next, we utilized a csv file</w:t>
      </w:r>
      <w:r w:rsidR="008C3BCA">
        <w:rPr>
          <w:rFonts w:asciiTheme="minorHAnsi" w:hAnsiTheme="minorHAnsi" w:cstheme="minorHAnsi"/>
        </w:rPr>
        <w:t xml:space="preserve"> mentioned above, which displayed geographical coordinates of each postcode. We merged the postcode </w:t>
      </w:r>
      <w:proofErr w:type="spellStart"/>
      <w:r w:rsidR="008C3BCA">
        <w:rPr>
          <w:rFonts w:asciiTheme="minorHAnsi" w:hAnsiTheme="minorHAnsi" w:cstheme="minorHAnsi"/>
        </w:rPr>
        <w:t>dataframe</w:t>
      </w:r>
      <w:proofErr w:type="spellEnd"/>
      <w:r w:rsidR="008C3BCA">
        <w:rPr>
          <w:rFonts w:asciiTheme="minorHAnsi" w:hAnsiTheme="minorHAnsi" w:cstheme="minorHAnsi"/>
        </w:rPr>
        <w:t xml:space="preserve"> and the coordinate </w:t>
      </w:r>
      <w:proofErr w:type="spellStart"/>
      <w:r w:rsidR="008C3BCA">
        <w:rPr>
          <w:rFonts w:asciiTheme="minorHAnsi" w:hAnsiTheme="minorHAnsi" w:cstheme="minorHAnsi"/>
        </w:rPr>
        <w:t>dataframe</w:t>
      </w:r>
      <w:proofErr w:type="spellEnd"/>
      <w:r w:rsidR="008C3BCA">
        <w:rPr>
          <w:rFonts w:asciiTheme="minorHAnsi" w:hAnsiTheme="minorHAnsi" w:cstheme="minorHAnsi"/>
        </w:rPr>
        <w:t>, which generated the final geographical data of Toronto. A representative table is shown below.</w:t>
      </w:r>
    </w:p>
    <w:p w14:paraId="4971A05B" w14:textId="4E7621C5" w:rsidR="008C3BCA" w:rsidRPr="008C3BCA" w:rsidRDefault="008C3BCA" w:rsidP="008C3BCA">
      <w:pPr>
        <w:jc w:val="center"/>
        <w:rPr>
          <w:rFonts w:asciiTheme="minorHAnsi" w:hAnsiTheme="minorHAnsi" w:cstheme="minorHAnsi"/>
        </w:rPr>
      </w:pPr>
      <w:r>
        <w:rPr>
          <w:rFonts w:asciiTheme="minorHAnsi" w:hAnsiTheme="minorHAnsi" w:cstheme="minorHAnsi"/>
          <w:noProof/>
        </w:rPr>
        <w:drawing>
          <wp:inline distT="0" distB="0" distL="0" distR="0" wp14:anchorId="24FA6C11" wp14:editId="43D363A4">
            <wp:extent cx="3740727" cy="2914650"/>
            <wp:effectExtent l="0" t="0" r="635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21 at 2.47.27 PM.png"/>
                    <pic:cNvPicPr/>
                  </pic:nvPicPr>
                  <pic:blipFill>
                    <a:blip r:embed="rId5">
                      <a:extLst>
                        <a:ext uri="{28A0092B-C50C-407E-A947-70E740481C1C}">
                          <a14:useLocalDpi xmlns:a14="http://schemas.microsoft.com/office/drawing/2010/main" val="0"/>
                        </a:ext>
                      </a:extLst>
                    </a:blip>
                    <a:stretch>
                      <a:fillRect/>
                    </a:stretch>
                  </pic:blipFill>
                  <pic:spPr>
                    <a:xfrm>
                      <a:off x="0" y="0"/>
                      <a:ext cx="3772963" cy="2939767"/>
                    </a:xfrm>
                    <a:prstGeom prst="rect">
                      <a:avLst/>
                    </a:prstGeom>
                  </pic:spPr>
                </pic:pic>
              </a:graphicData>
            </a:graphic>
          </wp:inline>
        </w:drawing>
      </w:r>
    </w:p>
    <w:p w14:paraId="2BFF5739" w14:textId="12DAB90C" w:rsidR="008C3BCA" w:rsidRDefault="008C3BCA" w:rsidP="008C3BCA">
      <w:pPr>
        <w:pStyle w:val="ListParagraph"/>
        <w:numPr>
          <w:ilvl w:val="0"/>
          <w:numId w:val="4"/>
        </w:numPr>
        <w:rPr>
          <w:rFonts w:asciiTheme="minorHAnsi" w:eastAsiaTheme="minorEastAsia" w:hAnsiTheme="minorHAnsi" w:cstheme="minorHAnsi"/>
        </w:rPr>
      </w:pPr>
      <w:r w:rsidRPr="008C3BCA">
        <w:rPr>
          <w:rFonts w:asciiTheme="minorHAnsi" w:eastAsiaTheme="minorEastAsia" w:hAnsiTheme="minorHAnsi" w:cstheme="minorHAnsi"/>
        </w:rPr>
        <w:lastRenderedPageBreak/>
        <w:t>Obtain venue information from Foursquare</w:t>
      </w:r>
    </w:p>
    <w:p w14:paraId="6BF9C6F7" w14:textId="017FDEC5" w:rsidR="008C3BCA" w:rsidRDefault="00E01BE9" w:rsidP="008C3BCA">
      <w:pPr>
        <w:rPr>
          <w:rFonts w:asciiTheme="minorHAnsi" w:eastAsiaTheme="minorEastAsia" w:hAnsiTheme="minorHAnsi" w:cstheme="minorHAnsi"/>
        </w:rPr>
      </w:pPr>
      <w:r>
        <w:rPr>
          <w:rFonts w:asciiTheme="minorHAnsi" w:eastAsiaTheme="minorEastAsia" w:hAnsiTheme="minorHAnsi" w:cstheme="minorHAnsi"/>
        </w:rPr>
        <w:t xml:space="preserve">Using the coordinates for each postcode in the above table, we obtained the top 100 venues within 500 meters from Foursquare API. As shown below, the table contains the information for each venue, including its name, its coordinates (latitude and longitude), and its category. In addition, the table also shows the neighborhood information for each venue, including its postcode, its borough, its neighborhood, and its coordinates. In total, 3850 venues were extracted </w:t>
      </w:r>
      <w:r w:rsidR="00396FA9">
        <w:rPr>
          <w:rFonts w:asciiTheme="minorHAnsi" w:eastAsiaTheme="minorEastAsia" w:hAnsiTheme="minorHAnsi" w:cstheme="minorHAnsi"/>
        </w:rPr>
        <w:t>for 100 postcodes.</w:t>
      </w:r>
    </w:p>
    <w:p w14:paraId="3D60B6F4" w14:textId="7FCC5DCB" w:rsidR="00E01BE9" w:rsidRPr="008C3BCA" w:rsidRDefault="00E01BE9" w:rsidP="00AB5990">
      <w:pPr>
        <w:jc w:val="center"/>
        <w:rPr>
          <w:rFonts w:asciiTheme="minorHAnsi" w:eastAsiaTheme="minorEastAsia" w:hAnsiTheme="minorHAnsi" w:cstheme="minorHAnsi"/>
        </w:rPr>
      </w:pPr>
      <w:r w:rsidRPr="00E01BE9">
        <w:rPr>
          <w:rFonts w:asciiTheme="minorHAnsi" w:eastAsiaTheme="minorEastAsia" w:hAnsiTheme="minorHAnsi" w:cstheme="minorHAnsi"/>
        </w:rPr>
        <w:drawing>
          <wp:inline distT="0" distB="0" distL="0" distR="0" wp14:anchorId="5E3727D6" wp14:editId="19A11496">
            <wp:extent cx="5943600" cy="1744980"/>
            <wp:effectExtent l="0" t="0" r="0" b="0"/>
            <wp:docPr id="5" name="Picture 4" descr="A screenshot of a cell phone&#10;&#10;Description automatically generated">
              <a:extLst xmlns:a="http://schemas.openxmlformats.org/drawingml/2006/main">
                <a:ext uri="{FF2B5EF4-FFF2-40B4-BE49-F238E27FC236}">
                  <a16:creationId xmlns:a16="http://schemas.microsoft.com/office/drawing/2014/main" id="{4482FD49-A093-EB45-A251-B516B8AD2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4482FD49-A093-EB45-A251-B516B8AD2427}"/>
                        </a:ext>
                      </a:extLst>
                    </pic:cNvPr>
                    <pic:cNvPicPr>
                      <a:picLocks noChangeAspect="1"/>
                    </pic:cNvPicPr>
                  </pic:nvPicPr>
                  <pic:blipFill>
                    <a:blip r:embed="rId6"/>
                    <a:stretch>
                      <a:fillRect/>
                    </a:stretch>
                  </pic:blipFill>
                  <pic:spPr>
                    <a:xfrm>
                      <a:off x="0" y="0"/>
                      <a:ext cx="5943600" cy="1744980"/>
                    </a:xfrm>
                    <a:prstGeom prst="rect">
                      <a:avLst/>
                    </a:prstGeom>
                  </pic:spPr>
                </pic:pic>
              </a:graphicData>
            </a:graphic>
          </wp:inline>
        </w:drawing>
      </w:r>
    </w:p>
    <w:p w14:paraId="5846941F" w14:textId="776A1E6C" w:rsidR="00665B4F" w:rsidRPr="008C3BCA" w:rsidRDefault="00D92FE1" w:rsidP="00665B4F">
      <w:pPr>
        <w:pStyle w:val="ListParagraph"/>
        <w:numPr>
          <w:ilvl w:val="0"/>
          <w:numId w:val="4"/>
        </w:numPr>
        <w:rPr>
          <w:rFonts w:asciiTheme="minorHAnsi" w:hAnsiTheme="minorHAnsi" w:cstheme="minorHAnsi"/>
        </w:rPr>
      </w:pPr>
      <w:r>
        <w:rPr>
          <w:rFonts w:asciiTheme="minorHAnsi" w:hAnsiTheme="minorHAnsi" w:cstheme="minorHAnsi"/>
        </w:rPr>
        <w:t>Count restaurants and other venues in each postcode</w:t>
      </w:r>
    </w:p>
    <w:p w14:paraId="101D7B36" w14:textId="35C60ED5" w:rsidR="00665B4F" w:rsidRDefault="00D92FE1">
      <w:pPr>
        <w:rPr>
          <w:rFonts w:asciiTheme="minorHAnsi" w:hAnsiTheme="minorHAnsi" w:cstheme="minorHAnsi"/>
        </w:rPr>
      </w:pPr>
      <w:r>
        <w:rPr>
          <w:rFonts w:asciiTheme="minorHAnsi" w:hAnsiTheme="minorHAnsi" w:cstheme="minorHAnsi"/>
        </w:rPr>
        <w:t xml:space="preserve">We used one hot </w:t>
      </w:r>
      <w:r w:rsidR="00370FF4">
        <w:rPr>
          <w:rFonts w:asciiTheme="minorHAnsi" w:hAnsiTheme="minorHAnsi" w:cstheme="minorHAnsi"/>
        </w:rPr>
        <w:t>en</w:t>
      </w:r>
      <w:r>
        <w:rPr>
          <w:rFonts w:asciiTheme="minorHAnsi" w:hAnsiTheme="minorHAnsi" w:cstheme="minorHAnsi"/>
        </w:rPr>
        <w:t>coding to calculate</w:t>
      </w:r>
      <w:r w:rsidR="00370FF4">
        <w:rPr>
          <w:rFonts w:asciiTheme="minorHAnsi" w:hAnsiTheme="minorHAnsi" w:cstheme="minorHAnsi"/>
        </w:rPr>
        <w:t xml:space="preserve"> the number of</w:t>
      </w:r>
      <w:r w:rsidR="00A8101F">
        <w:rPr>
          <w:rFonts w:asciiTheme="minorHAnsi" w:hAnsiTheme="minorHAnsi" w:cstheme="minorHAnsi"/>
        </w:rPr>
        <w:t xml:space="preserve"> </w:t>
      </w:r>
      <w:r w:rsidR="00370FF4">
        <w:rPr>
          <w:rFonts w:asciiTheme="minorHAnsi" w:hAnsiTheme="minorHAnsi" w:cstheme="minorHAnsi"/>
        </w:rPr>
        <w:t>Japanese restaurants</w:t>
      </w:r>
      <w:r w:rsidR="00A8101F">
        <w:rPr>
          <w:rFonts w:asciiTheme="minorHAnsi" w:hAnsiTheme="minorHAnsi" w:cstheme="minorHAnsi"/>
        </w:rPr>
        <w:t xml:space="preserve"> (sushi restaurants, ramen restaurants, Japanese restaurants)</w:t>
      </w:r>
      <w:r w:rsidR="00370FF4">
        <w:rPr>
          <w:rFonts w:asciiTheme="minorHAnsi" w:hAnsiTheme="minorHAnsi" w:cstheme="minorHAnsi"/>
        </w:rPr>
        <w:t xml:space="preserve">, </w:t>
      </w:r>
      <w:r w:rsidR="00370FF4">
        <w:rPr>
          <w:rFonts w:asciiTheme="minorHAnsi" w:hAnsiTheme="minorHAnsi" w:cstheme="minorHAnsi"/>
        </w:rPr>
        <w:t>the number of</w:t>
      </w:r>
      <w:r w:rsidR="00370FF4">
        <w:rPr>
          <w:rFonts w:asciiTheme="minorHAnsi" w:hAnsiTheme="minorHAnsi" w:cstheme="minorHAnsi"/>
        </w:rPr>
        <w:t xml:space="preserve"> all</w:t>
      </w:r>
      <w:r w:rsidR="00370FF4">
        <w:rPr>
          <w:rFonts w:asciiTheme="minorHAnsi" w:hAnsiTheme="minorHAnsi" w:cstheme="minorHAnsi"/>
        </w:rPr>
        <w:t xml:space="preserve"> restaurants</w:t>
      </w:r>
      <w:r w:rsidR="00370FF4">
        <w:rPr>
          <w:rFonts w:asciiTheme="minorHAnsi" w:hAnsiTheme="minorHAnsi" w:cstheme="minorHAnsi"/>
        </w:rPr>
        <w:t>, and the number of other venues for each postcode.</w:t>
      </w:r>
      <w:r w:rsidR="00315FF8">
        <w:rPr>
          <w:rFonts w:asciiTheme="minorHAnsi" w:hAnsiTheme="minorHAnsi" w:cstheme="minorHAnsi"/>
        </w:rPr>
        <w:t xml:space="preserve"> Then we calculated a venue score for each postcode based on the weighted counts of venues. Specifically, we gave the number of Japanese restaurants a -</w:t>
      </w:r>
      <w:r w:rsidR="00A8101F">
        <w:rPr>
          <w:rFonts w:asciiTheme="minorHAnsi" w:hAnsiTheme="minorHAnsi" w:cstheme="minorHAnsi"/>
        </w:rPr>
        <w:t>3</w:t>
      </w:r>
      <w:r w:rsidR="00315FF8">
        <w:rPr>
          <w:rFonts w:asciiTheme="minorHAnsi" w:hAnsiTheme="minorHAnsi" w:cstheme="minorHAnsi"/>
        </w:rPr>
        <w:t xml:space="preserve"> score, since we definitely don’t want to start the new sushi restaurant around any existing</w:t>
      </w:r>
      <w:r w:rsidR="00A8101F">
        <w:rPr>
          <w:rFonts w:asciiTheme="minorHAnsi" w:hAnsiTheme="minorHAnsi" w:cstheme="minorHAnsi"/>
        </w:rPr>
        <w:t xml:space="preserve"> </w:t>
      </w:r>
      <w:r w:rsidR="00315FF8">
        <w:rPr>
          <w:rFonts w:asciiTheme="minorHAnsi" w:hAnsiTheme="minorHAnsi" w:cstheme="minorHAnsi"/>
        </w:rPr>
        <w:t>Japanese restaurants. We assigned the number of all restaurants a -</w:t>
      </w:r>
      <w:r w:rsidR="00A8101F">
        <w:rPr>
          <w:rFonts w:asciiTheme="minorHAnsi" w:hAnsiTheme="minorHAnsi" w:cstheme="minorHAnsi"/>
        </w:rPr>
        <w:t>2</w:t>
      </w:r>
      <w:r w:rsidR="00315FF8">
        <w:rPr>
          <w:rFonts w:asciiTheme="minorHAnsi" w:hAnsiTheme="minorHAnsi" w:cstheme="minorHAnsi"/>
        </w:rPr>
        <w:t xml:space="preserve"> score</w:t>
      </w:r>
      <w:r w:rsidR="00A8101F">
        <w:rPr>
          <w:rFonts w:asciiTheme="minorHAnsi" w:hAnsiTheme="minorHAnsi" w:cstheme="minorHAnsi"/>
        </w:rPr>
        <w:t>.</w:t>
      </w:r>
      <w:r w:rsidR="00315FF8">
        <w:rPr>
          <w:rFonts w:asciiTheme="minorHAnsi" w:hAnsiTheme="minorHAnsi" w:cstheme="minorHAnsi"/>
        </w:rPr>
        <w:t xml:space="preserve"> </w:t>
      </w:r>
      <w:r w:rsidR="00A8101F">
        <w:rPr>
          <w:rFonts w:asciiTheme="minorHAnsi" w:hAnsiTheme="minorHAnsi" w:cstheme="minorHAnsi"/>
        </w:rPr>
        <w:t>T</w:t>
      </w:r>
      <w:r w:rsidR="00315FF8">
        <w:rPr>
          <w:rFonts w:asciiTheme="minorHAnsi" w:hAnsiTheme="minorHAnsi" w:cstheme="minorHAnsi"/>
        </w:rPr>
        <w:t xml:space="preserve">he number of other venues </w:t>
      </w:r>
      <w:r w:rsidR="00A8101F">
        <w:rPr>
          <w:rFonts w:asciiTheme="minorHAnsi" w:hAnsiTheme="minorHAnsi" w:cstheme="minorHAnsi"/>
        </w:rPr>
        <w:t>is weighted a</w:t>
      </w:r>
      <w:r w:rsidR="00315FF8">
        <w:rPr>
          <w:rFonts w:asciiTheme="minorHAnsi" w:hAnsiTheme="minorHAnsi" w:cstheme="minorHAnsi"/>
        </w:rPr>
        <w:t xml:space="preserve"> +1 score</w:t>
      </w:r>
      <w:r w:rsidR="00A8101F">
        <w:rPr>
          <w:rFonts w:asciiTheme="minorHAnsi" w:hAnsiTheme="minorHAnsi" w:cstheme="minorHAnsi"/>
        </w:rPr>
        <w:t xml:space="preserve"> because we want the new restaurant close to the places people often visit</w:t>
      </w:r>
      <w:r w:rsidR="00315FF8">
        <w:rPr>
          <w:rFonts w:asciiTheme="minorHAnsi" w:hAnsiTheme="minorHAnsi" w:cstheme="minorHAnsi"/>
        </w:rPr>
        <w:t>. We ranked the postcodes based on the venue scores, as shown in the representative table below.</w:t>
      </w:r>
    </w:p>
    <w:p w14:paraId="0A33C5F1" w14:textId="0960C26A" w:rsidR="00AB5990" w:rsidRDefault="00AB5990" w:rsidP="00AB5990">
      <w:pPr>
        <w:jc w:val="center"/>
        <w:rPr>
          <w:rFonts w:asciiTheme="minorHAnsi" w:hAnsiTheme="minorHAnsi" w:cstheme="minorHAnsi"/>
        </w:rPr>
      </w:pPr>
      <w:r w:rsidRPr="00AB5990">
        <w:rPr>
          <w:rFonts w:asciiTheme="minorHAnsi" w:hAnsiTheme="minorHAnsi" w:cstheme="minorHAnsi"/>
        </w:rPr>
        <w:drawing>
          <wp:inline distT="0" distB="0" distL="0" distR="0" wp14:anchorId="600F0E55" wp14:editId="27BC3D51">
            <wp:extent cx="5943600" cy="2694305"/>
            <wp:effectExtent l="0" t="0" r="0" b="0"/>
            <wp:docPr id="9" name="Picture 8" descr="A screenshot of a cell phone&#10;&#10;Description automatically generated">
              <a:extLst xmlns:a="http://schemas.openxmlformats.org/drawingml/2006/main">
                <a:ext uri="{FF2B5EF4-FFF2-40B4-BE49-F238E27FC236}">
                  <a16:creationId xmlns:a16="http://schemas.microsoft.com/office/drawing/2014/main" id="{7E770752-1BAE-B846-BE88-B7386D11FB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7E770752-1BAE-B846-BE88-B7386D11FBCA}"/>
                        </a:ext>
                      </a:extLst>
                    </pic:cNvPr>
                    <pic:cNvPicPr>
                      <a:picLocks noChangeAspect="1"/>
                    </pic:cNvPicPr>
                  </pic:nvPicPr>
                  <pic:blipFill>
                    <a:blip r:embed="rId7"/>
                    <a:stretch>
                      <a:fillRect/>
                    </a:stretch>
                  </pic:blipFill>
                  <pic:spPr>
                    <a:xfrm>
                      <a:off x="0" y="0"/>
                      <a:ext cx="5943600" cy="2694305"/>
                    </a:xfrm>
                    <a:prstGeom prst="rect">
                      <a:avLst/>
                    </a:prstGeom>
                  </pic:spPr>
                </pic:pic>
              </a:graphicData>
            </a:graphic>
          </wp:inline>
        </w:drawing>
      </w:r>
    </w:p>
    <w:p w14:paraId="0CE68B68" w14:textId="7700ECFB" w:rsidR="00315FF8" w:rsidRDefault="00315FF8" w:rsidP="00315FF8">
      <w:pPr>
        <w:pStyle w:val="ListParagraph"/>
        <w:numPr>
          <w:ilvl w:val="0"/>
          <w:numId w:val="4"/>
        </w:numPr>
        <w:rPr>
          <w:rFonts w:asciiTheme="minorHAnsi" w:hAnsiTheme="minorHAnsi" w:cstheme="minorHAnsi"/>
        </w:rPr>
      </w:pPr>
      <w:r>
        <w:rPr>
          <w:rFonts w:asciiTheme="minorHAnsi" w:hAnsiTheme="minorHAnsi" w:cstheme="minorHAnsi"/>
        </w:rPr>
        <w:t>Draw a map</w:t>
      </w:r>
      <w:r w:rsidR="00AB5990">
        <w:rPr>
          <w:rFonts w:asciiTheme="minorHAnsi" w:hAnsiTheme="minorHAnsi" w:cstheme="minorHAnsi"/>
        </w:rPr>
        <w:t xml:space="preserve"> showing the top ranked neighborhoods</w:t>
      </w:r>
    </w:p>
    <w:p w14:paraId="23DE834D" w14:textId="57B96BD1" w:rsidR="00AB5990" w:rsidRPr="00AB5990" w:rsidRDefault="00AB5990" w:rsidP="00AB5990">
      <w:pPr>
        <w:rPr>
          <w:rFonts w:asciiTheme="minorHAnsi" w:hAnsiTheme="minorHAnsi" w:cstheme="minorHAnsi"/>
        </w:rPr>
      </w:pPr>
      <w:r>
        <w:rPr>
          <w:rFonts w:asciiTheme="minorHAnsi" w:hAnsiTheme="minorHAnsi" w:cstheme="minorHAnsi"/>
        </w:rPr>
        <w:t xml:space="preserve">We </w:t>
      </w:r>
      <w:r w:rsidR="008670E6">
        <w:rPr>
          <w:rFonts w:asciiTheme="minorHAnsi" w:hAnsiTheme="minorHAnsi" w:cstheme="minorHAnsi"/>
        </w:rPr>
        <w:t>drew a map around Toronto to visualize the 5 best neighborhoods and the 5 worst neighborhoods for starting a new sushi restaurant.</w:t>
      </w:r>
    </w:p>
    <w:p w14:paraId="31AEC7C0" w14:textId="1931DD41" w:rsidR="00303345" w:rsidRPr="008C3BCA" w:rsidRDefault="00303345">
      <w:pPr>
        <w:rPr>
          <w:rFonts w:asciiTheme="minorHAnsi" w:hAnsiTheme="minorHAnsi" w:cstheme="minorHAnsi"/>
        </w:rPr>
      </w:pPr>
    </w:p>
    <w:p w14:paraId="2901CB8D" w14:textId="5E9D835A" w:rsidR="00303345" w:rsidRPr="008670E6" w:rsidRDefault="00303345">
      <w:pPr>
        <w:rPr>
          <w:rFonts w:asciiTheme="minorHAnsi" w:hAnsiTheme="minorHAnsi" w:cstheme="minorHAnsi"/>
          <w:b/>
          <w:bCs/>
        </w:rPr>
      </w:pPr>
      <w:r w:rsidRPr="008670E6">
        <w:rPr>
          <w:rFonts w:asciiTheme="minorHAnsi" w:hAnsiTheme="minorHAnsi" w:cstheme="minorHAnsi"/>
          <w:b/>
          <w:bCs/>
        </w:rPr>
        <w:t>Results</w:t>
      </w:r>
    </w:p>
    <w:p w14:paraId="3326E1EA" w14:textId="3EBB3790" w:rsidR="00D8519F" w:rsidRDefault="008670E6">
      <w:pPr>
        <w:rPr>
          <w:rFonts w:asciiTheme="minorHAnsi" w:hAnsiTheme="minorHAnsi" w:cstheme="minorHAnsi"/>
        </w:rPr>
      </w:pPr>
      <w:r>
        <w:rPr>
          <w:rFonts w:asciiTheme="minorHAnsi" w:hAnsiTheme="minorHAnsi" w:cstheme="minorHAnsi"/>
        </w:rPr>
        <w:t xml:space="preserve">As shown in the picture below, the </w:t>
      </w:r>
      <w:r w:rsidR="00A754F6">
        <w:rPr>
          <w:rFonts w:asciiTheme="minorHAnsi" w:hAnsiTheme="minorHAnsi" w:cstheme="minorHAnsi"/>
        </w:rPr>
        <w:t xml:space="preserve">5 </w:t>
      </w:r>
      <w:r>
        <w:rPr>
          <w:rFonts w:asciiTheme="minorHAnsi" w:hAnsiTheme="minorHAnsi" w:cstheme="minorHAnsi"/>
        </w:rPr>
        <w:t>top ranked neighborhoods are</w:t>
      </w:r>
      <w:r w:rsidR="00D8519F">
        <w:rPr>
          <w:rFonts w:asciiTheme="minorHAnsi" w:hAnsiTheme="minorHAnsi" w:cstheme="minorHAnsi"/>
        </w:rPr>
        <w:t xml:space="preserve"> </w:t>
      </w:r>
      <w:r w:rsidR="00D8519F" w:rsidRPr="00D8519F">
        <w:rPr>
          <w:rFonts w:asciiTheme="minorHAnsi" w:hAnsiTheme="minorHAnsi" w:cstheme="minorHAnsi"/>
        </w:rPr>
        <w:t>Fairview, Henry Farm, Oriole (M2J)</w:t>
      </w:r>
      <w:r w:rsidR="00D8519F">
        <w:rPr>
          <w:rFonts w:asciiTheme="minorHAnsi" w:hAnsiTheme="minorHAnsi" w:cstheme="minorHAnsi"/>
        </w:rPr>
        <w:t xml:space="preserve">, </w:t>
      </w:r>
      <w:proofErr w:type="spellStart"/>
      <w:r w:rsidR="00D8519F" w:rsidRPr="00D8519F">
        <w:rPr>
          <w:rFonts w:asciiTheme="minorHAnsi" w:hAnsiTheme="minorHAnsi" w:cstheme="minorHAnsi"/>
        </w:rPr>
        <w:t>Harbourfront</w:t>
      </w:r>
      <w:proofErr w:type="spellEnd"/>
      <w:r w:rsidR="00D8519F" w:rsidRPr="00D8519F">
        <w:rPr>
          <w:rFonts w:asciiTheme="minorHAnsi" w:hAnsiTheme="minorHAnsi" w:cstheme="minorHAnsi"/>
        </w:rPr>
        <w:t xml:space="preserve"> East, Toronto Islands, Union Station (M5J)</w:t>
      </w:r>
      <w:r w:rsidR="00D8519F">
        <w:rPr>
          <w:rFonts w:asciiTheme="minorHAnsi" w:hAnsiTheme="minorHAnsi" w:cstheme="minorHAnsi"/>
        </w:rPr>
        <w:t xml:space="preserve">, </w:t>
      </w:r>
      <w:proofErr w:type="spellStart"/>
      <w:r w:rsidR="00D8519F" w:rsidRPr="00D8519F">
        <w:rPr>
          <w:rFonts w:asciiTheme="minorHAnsi" w:hAnsiTheme="minorHAnsi" w:cstheme="minorHAnsi"/>
        </w:rPr>
        <w:t>Davisville</w:t>
      </w:r>
      <w:proofErr w:type="spellEnd"/>
      <w:r w:rsidR="00D8519F" w:rsidRPr="00D8519F">
        <w:rPr>
          <w:rFonts w:asciiTheme="minorHAnsi" w:hAnsiTheme="minorHAnsi" w:cstheme="minorHAnsi"/>
        </w:rPr>
        <w:t xml:space="preserve"> North (M4P)</w:t>
      </w:r>
      <w:r w:rsidR="00D8519F">
        <w:rPr>
          <w:rFonts w:asciiTheme="minorHAnsi" w:hAnsiTheme="minorHAnsi" w:cstheme="minorHAnsi"/>
        </w:rPr>
        <w:t xml:space="preserve">, </w:t>
      </w:r>
      <w:r w:rsidR="00D8519F" w:rsidRPr="00D8519F">
        <w:rPr>
          <w:rFonts w:asciiTheme="minorHAnsi" w:hAnsiTheme="minorHAnsi" w:cstheme="minorHAnsi"/>
        </w:rPr>
        <w:t>Lawrence Heights, Lawrence Manor (M6A)</w:t>
      </w:r>
      <w:r w:rsidR="00D8519F">
        <w:rPr>
          <w:rFonts w:asciiTheme="minorHAnsi" w:hAnsiTheme="minorHAnsi" w:cstheme="minorHAnsi"/>
        </w:rPr>
        <w:t xml:space="preserve">, </w:t>
      </w:r>
      <w:r w:rsidR="00D8519F" w:rsidRPr="00D8519F">
        <w:rPr>
          <w:rFonts w:asciiTheme="minorHAnsi" w:hAnsiTheme="minorHAnsi" w:cstheme="minorHAnsi"/>
        </w:rPr>
        <w:t xml:space="preserve">Ryerson, </w:t>
      </w:r>
      <w:r w:rsidR="00D8519F">
        <w:rPr>
          <w:rFonts w:asciiTheme="minorHAnsi" w:hAnsiTheme="minorHAnsi" w:cstheme="minorHAnsi"/>
        </w:rPr>
        <w:t xml:space="preserve">and </w:t>
      </w:r>
      <w:r w:rsidR="00D8519F" w:rsidRPr="00D8519F">
        <w:rPr>
          <w:rFonts w:asciiTheme="minorHAnsi" w:hAnsiTheme="minorHAnsi" w:cstheme="minorHAnsi"/>
        </w:rPr>
        <w:t>Garden District (M5B)</w:t>
      </w:r>
      <w:r w:rsidR="00D8519F">
        <w:rPr>
          <w:rFonts w:asciiTheme="minorHAnsi" w:hAnsiTheme="minorHAnsi" w:cstheme="minorHAnsi"/>
        </w:rPr>
        <w:t>, indicating by the red circles. T</w:t>
      </w:r>
      <w:r w:rsidR="00D8519F">
        <w:rPr>
          <w:rFonts w:asciiTheme="minorHAnsi" w:hAnsiTheme="minorHAnsi" w:cstheme="minorHAnsi"/>
        </w:rPr>
        <w:t>he</w:t>
      </w:r>
      <w:r w:rsidR="00A754F6">
        <w:rPr>
          <w:rFonts w:asciiTheme="minorHAnsi" w:hAnsiTheme="minorHAnsi" w:cstheme="minorHAnsi"/>
        </w:rPr>
        <w:t xml:space="preserve"> 5</w:t>
      </w:r>
      <w:r w:rsidR="00D8519F">
        <w:rPr>
          <w:rFonts w:asciiTheme="minorHAnsi" w:hAnsiTheme="minorHAnsi" w:cstheme="minorHAnsi"/>
        </w:rPr>
        <w:t xml:space="preserve"> </w:t>
      </w:r>
      <w:r w:rsidR="00D8519F">
        <w:rPr>
          <w:rFonts w:asciiTheme="minorHAnsi" w:hAnsiTheme="minorHAnsi" w:cstheme="minorHAnsi"/>
        </w:rPr>
        <w:t>bottom</w:t>
      </w:r>
      <w:r w:rsidR="00D8519F">
        <w:rPr>
          <w:rFonts w:asciiTheme="minorHAnsi" w:hAnsiTheme="minorHAnsi" w:cstheme="minorHAnsi"/>
        </w:rPr>
        <w:t xml:space="preserve"> ranked neighborhoods are</w:t>
      </w:r>
      <w:r w:rsidR="00D8519F">
        <w:rPr>
          <w:rFonts w:asciiTheme="minorHAnsi" w:hAnsiTheme="minorHAnsi" w:cstheme="minorHAnsi"/>
        </w:rPr>
        <w:t xml:space="preserve"> </w:t>
      </w:r>
      <w:r w:rsidR="00D8519F" w:rsidRPr="00D8519F">
        <w:rPr>
          <w:rFonts w:asciiTheme="minorHAnsi" w:hAnsiTheme="minorHAnsi" w:cstheme="minorHAnsi"/>
        </w:rPr>
        <w:t>Adelaide, King, Richmond (M5H)</w:t>
      </w:r>
      <w:r w:rsidR="00D8519F">
        <w:rPr>
          <w:rFonts w:asciiTheme="minorHAnsi" w:hAnsiTheme="minorHAnsi" w:cstheme="minorHAnsi"/>
        </w:rPr>
        <w:t xml:space="preserve">, </w:t>
      </w:r>
      <w:r w:rsidR="00D8519F" w:rsidRPr="00D8519F">
        <w:rPr>
          <w:rFonts w:asciiTheme="minorHAnsi" w:hAnsiTheme="minorHAnsi" w:cstheme="minorHAnsi"/>
        </w:rPr>
        <w:t>Upper Rouge (M1X)</w:t>
      </w:r>
      <w:r w:rsidR="00D8519F">
        <w:rPr>
          <w:rFonts w:asciiTheme="minorHAnsi" w:hAnsiTheme="minorHAnsi" w:cstheme="minorHAnsi"/>
        </w:rPr>
        <w:t xml:space="preserve">, </w:t>
      </w:r>
      <w:r w:rsidR="00D8519F" w:rsidRPr="00D8519F">
        <w:rPr>
          <w:rFonts w:asciiTheme="minorHAnsi" w:hAnsiTheme="minorHAnsi" w:cstheme="minorHAnsi"/>
        </w:rPr>
        <w:t xml:space="preserve">Albion Gardens, </w:t>
      </w:r>
      <w:proofErr w:type="spellStart"/>
      <w:r w:rsidR="00D8519F" w:rsidRPr="00D8519F">
        <w:rPr>
          <w:rFonts w:asciiTheme="minorHAnsi" w:hAnsiTheme="minorHAnsi" w:cstheme="minorHAnsi"/>
        </w:rPr>
        <w:t>Beaumond</w:t>
      </w:r>
      <w:proofErr w:type="spellEnd"/>
      <w:r w:rsidR="00D8519F" w:rsidRPr="00D8519F">
        <w:rPr>
          <w:rFonts w:asciiTheme="minorHAnsi" w:hAnsiTheme="minorHAnsi" w:cstheme="minorHAnsi"/>
        </w:rPr>
        <w:t xml:space="preserve"> Heights, </w:t>
      </w:r>
      <w:proofErr w:type="spellStart"/>
      <w:r w:rsidR="00D8519F" w:rsidRPr="00D8519F">
        <w:rPr>
          <w:rFonts w:asciiTheme="minorHAnsi" w:hAnsiTheme="minorHAnsi" w:cstheme="minorHAnsi"/>
        </w:rPr>
        <w:t>Humbergate</w:t>
      </w:r>
      <w:proofErr w:type="spellEnd"/>
      <w:r w:rsidR="00D8519F" w:rsidRPr="00D8519F">
        <w:rPr>
          <w:rFonts w:asciiTheme="minorHAnsi" w:hAnsiTheme="minorHAnsi" w:cstheme="minorHAnsi"/>
        </w:rPr>
        <w:t xml:space="preserve">, Jamestown, Mount Olive, Silverstone, South Steeles, </w:t>
      </w:r>
      <w:proofErr w:type="spellStart"/>
      <w:r w:rsidR="00D8519F" w:rsidRPr="00D8519F">
        <w:rPr>
          <w:rFonts w:asciiTheme="minorHAnsi" w:hAnsiTheme="minorHAnsi" w:cstheme="minorHAnsi"/>
        </w:rPr>
        <w:t>Thistletown</w:t>
      </w:r>
      <w:proofErr w:type="spellEnd"/>
      <w:r w:rsidR="00D8519F" w:rsidRPr="00D8519F">
        <w:rPr>
          <w:rFonts w:asciiTheme="minorHAnsi" w:hAnsiTheme="minorHAnsi" w:cstheme="minorHAnsi"/>
        </w:rPr>
        <w:t xml:space="preserve"> (M9V)</w:t>
      </w:r>
      <w:r w:rsidR="00D8519F">
        <w:rPr>
          <w:rFonts w:asciiTheme="minorHAnsi" w:hAnsiTheme="minorHAnsi" w:cstheme="minorHAnsi"/>
        </w:rPr>
        <w:t xml:space="preserve">, </w:t>
      </w:r>
      <w:r w:rsidR="00D8519F" w:rsidRPr="00D8519F">
        <w:rPr>
          <w:rFonts w:asciiTheme="minorHAnsi" w:hAnsiTheme="minorHAnsi" w:cstheme="minorHAnsi"/>
        </w:rPr>
        <w:t>High Park, The Junction South (M6P)</w:t>
      </w:r>
      <w:r w:rsidR="00D8519F">
        <w:rPr>
          <w:rFonts w:asciiTheme="minorHAnsi" w:hAnsiTheme="minorHAnsi" w:cstheme="minorHAnsi"/>
        </w:rPr>
        <w:t xml:space="preserve">, and </w:t>
      </w:r>
      <w:r w:rsidR="00D8519F" w:rsidRPr="00D8519F">
        <w:rPr>
          <w:rFonts w:asciiTheme="minorHAnsi" w:hAnsiTheme="minorHAnsi" w:cstheme="minorHAnsi"/>
        </w:rPr>
        <w:t>Bedford Park, Lawrence Manor East (M5M)</w:t>
      </w:r>
      <w:r w:rsidR="00D8519F">
        <w:rPr>
          <w:rFonts w:asciiTheme="minorHAnsi" w:hAnsiTheme="minorHAnsi" w:cstheme="minorHAnsi"/>
        </w:rPr>
        <w:t>, indicating by the blue circles.</w:t>
      </w:r>
    </w:p>
    <w:p w14:paraId="265C02A3" w14:textId="7B1BDA0C" w:rsidR="008670E6" w:rsidRPr="008C3BCA" w:rsidRDefault="008670E6">
      <w:pPr>
        <w:rPr>
          <w:rFonts w:asciiTheme="minorHAnsi" w:hAnsiTheme="minorHAnsi" w:cstheme="minorHAnsi"/>
        </w:rPr>
      </w:pPr>
      <w:r w:rsidRPr="008670E6">
        <w:rPr>
          <w:rFonts w:asciiTheme="minorHAnsi" w:hAnsiTheme="minorHAnsi" w:cstheme="minorHAnsi"/>
        </w:rPr>
        <w:drawing>
          <wp:inline distT="0" distB="0" distL="0" distR="0" wp14:anchorId="76890527" wp14:editId="5774E053">
            <wp:extent cx="5943600" cy="2740025"/>
            <wp:effectExtent l="0" t="0" r="0" b="3175"/>
            <wp:docPr id="2" name="Picture 4" descr="A picture containing text, map&#10;&#10;Description automatically generated">
              <a:extLst xmlns:a="http://schemas.openxmlformats.org/drawingml/2006/main">
                <a:ext uri="{FF2B5EF4-FFF2-40B4-BE49-F238E27FC236}">
                  <a16:creationId xmlns:a16="http://schemas.microsoft.com/office/drawing/2014/main" id="{B1BF8FB8-6545-974B-A715-E5DA047DC7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map&#10;&#10;Description automatically generated">
                      <a:extLst>
                        <a:ext uri="{FF2B5EF4-FFF2-40B4-BE49-F238E27FC236}">
                          <a16:creationId xmlns:a16="http://schemas.microsoft.com/office/drawing/2014/main" id="{B1BF8FB8-6545-974B-A715-E5DA047DC779}"/>
                        </a:ext>
                      </a:extLst>
                    </pic:cNvPr>
                    <pic:cNvPicPr>
                      <a:picLocks noChangeAspect="1"/>
                    </pic:cNvPicPr>
                  </pic:nvPicPr>
                  <pic:blipFill>
                    <a:blip r:embed="rId8"/>
                    <a:stretch>
                      <a:fillRect/>
                    </a:stretch>
                  </pic:blipFill>
                  <pic:spPr>
                    <a:xfrm>
                      <a:off x="0" y="0"/>
                      <a:ext cx="5943600" cy="2740025"/>
                    </a:xfrm>
                    <a:prstGeom prst="rect">
                      <a:avLst/>
                    </a:prstGeom>
                  </pic:spPr>
                </pic:pic>
              </a:graphicData>
            </a:graphic>
          </wp:inline>
        </w:drawing>
      </w:r>
    </w:p>
    <w:p w14:paraId="4BB4ADAD" w14:textId="6D77A1B5" w:rsidR="00303345" w:rsidRPr="008C3BCA" w:rsidRDefault="00303345">
      <w:pPr>
        <w:rPr>
          <w:rFonts w:asciiTheme="minorHAnsi" w:hAnsiTheme="minorHAnsi" w:cstheme="minorHAnsi"/>
        </w:rPr>
      </w:pPr>
    </w:p>
    <w:p w14:paraId="2183911F" w14:textId="41910D49" w:rsidR="00303345" w:rsidRPr="00A754F6" w:rsidRDefault="00303345">
      <w:pPr>
        <w:rPr>
          <w:rFonts w:asciiTheme="minorHAnsi" w:hAnsiTheme="minorHAnsi" w:cstheme="minorHAnsi"/>
          <w:b/>
          <w:bCs/>
        </w:rPr>
      </w:pPr>
      <w:r w:rsidRPr="00A754F6">
        <w:rPr>
          <w:rFonts w:asciiTheme="minorHAnsi" w:hAnsiTheme="minorHAnsi" w:cstheme="minorHAnsi"/>
          <w:b/>
          <w:bCs/>
        </w:rPr>
        <w:t>Discussion</w:t>
      </w:r>
    </w:p>
    <w:p w14:paraId="74B78F32" w14:textId="38D6EF78" w:rsidR="00303345" w:rsidRPr="008C3BCA" w:rsidRDefault="00A754F6">
      <w:pPr>
        <w:rPr>
          <w:rFonts w:asciiTheme="minorHAnsi" w:hAnsiTheme="minorHAnsi" w:cstheme="minorHAnsi"/>
        </w:rPr>
      </w:pPr>
      <w:r>
        <w:rPr>
          <w:rFonts w:asciiTheme="minorHAnsi" w:hAnsiTheme="minorHAnsi" w:cstheme="minorHAnsi"/>
        </w:rPr>
        <w:t xml:space="preserve">The red circles in the geographical map showed 5 best ranked neighborhoods, which have the lowest number of restaurants, especially Japanese restaurants, as well as the highest number of other venues. On the other hand, the blue circles showed 5 neighborhoods where we don’t want to open a sushi restaurant around, because there </w:t>
      </w:r>
      <w:proofErr w:type="gramStart"/>
      <w:r>
        <w:rPr>
          <w:rFonts w:asciiTheme="minorHAnsi" w:hAnsiTheme="minorHAnsi" w:cstheme="minorHAnsi"/>
        </w:rPr>
        <w:t>are</w:t>
      </w:r>
      <w:proofErr w:type="gramEnd"/>
      <w:r>
        <w:rPr>
          <w:rFonts w:asciiTheme="minorHAnsi" w:hAnsiTheme="minorHAnsi" w:cstheme="minorHAnsi"/>
        </w:rPr>
        <w:t xml:space="preserve"> at least one Japanese restaurant or very few other venues. We noticed that two red circles (M5J, M5B) are very close to a blue circle (M5H). </w:t>
      </w:r>
      <w:proofErr w:type="gramStart"/>
      <w:r>
        <w:rPr>
          <w:rFonts w:asciiTheme="minorHAnsi" w:hAnsiTheme="minorHAnsi" w:cstheme="minorHAnsi"/>
        </w:rPr>
        <w:t>Thus</w:t>
      </w:r>
      <w:proofErr w:type="gramEnd"/>
      <w:r>
        <w:rPr>
          <w:rFonts w:asciiTheme="minorHAnsi" w:hAnsiTheme="minorHAnsi" w:cstheme="minorHAnsi"/>
        </w:rPr>
        <w:t xml:space="preserve"> these two neighborhoods (</w:t>
      </w:r>
      <w:proofErr w:type="spellStart"/>
      <w:r w:rsidR="00D8519F" w:rsidRPr="00D8519F">
        <w:rPr>
          <w:rFonts w:asciiTheme="minorHAnsi" w:hAnsiTheme="minorHAnsi" w:cstheme="minorHAnsi"/>
        </w:rPr>
        <w:t>Harbourfront</w:t>
      </w:r>
      <w:proofErr w:type="spellEnd"/>
      <w:r w:rsidR="00D8519F" w:rsidRPr="00D8519F">
        <w:rPr>
          <w:rFonts w:asciiTheme="minorHAnsi" w:hAnsiTheme="minorHAnsi" w:cstheme="minorHAnsi"/>
        </w:rPr>
        <w:t xml:space="preserve"> East, Toronto Islands, Union Station</w:t>
      </w:r>
      <w:r>
        <w:rPr>
          <w:rFonts w:asciiTheme="minorHAnsi" w:hAnsiTheme="minorHAnsi" w:cstheme="minorHAnsi"/>
        </w:rPr>
        <w:t xml:space="preserve"> and </w:t>
      </w:r>
      <w:r w:rsidR="00D8519F" w:rsidRPr="00D8519F">
        <w:rPr>
          <w:rFonts w:asciiTheme="minorHAnsi" w:hAnsiTheme="minorHAnsi" w:cstheme="minorHAnsi"/>
        </w:rPr>
        <w:t xml:space="preserve">Ryerson, </w:t>
      </w:r>
      <w:r>
        <w:rPr>
          <w:rFonts w:asciiTheme="minorHAnsi" w:hAnsiTheme="minorHAnsi" w:cstheme="minorHAnsi"/>
        </w:rPr>
        <w:t xml:space="preserve">and </w:t>
      </w:r>
      <w:r w:rsidR="00D8519F" w:rsidRPr="00D8519F">
        <w:rPr>
          <w:rFonts w:asciiTheme="minorHAnsi" w:hAnsiTheme="minorHAnsi" w:cstheme="minorHAnsi"/>
        </w:rPr>
        <w:t>Garden District</w:t>
      </w:r>
      <w:r>
        <w:rPr>
          <w:rFonts w:asciiTheme="minorHAnsi" w:hAnsiTheme="minorHAnsi" w:cstheme="minorHAnsi"/>
        </w:rPr>
        <w:t>) might not be a good option either.</w:t>
      </w:r>
    </w:p>
    <w:p w14:paraId="52FEF6D5" w14:textId="1A502C70" w:rsidR="00303345" w:rsidRPr="008C3BCA" w:rsidRDefault="00303345">
      <w:pPr>
        <w:rPr>
          <w:rFonts w:asciiTheme="minorHAnsi" w:hAnsiTheme="minorHAnsi" w:cstheme="minorHAnsi"/>
        </w:rPr>
      </w:pPr>
    </w:p>
    <w:p w14:paraId="10C57D1D" w14:textId="28DE6478" w:rsidR="00303345" w:rsidRPr="00A754F6" w:rsidRDefault="00303345">
      <w:pPr>
        <w:rPr>
          <w:rFonts w:asciiTheme="minorHAnsi" w:hAnsiTheme="minorHAnsi" w:cstheme="minorHAnsi"/>
          <w:b/>
          <w:bCs/>
        </w:rPr>
      </w:pPr>
      <w:r w:rsidRPr="00A754F6">
        <w:rPr>
          <w:rFonts w:asciiTheme="minorHAnsi" w:hAnsiTheme="minorHAnsi" w:cstheme="minorHAnsi"/>
          <w:b/>
          <w:bCs/>
        </w:rPr>
        <w:t>Conclusion</w:t>
      </w:r>
    </w:p>
    <w:p w14:paraId="2D5CBB9B" w14:textId="2A697040" w:rsidR="00303345" w:rsidRPr="008C3BCA" w:rsidRDefault="00A754F6">
      <w:pPr>
        <w:rPr>
          <w:rFonts w:asciiTheme="minorHAnsi" w:hAnsiTheme="minorHAnsi" w:cstheme="minorHAnsi"/>
        </w:rPr>
      </w:pPr>
      <w:bookmarkStart w:id="0" w:name="_GoBack"/>
      <w:r>
        <w:rPr>
          <w:rFonts w:asciiTheme="minorHAnsi" w:hAnsiTheme="minorHAnsi" w:cstheme="minorHAnsi"/>
        </w:rPr>
        <w:t xml:space="preserve">In conclusion, there are 3 neighborhoods in which we will suggest </w:t>
      </w:r>
      <w:proofErr w:type="gramStart"/>
      <w:r>
        <w:rPr>
          <w:rFonts w:asciiTheme="minorHAnsi" w:hAnsiTheme="minorHAnsi" w:cstheme="minorHAnsi"/>
        </w:rPr>
        <w:t>to open</w:t>
      </w:r>
      <w:proofErr w:type="gramEnd"/>
      <w:r>
        <w:rPr>
          <w:rFonts w:asciiTheme="minorHAnsi" w:hAnsiTheme="minorHAnsi" w:cstheme="minorHAnsi"/>
        </w:rPr>
        <w:t xml:space="preserve"> a new sushi restaurants. They are </w:t>
      </w:r>
      <w:r w:rsidR="00D8519F" w:rsidRPr="00D8519F">
        <w:rPr>
          <w:rFonts w:asciiTheme="minorHAnsi" w:hAnsiTheme="minorHAnsi" w:cstheme="minorHAnsi"/>
        </w:rPr>
        <w:t>Fairview, Henry Farm, Oriole (M2J)</w:t>
      </w:r>
      <w:r>
        <w:rPr>
          <w:rFonts w:asciiTheme="minorHAnsi" w:hAnsiTheme="minorHAnsi" w:cstheme="minorHAnsi"/>
        </w:rPr>
        <w:t xml:space="preserve">, </w:t>
      </w:r>
      <w:proofErr w:type="spellStart"/>
      <w:r w:rsidR="00D8519F" w:rsidRPr="00D8519F">
        <w:rPr>
          <w:rFonts w:asciiTheme="minorHAnsi" w:hAnsiTheme="minorHAnsi" w:cstheme="minorHAnsi"/>
        </w:rPr>
        <w:t>Davisville</w:t>
      </w:r>
      <w:proofErr w:type="spellEnd"/>
      <w:r w:rsidR="00D8519F" w:rsidRPr="00D8519F">
        <w:rPr>
          <w:rFonts w:asciiTheme="minorHAnsi" w:hAnsiTheme="minorHAnsi" w:cstheme="minorHAnsi"/>
        </w:rPr>
        <w:t xml:space="preserve"> North (M4P)</w:t>
      </w:r>
      <w:r>
        <w:rPr>
          <w:rFonts w:asciiTheme="minorHAnsi" w:hAnsiTheme="minorHAnsi" w:cstheme="minorHAnsi"/>
        </w:rPr>
        <w:t xml:space="preserve">, </w:t>
      </w:r>
      <w:r w:rsidR="00D8519F" w:rsidRPr="00D8519F">
        <w:rPr>
          <w:rFonts w:asciiTheme="minorHAnsi" w:hAnsiTheme="minorHAnsi" w:cstheme="minorHAnsi"/>
        </w:rPr>
        <w:t xml:space="preserve">Lawrence Heights, </w:t>
      </w:r>
      <w:r>
        <w:rPr>
          <w:rFonts w:asciiTheme="minorHAnsi" w:hAnsiTheme="minorHAnsi" w:cstheme="minorHAnsi"/>
        </w:rPr>
        <w:t xml:space="preserve">and </w:t>
      </w:r>
      <w:r w:rsidR="00D8519F" w:rsidRPr="00D8519F">
        <w:rPr>
          <w:rFonts w:asciiTheme="minorHAnsi" w:hAnsiTheme="minorHAnsi" w:cstheme="minorHAnsi"/>
        </w:rPr>
        <w:t>Lawrence Manor (M6A)</w:t>
      </w:r>
      <w:r>
        <w:rPr>
          <w:rFonts w:asciiTheme="minorHAnsi" w:hAnsiTheme="minorHAnsi" w:cstheme="minorHAnsi"/>
        </w:rPr>
        <w:t>.</w:t>
      </w:r>
    </w:p>
    <w:bookmarkEnd w:id="0"/>
    <w:p w14:paraId="69A20A62" w14:textId="77777777" w:rsidR="00303345" w:rsidRPr="008C3BCA" w:rsidRDefault="00303345">
      <w:pPr>
        <w:rPr>
          <w:rFonts w:asciiTheme="minorHAnsi" w:hAnsiTheme="minorHAnsi" w:cstheme="minorHAnsi"/>
        </w:rPr>
      </w:pPr>
    </w:p>
    <w:sectPr w:rsidR="00303345" w:rsidRPr="008C3BCA" w:rsidSect="006636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24718"/>
    <w:multiLevelType w:val="multilevel"/>
    <w:tmpl w:val="65504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D76E0"/>
    <w:multiLevelType w:val="hybridMultilevel"/>
    <w:tmpl w:val="814A8EA0"/>
    <w:lvl w:ilvl="0" w:tplc="1590961A">
      <w:start w:val="1"/>
      <w:numFmt w:val="bullet"/>
      <w:lvlText w:val=""/>
      <w:lvlJc w:val="left"/>
      <w:pPr>
        <w:tabs>
          <w:tab w:val="num" w:pos="720"/>
        </w:tabs>
        <w:ind w:left="720" w:hanging="360"/>
      </w:pPr>
      <w:rPr>
        <w:rFonts w:ascii="Wingdings" w:hAnsi="Wingdings" w:hint="default"/>
      </w:rPr>
    </w:lvl>
    <w:lvl w:ilvl="1" w:tplc="D68AFAA2">
      <w:start w:val="1"/>
      <w:numFmt w:val="bullet"/>
      <w:lvlText w:val=""/>
      <w:lvlJc w:val="left"/>
      <w:pPr>
        <w:tabs>
          <w:tab w:val="num" w:pos="1440"/>
        </w:tabs>
        <w:ind w:left="1440" w:hanging="360"/>
      </w:pPr>
      <w:rPr>
        <w:rFonts w:ascii="Wingdings" w:hAnsi="Wingdings" w:hint="default"/>
      </w:rPr>
    </w:lvl>
    <w:lvl w:ilvl="2" w:tplc="A77601E6" w:tentative="1">
      <w:start w:val="1"/>
      <w:numFmt w:val="bullet"/>
      <w:lvlText w:val=""/>
      <w:lvlJc w:val="left"/>
      <w:pPr>
        <w:tabs>
          <w:tab w:val="num" w:pos="2160"/>
        </w:tabs>
        <w:ind w:left="2160" w:hanging="360"/>
      </w:pPr>
      <w:rPr>
        <w:rFonts w:ascii="Wingdings" w:hAnsi="Wingdings" w:hint="default"/>
      </w:rPr>
    </w:lvl>
    <w:lvl w:ilvl="3" w:tplc="1DC8DD90" w:tentative="1">
      <w:start w:val="1"/>
      <w:numFmt w:val="bullet"/>
      <w:lvlText w:val=""/>
      <w:lvlJc w:val="left"/>
      <w:pPr>
        <w:tabs>
          <w:tab w:val="num" w:pos="2880"/>
        </w:tabs>
        <w:ind w:left="2880" w:hanging="360"/>
      </w:pPr>
      <w:rPr>
        <w:rFonts w:ascii="Wingdings" w:hAnsi="Wingdings" w:hint="default"/>
      </w:rPr>
    </w:lvl>
    <w:lvl w:ilvl="4" w:tplc="920EA36A" w:tentative="1">
      <w:start w:val="1"/>
      <w:numFmt w:val="bullet"/>
      <w:lvlText w:val=""/>
      <w:lvlJc w:val="left"/>
      <w:pPr>
        <w:tabs>
          <w:tab w:val="num" w:pos="3600"/>
        </w:tabs>
        <w:ind w:left="3600" w:hanging="360"/>
      </w:pPr>
      <w:rPr>
        <w:rFonts w:ascii="Wingdings" w:hAnsi="Wingdings" w:hint="default"/>
      </w:rPr>
    </w:lvl>
    <w:lvl w:ilvl="5" w:tplc="88E2D3E0" w:tentative="1">
      <w:start w:val="1"/>
      <w:numFmt w:val="bullet"/>
      <w:lvlText w:val=""/>
      <w:lvlJc w:val="left"/>
      <w:pPr>
        <w:tabs>
          <w:tab w:val="num" w:pos="4320"/>
        </w:tabs>
        <w:ind w:left="4320" w:hanging="360"/>
      </w:pPr>
      <w:rPr>
        <w:rFonts w:ascii="Wingdings" w:hAnsi="Wingdings" w:hint="default"/>
      </w:rPr>
    </w:lvl>
    <w:lvl w:ilvl="6" w:tplc="E1144BC4" w:tentative="1">
      <w:start w:val="1"/>
      <w:numFmt w:val="bullet"/>
      <w:lvlText w:val=""/>
      <w:lvlJc w:val="left"/>
      <w:pPr>
        <w:tabs>
          <w:tab w:val="num" w:pos="5040"/>
        </w:tabs>
        <w:ind w:left="5040" w:hanging="360"/>
      </w:pPr>
      <w:rPr>
        <w:rFonts w:ascii="Wingdings" w:hAnsi="Wingdings" w:hint="default"/>
      </w:rPr>
    </w:lvl>
    <w:lvl w:ilvl="7" w:tplc="15A0FDAA" w:tentative="1">
      <w:start w:val="1"/>
      <w:numFmt w:val="bullet"/>
      <w:lvlText w:val=""/>
      <w:lvlJc w:val="left"/>
      <w:pPr>
        <w:tabs>
          <w:tab w:val="num" w:pos="5760"/>
        </w:tabs>
        <w:ind w:left="5760" w:hanging="360"/>
      </w:pPr>
      <w:rPr>
        <w:rFonts w:ascii="Wingdings" w:hAnsi="Wingdings" w:hint="default"/>
      </w:rPr>
    </w:lvl>
    <w:lvl w:ilvl="8" w:tplc="EAA8D35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1DA6D9A"/>
    <w:multiLevelType w:val="hybridMultilevel"/>
    <w:tmpl w:val="E1922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4317C6"/>
    <w:multiLevelType w:val="multilevel"/>
    <w:tmpl w:val="6414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564093"/>
    <w:multiLevelType w:val="hybridMultilevel"/>
    <w:tmpl w:val="ECD2EC14"/>
    <w:lvl w:ilvl="0" w:tplc="6AFCC6DA">
      <w:start w:val="1"/>
      <w:numFmt w:val="bullet"/>
      <w:lvlText w:val=""/>
      <w:lvlJc w:val="left"/>
      <w:pPr>
        <w:tabs>
          <w:tab w:val="num" w:pos="720"/>
        </w:tabs>
        <w:ind w:left="720" w:hanging="360"/>
      </w:pPr>
      <w:rPr>
        <w:rFonts w:ascii="Wingdings" w:hAnsi="Wingdings" w:hint="default"/>
      </w:rPr>
    </w:lvl>
    <w:lvl w:ilvl="1" w:tplc="10AE4FDC">
      <w:start w:val="1"/>
      <w:numFmt w:val="bullet"/>
      <w:lvlText w:val=""/>
      <w:lvlJc w:val="left"/>
      <w:pPr>
        <w:tabs>
          <w:tab w:val="num" w:pos="1440"/>
        </w:tabs>
        <w:ind w:left="1440" w:hanging="360"/>
      </w:pPr>
      <w:rPr>
        <w:rFonts w:ascii="Wingdings" w:hAnsi="Wingdings" w:hint="default"/>
      </w:rPr>
    </w:lvl>
    <w:lvl w:ilvl="2" w:tplc="39B40872" w:tentative="1">
      <w:start w:val="1"/>
      <w:numFmt w:val="bullet"/>
      <w:lvlText w:val=""/>
      <w:lvlJc w:val="left"/>
      <w:pPr>
        <w:tabs>
          <w:tab w:val="num" w:pos="2160"/>
        </w:tabs>
        <w:ind w:left="2160" w:hanging="360"/>
      </w:pPr>
      <w:rPr>
        <w:rFonts w:ascii="Wingdings" w:hAnsi="Wingdings" w:hint="default"/>
      </w:rPr>
    </w:lvl>
    <w:lvl w:ilvl="3" w:tplc="52AE3090" w:tentative="1">
      <w:start w:val="1"/>
      <w:numFmt w:val="bullet"/>
      <w:lvlText w:val=""/>
      <w:lvlJc w:val="left"/>
      <w:pPr>
        <w:tabs>
          <w:tab w:val="num" w:pos="2880"/>
        </w:tabs>
        <w:ind w:left="2880" w:hanging="360"/>
      </w:pPr>
      <w:rPr>
        <w:rFonts w:ascii="Wingdings" w:hAnsi="Wingdings" w:hint="default"/>
      </w:rPr>
    </w:lvl>
    <w:lvl w:ilvl="4" w:tplc="8D9C121E" w:tentative="1">
      <w:start w:val="1"/>
      <w:numFmt w:val="bullet"/>
      <w:lvlText w:val=""/>
      <w:lvlJc w:val="left"/>
      <w:pPr>
        <w:tabs>
          <w:tab w:val="num" w:pos="3600"/>
        </w:tabs>
        <w:ind w:left="3600" w:hanging="360"/>
      </w:pPr>
      <w:rPr>
        <w:rFonts w:ascii="Wingdings" w:hAnsi="Wingdings" w:hint="default"/>
      </w:rPr>
    </w:lvl>
    <w:lvl w:ilvl="5" w:tplc="81D66E44" w:tentative="1">
      <w:start w:val="1"/>
      <w:numFmt w:val="bullet"/>
      <w:lvlText w:val=""/>
      <w:lvlJc w:val="left"/>
      <w:pPr>
        <w:tabs>
          <w:tab w:val="num" w:pos="4320"/>
        </w:tabs>
        <w:ind w:left="4320" w:hanging="360"/>
      </w:pPr>
      <w:rPr>
        <w:rFonts w:ascii="Wingdings" w:hAnsi="Wingdings" w:hint="default"/>
      </w:rPr>
    </w:lvl>
    <w:lvl w:ilvl="6" w:tplc="9236B82E" w:tentative="1">
      <w:start w:val="1"/>
      <w:numFmt w:val="bullet"/>
      <w:lvlText w:val=""/>
      <w:lvlJc w:val="left"/>
      <w:pPr>
        <w:tabs>
          <w:tab w:val="num" w:pos="5040"/>
        </w:tabs>
        <w:ind w:left="5040" w:hanging="360"/>
      </w:pPr>
      <w:rPr>
        <w:rFonts w:ascii="Wingdings" w:hAnsi="Wingdings" w:hint="default"/>
      </w:rPr>
    </w:lvl>
    <w:lvl w:ilvl="7" w:tplc="38EC1F5A" w:tentative="1">
      <w:start w:val="1"/>
      <w:numFmt w:val="bullet"/>
      <w:lvlText w:val=""/>
      <w:lvlJc w:val="left"/>
      <w:pPr>
        <w:tabs>
          <w:tab w:val="num" w:pos="5760"/>
        </w:tabs>
        <w:ind w:left="5760" w:hanging="360"/>
      </w:pPr>
      <w:rPr>
        <w:rFonts w:ascii="Wingdings" w:hAnsi="Wingdings" w:hint="default"/>
      </w:rPr>
    </w:lvl>
    <w:lvl w:ilvl="8" w:tplc="1BEC9F9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5E08A7"/>
    <w:multiLevelType w:val="hybridMultilevel"/>
    <w:tmpl w:val="31E20AF8"/>
    <w:lvl w:ilvl="0" w:tplc="42FC18D0">
      <w:start w:val="1"/>
      <w:numFmt w:val="bullet"/>
      <w:lvlText w:val="•"/>
      <w:lvlJc w:val="left"/>
      <w:pPr>
        <w:tabs>
          <w:tab w:val="num" w:pos="720"/>
        </w:tabs>
        <w:ind w:left="720" w:hanging="360"/>
      </w:pPr>
      <w:rPr>
        <w:rFonts w:ascii="Arial" w:hAnsi="Arial" w:hint="default"/>
      </w:rPr>
    </w:lvl>
    <w:lvl w:ilvl="1" w:tplc="2ABE379E" w:tentative="1">
      <w:start w:val="1"/>
      <w:numFmt w:val="bullet"/>
      <w:lvlText w:val="•"/>
      <w:lvlJc w:val="left"/>
      <w:pPr>
        <w:tabs>
          <w:tab w:val="num" w:pos="1440"/>
        </w:tabs>
        <w:ind w:left="1440" w:hanging="360"/>
      </w:pPr>
      <w:rPr>
        <w:rFonts w:ascii="Arial" w:hAnsi="Arial" w:hint="default"/>
      </w:rPr>
    </w:lvl>
    <w:lvl w:ilvl="2" w:tplc="21BA34CC" w:tentative="1">
      <w:start w:val="1"/>
      <w:numFmt w:val="bullet"/>
      <w:lvlText w:val="•"/>
      <w:lvlJc w:val="left"/>
      <w:pPr>
        <w:tabs>
          <w:tab w:val="num" w:pos="2160"/>
        </w:tabs>
        <w:ind w:left="2160" w:hanging="360"/>
      </w:pPr>
      <w:rPr>
        <w:rFonts w:ascii="Arial" w:hAnsi="Arial" w:hint="default"/>
      </w:rPr>
    </w:lvl>
    <w:lvl w:ilvl="3" w:tplc="C1B86AC4" w:tentative="1">
      <w:start w:val="1"/>
      <w:numFmt w:val="bullet"/>
      <w:lvlText w:val="•"/>
      <w:lvlJc w:val="left"/>
      <w:pPr>
        <w:tabs>
          <w:tab w:val="num" w:pos="2880"/>
        </w:tabs>
        <w:ind w:left="2880" w:hanging="360"/>
      </w:pPr>
      <w:rPr>
        <w:rFonts w:ascii="Arial" w:hAnsi="Arial" w:hint="default"/>
      </w:rPr>
    </w:lvl>
    <w:lvl w:ilvl="4" w:tplc="7DB4F1B4" w:tentative="1">
      <w:start w:val="1"/>
      <w:numFmt w:val="bullet"/>
      <w:lvlText w:val="•"/>
      <w:lvlJc w:val="left"/>
      <w:pPr>
        <w:tabs>
          <w:tab w:val="num" w:pos="3600"/>
        </w:tabs>
        <w:ind w:left="3600" w:hanging="360"/>
      </w:pPr>
      <w:rPr>
        <w:rFonts w:ascii="Arial" w:hAnsi="Arial" w:hint="default"/>
      </w:rPr>
    </w:lvl>
    <w:lvl w:ilvl="5" w:tplc="11AC676E" w:tentative="1">
      <w:start w:val="1"/>
      <w:numFmt w:val="bullet"/>
      <w:lvlText w:val="•"/>
      <w:lvlJc w:val="left"/>
      <w:pPr>
        <w:tabs>
          <w:tab w:val="num" w:pos="4320"/>
        </w:tabs>
        <w:ind w:left="4320" w:hanging="360"/>
      </w:pPr>
      <w:rPr>
        <w:rFonts w:ascii="Arial" w:hAnsi="Arial" w:hint="default"/>
      </w:rPr>
    </w:lvl>
    <w:lvl w:ilvl="6" w:tplc="48C4EF38" w:tentative="1">
      <w:start w:val="1"/>
      <w:numFmt w:val="bullet"/>
      <w:lvlText w:val="•"/>
      <w:lvlJc w:val="left"/>
      <w:pPr>
        <w:tabs>
          <w:tab w:val="num" w:pos="5040"/>
        </w:tabs>
        <w:ind w:left="5040" w:hanging="360"/>
      </w:pPr>
      <w:rPr>
        <w:rFonts w:ascii="Arial" w:hAnsi="Arial" w:hint="default"/>
      </w:rPr>
    </w:lvl>
    <w:lvl w:ilvl="7" w:tplc="FEFA75B6" w:tentative="1">
      <w:start w:val="1"/>
      <w:numFmt w:val="bullet"/>
      <w:lvlText w:val="•"/>
      <w:lvlJc w:val="left"/>
      <w:pPr>
        <w:tabs>
          <w:tab w:val="num" w:pos="5760"/>
        </w:tabs>
        <w:ind w:left="5760" w:hanging="360"/>
      </w:pPr>
      <w:rPr>
        <w:rFonts w:ascii="Arial" w:hAnsi="Arial" w:hint="default"/>
      </w:rPr>
    </w:lvl>
    <w:lvl w:ilvl="8" w:tplc="59A6C35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BF7018B"/>
    <w:multiLevelType w:val="multilevel"/>
    <w:tmpl w:val="E30C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6"/>
  </w:num>
  <w:num w:numId="3">
    <w:abstractNumId w:val="3"/>
  </w:num>
  <w:num w:numId="4">
    <w:abstractNumId w:val="2"/>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345"/>
    <w:rsid w:val="001F7617"/>
    <w:rsid w:val="00303345"/>
    <w:rsid w:val="00315FF8"/>
    <w:rsid w:val="00370FF4"/>
    <w:rsid w:val="00396FA9"/>
    <w:rsid w:val="003E306C"/>
    <w:rsid w:val="005710BB"/>
    <w:rsid w:val="0066361B"/>
    <w:rsid w:val="00665B4F"/>
    <w:rsid w:val="008670E6"/>
    <w:rsid w:val="008C3BCA"/>
    <w:rsid w:val="00A754F6"/>
    <w:rsid w:val="00A8101F"/>
    <w:rsid w:val="00AB5990"/>
    <w:rsid w:val="00BE4105"/>
    <w:rsid w:val="00C310B1"/>
    <w:rsid w:val="00D325B1"/>
    <w:rsid w:val="00D8519F"/>
    <w:rsid w:val="00D92FE1"/>
    <w:rsid w:val="00DC43B1"/>
    <w:rsid w:val="00E01BE9"/>
    <w:rsid w:val="00E5789D"/>
    <w:rsid w:val="00FD4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CDF52BA"/>
  <w15:chartTrackingRefBased/>
  <w15:docId w15:val="{E3D7B7B7-DCB0-684A-BB44-70A33A0A8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D8519F"/>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3345"/>
    <w:pPr>
      <w:spacing w:before="100" w:beforeAutospacing="1" w:after="100" w:afterAutospacing="1"/>
    </w:pPr>
  </w:style>
  <w:style w:type="character" w:customStyle="1" w:styleId="apple-converted-space">
    <w:name w:val="apple-converted-space"/>
    <w:basedOn w:val="DefaultParagraphFont"/>
    <w:rsid w:val="00303345"/>
  </w:style>
  <w:style w:type="character" w:styleId="Strong">
    <w:name w:val="Strong"/>
    <w:basedOn w:val="DefaultParagraphFont"/>
    <w:uiPriority w:val="22"/>
    <w:qFormat/>
    <w:rsid w:val="00303345"/>
    <w:rPr>
      <w:b/>
      <w:bCs/>
    </w:rPr>
  </w:style>
  <w:style w:type="character" w:styleId="Hyperlink">
    <w:name w:val="Hyperlink"/>
    <w:basedOn w:val="DefaultParagraphFont"/>
    <w:uiPriority w:val="99"/>
    <w:unhideWhenUsed/>
    <w:rsid w:val="00FD47F4"/>
    <w:rPr>
      <w:color w:val="0563C1" w:themeColor="hyperlink"/>
      <w:u w:val="single"/>
    </w:rPr>
  </w:style>
  <w:style w:type="character" w:styleId="UnresolvedMention">
    <w:name w:val="Unresolved Mention"/>
    <w:basedOn w:val="DefaultParagraphFont"/>
    <w:uiPriority w:val="99"/>
    <w:rsid w:val="00FD47F4"/>
    <w:rPr>
      <w:color w:val="605E5C"/>
      <w:shd w:val="clear" w:color="auto" w:fill="E1DFDD"/>
    </w:rPr>
  </w:style>
  <w:style w:type="paragraph" w:styleId="ListParagraph">
    <w:name w:val="List Paragraph"/>
    <w:basedOn w:val="Normal"/>
    <w:uiPriority w:val="34"/>
    <w:qFormat/>
    <w:rsid w:val="00665B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305">
      <w:bodyDiv w:val="1"/>
      <w:marLeft w:val="0"/>
      <w:marRight w:val="0"/>
      <w:marTop w:val="0"/>
      <w:marBottom w:val="0"/>
      <w:divBdr>
        <w:top w:val="none" w:sz="0" w:space="0" w:color="auto"/>
        <w:left w:val="none" w:sz="0" w:space="0" w:color="auto"/>
        <w:bottom w:val="none" w:sz="0" w:space="0" w:color="auto"/>
        <w:right w:val="none" w:sz="0" w:space="0" w:color="auto"/>
      </w:divBdr>
      <w:divsChild>
        <w:div w:id="569776376">
          <w:marLeft w:val="360"/>
          <w:marRight w:val="0"/>
          <w:marTop w:val="200"/>
          <w:marBottom w:val="0"/>
          <w:divBdr>
            <w:top w:val="none" w:sz="0" w:space="0" w:color="auto"/>
            <w:left w:val="none" w:sz="0" w:space="0" w:color="auto"/>
            <w:bottom w:val="none" w:sz="0" w:space="0" w:color="auto"/>
            <w:right w:val="none" w:sz="0" w:space="0" w:color="auto"/>
          </w:divBdr>
        </w:div>
      </w:divsChild>
    </w:div>
    <w:div w:id="68812810">
      <w:bodyDiv w:val="1"/>
      <w:marLeft w:val="0"/>
      <w:marRight w:val="0"/>
      <w:marTop w:val="0"/>
      <w:marBottom w:val="0"/>
      <w:divBdr>
        <w:top w:val="none" w:sz="0" w:space="0" w:color="auto"/>
        <w:left w:val="none" w:sz="0" w:space="0" w:color="auto"/>
        <w:bottom w:val="none" w:sz="0" w:space="0" w:color="auto"/>
        <w:right w:val="none" w:sz="0" w:space="0" w:color="auto"/>
      </w:divBdr>
    </w:div>
    <w:div w:id="70352849">
      <w:bodyDiv w:val="1"/>
      <w:marLeft w:val="0"/>
      <w:marRight w:val="0"/>
      <w:marTop w:val="0"/>
      <w:marBottom w:val="0"/>
      <w:divBdr>
        <w:top w:val="none" w:sz="0" w:space="0" w:color="auto"/>
        <w:left w:val="none" w:sz="0" w:space="0" w:color="auto"/>
        <w:bottom w:val="none" w:sz="0" w:space="0" w:color="auto"/>
        <w:right w:val="none" w:sz="0" w:space="0" w:color="auto"/>
      </w:divBdr>
    </w:div>
    <w:div w:id="391736622">
      <w:bodyDiv w:val="1"/>
      <w:marLeft w:val="0"/>
      <w:marRight w:val="0"/>
      <w:marTop w:val="0"/>
      <w:marBottom w:val="0"/>
      <w:divBdr>
        <w:top w:val="none" w:sz="0" w:space="0" w:color="auto"/>
        <w:left w:val="none" w:sz="0" w:space="0" w:color="auto"/>
        <w:bottom w:val="none" w:sz="0" w:space="0" w:color="auto"/>
        <w:right w:val="none" w:sz="0" w:space="0" w:color="auto"/>
      </w:divBdr>
      <w:divsChild>
        <w:div w:id="1683583268">
          <w:marLeft w:val="1080"/>
          <w:marRight w:val="0"/>
          <w:marTop w:val="100"/>
          <w:marBottom w:val="0"/>
          <w:divBdr>
            <w:top w:val="none" w:sz="0" w:space="0" w:color="auto"/>
            <w:left w:val="none" w:sz="0" w:space="0" w:color="auto"/>
            <w:bottom w:val="none" w:sz="0" w:space="0" w:color="auto"/>
            <w:right w:val="none" w:sz="0" w:space="0" w:color="auto"/>
          </w:divBdr>
        </w:div>
        <w:div w:id="2109962641">
          <w:marLeft w:val="1080"/>
          <w:marRight w:val="0"/>
          <w:marTop w:val="100"/>
          <w:marBottom w:val="0"/>
          <w:divBdr>
            <w:top w:val="none" w:sz="0" w:space="0" w:color="auto"/>
            <w:left w:val="none" w:sz="0" w:space="0" w:color="auto"/>
            <w:bottom w:val="none" w:sz="0" w:space="0" w:color="auto"/>
            <w:right w:val="none" w:sz="0" w:space="0" w:color="auto"/>
          </w:divBdr>
        </w:div>
        <w:div w:id="914632629">
          <w:marLeft w:val="1080"/>
          <w:marRight w:val="0"/>
          <w:marTop w:val="100"/>
          <w:marBottom w:val="0"/>
          <w:divBdr>
            <w:top w:val="none" w:sz="0" w:space="0" w:color="auto"/>
            <w:left w:val="none" w:sz="0" w:space="0" w:color="auto"/>
            <w:bottom w:val="none" w:sz="0" w:space="0" w:color="auto"/>
            <w:right w:val="none" w:sz="0" w:space="0" w:color="auto"/>
          </w:divBdr>
        </w:div>
        <w:div w:id="1163083070">
          <w:marLeft w:val="1080"/>
          <w:marRight w:val="0"/>
          <w:marTop w:val="100"/>
          <w:marBottom w:val="0"/>
          <w:divBdr>
            <w:top w:val="none" w:sz="0" w:space="0" w:color="auto"/>
            <w:left w:val="none" w:sz="0" w:space="0" w:color="auto"/>
            <w:bottom w:val="none" w:sz="0" w:space="0" w:color="auto"/>
            <w:right w:val="none" w:sz="0" w:space="0" w:color="auto"/>
          </w:divBdr>
        </w:div>
        <w:div w:id="2013097148">
          <w:marLeft w:val="1080"/>
          <w:marRight w:val="0"/>
          <w:marTop w:val="100"/>
          <w:marBottom w:val="0"/>
          <w:divBdr>
            <w:top w:val="none" w:sz="0" w:space="0" w:color="auto"/>
            <w:left w:val="none" w:sz="0" w:space="0" w:color="auto"/>
            <w:bottom w:val="none" w:sz="0" w:space="0" w:color="auto"/>
            <w:right w:val="none" w:sz="0" w:space="0" w:color="auto"/>
          </w:divBdr>
        </w:div>
      </w:divsChild>
    </w:div>
    <w:div w:id="401755642">
      <w:bodyDiv w:val="1"/>
      <w:marLeft w:val="0"/>
      <w:marRight w:val="0"/>
      <w:marTop w:val="0"/>
      <w:marBottom w:val="0"/>
      <w:divBdr>
        <w:top w:val="none" w:sz="0" w:space="0" w:color="auto"/>
        <w:left w:val="none" w:sz="0" w:space="0" w:color="auto"/>
        <w:bottom w:val="none" w:sz="0" w:space="0" w:color="auto"/>
        <w:right w:val="none" w:sz="0" w:space="0" w:color="auto"/>
      </w:divBdr>
      <w:divsChild>
        <w:div w:id="832181882">
          <w:marLeft w:val="720"/>
          <w:marRight w:val="0"/>
          <w:marTop w:val="0"/>
          <w:marBottom w:val="0"/>
          <w:divBdr>
            <w:top w:val="none" w:sz="0" w:space="0" w:color="auto"/>
            <w:left w:val="none" w:sz="0" w:space="0" w:color="auto"/>
            <w:bottom w:val="none" w:sz="0" w:space="0" w:color="auto"/>
            <w:right w:val="none" w:sz="0" w:space="0" w:color="auto"/>
          </w:divBdr>
        </w:div>
        <w:div w:id="58020709">
          <w:marLeft w:val="720"/>
          <w:marRight w:val="0"/>
          <w:marTop w:val="0"/>
          <w:marBottom w:val="0"/>
          <w:divBdr>
            <w:top w:val="none" w:sz="0" w:space="0" w:color="auto"/>
            <w:left w:val="none" w:sz="0" w:space="0" w:color="auto"/>
            <w:bottom w:val="none" w:sz="0" w:space="0" w:color="auto"/>
            <w:right w:val="none" w:sz="0" w:space="0" w:color="auto"/>
          </w:divBdr>
        </w:div>
        <w:div w:id="2093161040">
          <w:marLeft w:val="720"/>
          <w:marRight w:val="0"/>
          <w:marTop w:val="0"/>
          <w:marBottom w:val="0"/>
          <w:divBdr>
            <w:top w:val="none" w:sz="0" w:space="0" w:color="auto"/>
            <w:left w:val="none" w:sz="0" w:space="0" w:color="auto"/>
            <w:bottom w:val="none" w:sz="0" w:space="0" w:color="auto"/>
            <w:right w:val="none" w:sz="0" w:space="0" w:color="auto"/>
          </w:divBdr>
        </w:div>
        <w:div w:id="626740173">
          <w:marLeft w:val="720"/>
          <w:marRight w:val="0"/>
          <w:marTop w:val="0"/>
          <w:marBottom w:val="0"/>
          <w:divBdr>
            <w:top w:val="none" w:sz="0" w:space="0" w:color="auto"/>
            <w:left w:val="none" w:sz="0" w:space="0" w:color="auto"/>
            <w:bottom w:val="none" w:sz="0" w:space="0" w:color="auto"/>
            <w:right w:val="none" w:sz="0" w:space="0" w:color="auto"/>
          </w:divBdr>
        </w:div>
        <w:div w:id="1591544249">
          <w:marLeft w:val="720"/>
          <w:marRight w:val="0"/>
          <w:marTop w:val="0"/>
          <w:marBottom w:val="0"/>
          <w:divBdr>
            <w:top w:val="none" w:sz="0" w:space="0" w:color="auto"/>
            <w:left w:val="none" w:sz="0" w:space="0" w:color="auto"/>
            <w:bottom w:val="none" w:sz="0" w:space="0" w:color="auto"/>
            <w:right w:val="none" w:sz="0" w:space="0" w:color="auto"/>
          </w:divBdr>
        </w:div>
      </w:divsChild>
    </w:div>
    <w:div w:id="902522516">
      <w:bodyDiv w:val="1"/>
      <w:marLeft w:val="0"/>
      <w:marRight w:val="0"/>
      <w:marTop w:val="0"/>
      <w:marBottom w:val="0"/>
      <w:divBdr>
        <w:top w:val="none" w:sz="0" w:space="0" w:color="auto"/>
        <w:left w:val="none" w:sz="0" w:space="0" w:color="auto"/>
        <w:bottom w:val="none" w:sz="0" w:space="0" w:color="auto"/>
        <w:right w:val="none" w:sz="0" w:space="0" w:color="auto"/>
      </w:divBdr>
    </w:div>
    <w:div w:id="189087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3</Pages>
  <Words>718</Words>
  <Characters>4096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 Caiwei 采薇</dc:creator>
  <cp:keywords/>
  <dc:description/>
  <cp:lastModifiedBy>郭 Caiwei 采薇</cp:lastModifiedBy>
  <cp:revision>7</cp:revision>
  <dcterms:created xsi:type="dcterms:W3CDTF">2019-10-21T17:33:00Z</dcterms:created>
  <dcterms:modified xsi:type="dcterms:W3CDTF">2019-10-22T18:46:00Z</dcterms:modified>
</cp:coreProperties>
</file>