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7f6000"/>
          <w:sz w:val="18"/>
          <w:szCs w:val="18"/>
          <w:rtl w:val="0"/>
        </w:rPr>
        <w:t xml:space="preserve">&lt;id&gt;p001r_1&lt;/id&gt;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Nicolas </w:t>
      </w:r>
      <w:r w:rsidDel="00000000" w:rsidR="00000000" w:rsidRPr="00000000">
        <w:rPr>
          <w:color w:val="000000"/>
          <w:rtl w:val="0"/>
        </w:rPr>
        <w:t xml:space="preserve">Cost</w:t>
      </w:r>
      <w:commentRangeStart w:id="0"/>
      <w:r w:rsidDel="00000000" w:rsidR="00000000" w:rsidRPr="00000000">
        <w:rPr>
          <w:color w:val="000000"/>
          <w:rtl w:val="0"/>
        </w:rPr>
        <w:t xml:space="preserve">é</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Rue de la </w:t>
      </w:r>
      <w:r w:rsidDel="00000000" w:rsidR="00000000" w:rsidRPr="00000000">
        <w:rPr>
          <w:rtl w:val="0"/>
        </w:rPr>
        <w:t xml:space="preserve">Heaumeri</w:t>
      </w:r>
      <w:commentRangeStart w:id="1"/>
      <w:r w:rsidDel="00000000" w:rsidR="00000000" w:rsidRPr="00000000">
        <w:rPr>
          <w:color w:val="000000"/>
          <w:rtl w:val="0"/>
        </w:rPr>
        <w:t xml:space="preserve">e</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&lt;/fr&gt;&lt;comment&gt;</w:t>
      </w:r>
      <w:r w:rsidDel="00000000" w:rsidR="00000000" w:rsidRPr="00000000">
        <w:rPr>
          <w:color w:val="0000ff"/>
          <w:sz w:val="17"/>
          <w:szCs w:val="17"/>
          <w:highlight w:val="white"/>
          <w:rtl w:val="0"/>
        </w:rPr>
        <w:t xml:space="preserve">c_001r_02</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at the sign of S</w:t>
      </w:r>
      <w:r w:rsidDel="00000000" w:rsidR="00000000" w:rsidRPr="00000000">
        <w:rPr>
          <w:rtl w:val="0"/>
        </w:rPr>
        <w:t xml:space="preserve">t</w:t>
      </w:r>
      <w:r w:rsidDel="00000000" w:rsidR="00000000" w:rsidRPr="00000000">
        <w:rPr>
          <w:color w:val="000000"/>
          <w:rtl w:val="0"/>
        </w:rPr>
        <w:t xml:space="preserve"> Claude</w:t>
      </w:r>
      <w:r w:rsidDel="00000000" w:rsidR="00000000" w:rsidRPr="00000000">
        <w:rPr>
          <w:rFonts w:ascii="Courier New" w:cs="Courier New" w:eastAsia="Courier New" w:hAnsi="Courier New"/>
          <w:color w:val="0000ff"/>
          <w:sz w:val="18"/>
          <w:szCs w:val="18"/>
          <w:rtl w:val="0"/>
        </w:rPr>
        <w:t xml:space="preserve">&lt;/pl&gt; &lt;figure&gt;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 </w:t>
      </w:r>
      <w:r w:rsidDel="00000000" w:rsidR="00000000" w:rsidRPr="00000000">
        <w:rPr>
          <w:color w:val="000000"/>
          <w:rtl w:val="0"/>
        </w:rPr>
        <w:t xml:space="preserve">Mirrors.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Jehan </w:t>
      </w:r>
      <w:r w:rsidDel="00000000" w:rsidR="00000000" w:rsidRPr="00000000">
        <w:rPr>
          <w:rtl w:val="0"/>
        </w:rPr>
        <w:t xml:space="preserve">Cousi</w:t>
      </w:r>
      <w:commentRangeStart w:id="2"/>
      <w:r w:rsidDel="00000000" w:rsidR="00000000" w:rsidRPr="00000000">
        <w:rPr>
          <w:color w:val="000000"/>
          <w:rtl w:val="0"/>
        </w:rPr>
        <w:t xml:space="preserve">n</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c_001r_03</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who resides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Faubourg S</w:t>
      </w:r>
      <w:r w:rsidDel="00000000" w:rsidR="00000000" w:rsidRPr="00000000">
        <w:rPr>
          <w:rtl w:val="0"/>
        </w:rPr>
        <w:t xml:space="preserve">t </w:t>
      </w:r>
      <w:r w:rsidDel="00000000" w:rsidR="00000000" w:rsidRPr="00000000">
        <w:rPr>
          <w:color w:val="000000"/>
          <w:rtl w:val="0"/>
        </w:rPr>
        <w:t xml:space="preserve">Germain</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knows </w:t>
      </w:r>
      <w:r w:rsidDel="00000000" w:rsidR="00000000" w:rsidRPr="00000000">
        <w:rPr>
          <w:rtl w:val="0"/>
        </w:rPr>
        <w:t xml:space="preserve">of</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master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Master Jehan Garnier</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Rue des Escrivains</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by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S</w:t>
      </w:r>
      <w:r w:rsidDel="00000000" w:rsidR="00000000" w:rsidRPr="00000000">
        <w:rPr>
          <w:rtl w:val="0"/>
        </w:rPr>
        <w:t xml:space="preserve">t </w:t>
      </w:r>
      <w:r w:rsidDel="00000000" w:rsidR="00000000" w:rsidRPr="00000000">
        <w:rPr>
          <w:color w:val="000000"/>
          <w:rtl w:val="0"/>
        </w:rPr>
        <w:t xml:space="preserve">Jacques de la Boucherie</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currier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Try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pastel</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woad</w:t>
      </w:r>
      <w:r w:rsidDel="00000000" w:rsidR="00000000" w:rsidRPr="00000000">
        <w:rPr>
          <w:color w:val="000000"/>
          <w:rtl w:val="0"/>
        </w:rPr>
        <w:t xml:space="preserve"> flowers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7f6000"/>
          <w:sz w:val="18"/>
          <w:szCs w:val="18"/>
          <w:rtl w:val="0"/>
        </w:rPr>
        <w:t xml:space="preserve">&lt;id&gt;p001r_2&lt;/id&gt;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harvester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that leaves some ears is not </w:t>
      </w:r>
      <w:r w:rsidDel="00000000" w:rsidR="00000000" w:rsidRPr="00000000">
        <w:rPr>
          <w:rtl w:val="0"/>
        </w:rPr>
        <w:t xml:space="preserve">blame</w:t>
      </w:r>
      <w:commentRangeStart w:id="3"/>
      <w:r w:rsidDel="00000000" w:rsidR="00000000" w:rsidRPr="00000000">
        <w:rPr>
          <w:color w:val="000000"/>
          <w:rtl w:val="0"/>
        </w:rPr>
        <w:t xml:space="preserve">d</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ff"/>
          <w:sz w:val="17"/>
          <w:szCs w:val="17"/>
          <w:highlight w:val="white"/>
          <w:rtl w:val="0"/>
        </w:rPr>
        <w:t xml:space="preserve">c_001r_04</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t xml:space="preserve">Sacra Eleusin</w:t>
      </w:r>
      <w:r w:rsidDel="00000000" w:rsidR="00000000" w:rsidRPr="00000000">
        <w:rPr>
          <w:rtl w:val="0"/>
        </w:rPr>
        <w:t xml:space="preserve">æ</w:t>
      </w:r>
      <w:r w:rsidDel="00000000" w:rsidR="00000000" w:rsidRPr="00000000">
        <w:rPr>
          <w:color w:val="000000"/>
          <w:rtl w:val="0"/>
        </w:rPr>
        <w:t xml:space="preserve"> </w:t>
      </w:r>
      <w:r w:rsidDel="00000000" w:rsidR="00000000" w:rsidRPr="00000000">
        <w:rPr>
          <w:rtl w:val="0"/>
        </w:rPr>
        <w:t xml:space="preserve">de</w:t>
      </w:r>
      <w:commentRangeStart w:id="4"/>
      <w:r w:rsidDel="00000000" w:rsidR="00000000" w:rsidRPr="00000000">
        <w:rPr>
          <w:rtl w:val="0"/>
        </w:rPr>
        <w:t xml:space="preserve">æ</w:t>
      </w:r>
      <w:commentRangeEnd w:id="4"/>
      <w:r w:rsidDel="00000000" w:rsidR="00000000" w:rsidRPr="00000000">
        <w:commentReference w:id="4"/>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c_001r_05</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 propalare </w:t>
      </w:r>
      <w:r w:rsidDel="00000000" w:rsidR="00000000" w:rsidRPr="00000000">
        <w:rPr>
          <w:rtl w:val="0"/>
        </w:rPr>
        <w:t xml:space="preserve">nefa</w:t>
      </w:r>
      <w:commentRangeStart w:id="5"/>
      <w:r w:rsidDel="00000000" w:rsidR="00000000" w:rsidRPr="00000000">
        <w:rPr>
          <w:color w:val="000000"/>
          <w:rtl w:val="0"/>
        </w:rPr>
        <w:t xml:space="preserve">s</w:t>
      </w:r>
      <w:commentRangeEnd w:id="5"/>
      <w:r w:rsidDel="00000000" w:rsidR="00000000" w:rsidRPr="00000000">
        <w:commentReference w:id="5"/>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ff"/>
          <w:sz w:val="17"/>
          <w:szCs w:val="17"/>
          <w:highlight w:val="white"/>
          <w:rtl w:val="0"/>
        </w:rPr>
        <w:t xml:space="preserve">c_001r_06</w:t>
      </w:r>
      <w:r w:rsidDel="00000000" w:rsidR="00000000" w:rsidRPr="00000000">
        <w:rPr>
          <w:rFonts w:ascii="Courier New" w:cs="Courier New" w:eastAsia="Courier New" w:hAnsi="Courier New"/>
          <w:color w:val="0000ff"/>
          <w:sz w:val="18"/>
          <w:szCs w:val="18"/>
          <w:rtl w:val="0"/>
        </w:rPr>
        <w:t xml:space="preserve">&lt;/comment&gt;</w:t>
      </w:r>
      <w:commentRangeStart w:id="6"/>
      <w:r w:rsidDel="00000000" w:rsidR="00000000" w:rsidRPr="00000000">
        <w:rPr>
          <w:color w:val="000000"/>
          <w:rtl w:val="0"/>
        </w:rPr>
        <w:t xml:space="preserve">.</w:t>
      </w:r>
      <w:commentRangeEnd w:id="6"/>
      <w:r w:rsidDel="00000000" w:rsidR="00000000" w:rsidRPr="00000000">
        <w:commentReference w:id="6"/>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ff"/>
          <w:sz w:val="17"/>
          <w:szCs w:val="17"/>
          <w:highlight w:val="white"/>
          <w:rtl w:val="0"/>
        </w:rPr>
        <w:t xml:space="preserve">c_001r_07</w:t>
      </w:r>
      <w:r w:rsidDel="00000000" w:rsidR="00000000" w:rsidRPr="00000000">
        <w:rPr>
          <w:rFonts w:ascii="Courier New" w:cs="Courier New" w:eastAsia="Courier New" w:hAnsi="Courier New"/>
          <w:color w:val="0000ff"/>
          <w:sz w:val="18"/>
          <w:szCs w:val="18"/>
          <w:rtl w:val="0"/>
        </w:rPr>
        <w:t xml:space="preserve">&lt;/comment&gt;&lt;/la&gt;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Trumpets, see the book of </w:t>
      </w:r>
      <w:r w:rsidDel="00000000" w:rsidR="00000000" w:rsidRPr="00000000">
        <w:rPr>
          <w:rtl w:val="0"/>
        </w:rPr>
        <w:t xml:space="preserve">funeral</w:t>
      </w:r>
      <w:commentRangeStart w:id="7"/>
      <w:r w:rsidDel="00000000" w:rsidR="00000000" w:rsidRPr="00000000">
        <w:rPr>
          <w:color w:val="000000"/>
          <w:rtl w:val="0"/>
        </w:rPr>
        <w:t xml:space="preserve">s</w:t>
      </w:r>
      <w:commentRangeEnd w:id="7"/>
      <w:r w:rsidDel="00000000" w:rsidR="00000000" w:rsidRPr="00000000">
        <w:commentReference w:id="7"/>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ff"/>
          <w:sz w:val="17"/>
          <w:szCs w:val="17"/>
          <w:highlight w:val="white"/>
          <w:rtl w:val="0"/>
        </w:rPr>
        <w:t xml:space="preserve">c_001r_08</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7f6000"/>
          <w:sz w:val="18"/>
          <w:szCs w:val="18"/>
          <w:rtl w:val="0"/>
        </w:rPr>
        <w:t xml:space="preserve">&lt;id&gt;p001r_3&lt;/id&gt;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Vuolfangus Laziu</w:t>
      </w:r>
      <w:commentRangeStart w:id="8"/>
      <w:r w:rsidDel="00000000" w:rsidR="00000000" w:rsidRPr="00000000">
        <w:rPr>
          <w:color w:val="000000"/>
          <w:rtl w:val="0"/>
        </w:rPr>
        <w:t xml:space="preserve">s</w:t>
      </w:r>
      <w:commentRangeEnd w:id="8"/>
      <w:r w:rsidDel="00000000" w:rsidR="00000000" w:rsidRPr="00000000">
        <w:commentReference w:id="8"/>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ff"/>
          <w:sz w:val="17"/>
          <w:szCs w:val="17"/>
          <w:highlight w:val="white"/>
          <w:rtl w:val="0"/>
        </w:rPr>
        <w:t xml:space="preserve">c_001r_09</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Petrus Appianu</w:t>
      </w:r>
      <w:commentRangeStart w:id="9"/>
      <w:commentRangeStart w:id="10"/>
      <w:r w:rsidDel="00000000" w:rsidR="00000000" w:rsidRPr="00000000">
        <w:rPr>
          <w:color w:val="000000"/>
          <w:rtl w:val="0"/>
        </w:rPr>
        <w:t xml:space="preserve">s</w:t>
      </w:r>
      <w:commentRangeEnd w:id="9"/>
      <w:r w:rsidDel="00000000" w:rsidR="00000000" w:rsidRPr="00000000">
        <w:commentReference w:id="9"/>
      </w:r>
      <w:commentRangeEnd w:id="10"/>
      <w:r w:rsidDel="00000000" w:rsidR="00000000" w:rsidRPr="00000000">
        <w:commentReference w:id="10"/>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ff"/>
          <w:sz w:val="17"/>
          <w:szCs w:val="17"/>
          <w:highlight w:val="white"/>
          <w:rtl w:val="0"/>
        </w:rPr>
        <w:t xml:space="preserve">c_001r_10</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 mathematicus</w:t>
      </w:r>
      <w:r w:rsidDel="00000000" w:rsidR="00000000" w:rsidRPr="00000000">
        <w:rPr>
          <w:rtl w:val="0"/>
        </w:rPr>
        <w:t xml:space="preserve"> </w:t>
      </w:r>
      <w:r w:rsidDel="00000000" w:rsidR="00000000" w:rsidRPr="00000000">
        <w:rPr>
          <w:color w:val="000000"/>
          <w:rtl w:val="0"/>
        </w:rPr>
        <w:t xml:space="preserve">Ingolstadiensis, </w:t>
      </w:r>
      <w:r w:rsidDel="00000000" w:rsidR="00000000" w:rsidRPr="00000000">
        <w:rPr>
          <w:color w:val="000000"/>
          <w:rtl w:val="0"/>
        </w:rPr>
        <w:t xml:space="preserve">Comment.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urb. rom</w:t>
      </w:r>
      <w:commentRangeStart w:id="11"/>
      <w:r w:rsidDel="00000000" w:rsidR="00000000" w:rsidRPr="00000000">
        <w:rPr>
          <w:color w:val="000000"/>
          <w:rtl w:val="0"/>
        </w:rPr>
        <w:t xml:space="preserve">.</w:t>
      </w:r>
      <w:commentRangeEnd w:id="11"/>
      <w:r w:rsidDel="00000000" w:rsidR="00000000" w:rsidRPr="00000000">
        <w:commentReference w:id="11"/>
      </w:r>
      <w:r w:rsidDel="00000000" w:rsidR="00000000" w:rsidRPr="00000000">
        <w:rPr>
          <w:rFonts w:ascii="Courier New" w:cs="Courier New" w:eastAsia="Courier New" w:hAnsi="Courier New"/>
          <w:color w:val="0000ff"/>
          <w:sz w:val="18"/>
          <w:szCs w:val="18"/>
          <w:rtl w:val="0"/>
        </w:rPr>
        <w:t xml:space="preserve">&lt;/pl&gt;&lt;comment&gt;</w:t>
      </w:r>
      <w:r w:rsidDel="00000000" w:rsidR="00000000" w:rsidRPr="00000000">
        <w:rPr>
          <w:sz w:val="17"/>
          <w:szCs w:val="17"/>
          <w:highlight w:val="white"/>
          <w:rtl w:val="0"/>
        </w:rPr>
        <w:t xml:space="preserve">c_001r_11</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Hieronimo </w:t>
      </w:r>
      <w:r w:rsidDel="00000000" w:rsidR="00000000" w:rsidRPr="00000000">
        <w:rPr>
          <w:rtl w:val="0"/>
        </w:rPr>
        <w:t xml:space="preserve">Ruscell</w:t>
      </w:r>
      <w:commentRangeStart w:id="12"/>
      <w:r w:rsidDel="00000000" w:rsidR="00000000" w:rsidRPr="00000000">
        <w:rPr>
          <w:color w:val="000000"/>
          <w:rtl w:val="0"/>
        </w:rPr>
        <w:t xml:space="preserve">i</w:t>
      </w:r>
      <w:commentRangeEnd w:id="12"/>
      <w:r w:rsidDel="00000000" w:rsidR="00000000" w:rsidRPr="00000000">
        <w:commentReference w:id="12"/>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c_001r_12</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Hermolaus Barbaru</w:t>
      </w:r>
      <w:commentRangeStart w:id="13"/>
      <w:commentRangeStart w:id="14"/>
      <w:r w:rsidDel="00000000" w:rsidR="00000000" w:rsidRPr="00000000">
        <w:rPr>
          <w:color w:val="000000"/>
          <w:rtl w:val="0"/>
        </w:rPr>
        <w:t xml:space="preserve">s</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c_001r_13</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Angelius Barg</w:t>
      </w:r>
      <w:r w:rsidDel="00000000" w:rsidR="00000000" w:rsidRPr="00000000">
        <w:rPr>
          <w:rtl w:val="0"/>
        </w:rPr>
        <w:t xml:space="preserve">æ</w:t>
      </w:r>
      <w:r w:rsidDel="00000000" w:rsidR="00000000" w:rsidRPr="00000000">
        <w:rPr>
          <w:color w:val="000000"/>
          <w:rtl w:val="0"/>
        </w:rPr>
        <w:t xml:space="preserve">us</w:t>
      </w:r>
      <w:r w:rsidDel="00000000" w:rsidR="00000000" w:rsidRPr="00000000">
        <w:rPr>
          <w:color w:val="000000"/>
          <w:rtl w:val="0"/>
        </w:rPr>
        <w:t xml:space="preserve">, De aucupio et </w:t>
      </w:r>
      <w:r w:rsidDel="00000000" w:rsidR="00000000" w:rsidRPr="00000000">
        <w:rPr>
          <w:rtl w:val="0"/>
        </w:rPr>
        <w:t xml:space="preserve">venation</w:t>
      </w:r>
      <w:commentRangeStart w:id="15"/>
      <w:commentRangeStart w:id="16"/>
      <w:r w:rsidDel="00000000" w:rsidR="00000000" w:rsidRPr="00000000">
        <w:rPr>
          <w:color w:val="000000"/>
          <w:rtl w:val="0"/>
        </w:rPr>
        <w:t xml:space="preserve">e</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c_001r_14</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Nicolaus </w:t>
      </w:r>
      <w:r w:rsidDel="00000000" w:rsidR="00000000" w:rsidRPr="00000000">
        <w:rPr>
          <w:rtl w:val="0"/>
        </w:rPr>
        <w:t xml:space="preserve">Damascenu</w:t>
      </w:r>
      <w:commentRangeStart w:id="17"/>
      <w:r w:rsidDel="00000000" w:rsidR="00000000" w:rsidRPr="00000000">
        <w:rPr>
          <w:color w:val="000000"/>
          <w:rtl w:val="0"/>
        </w:rPr>
        <w:t xml:space="preserve">s</w:t>
      </w:r>
      <w:commentRangeEnd w:id="17"/>
      <w:r w:rsidDel="00000000" w:rsidR="00000000" w:rsidRPr="00000000">
        <w:commentReference w:id="17"/>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c_001r_15</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C</w:t>
      </w:r>
      <w:r w:rsidDel="00000000" w:rsidR="00000000" w:rsidRPr="00000000">
        <w:rPr>
          <w:rtl w:val="0"/>
        </w:rPr>
        <w:t xml:space="preserve">æ</w:t>
      </w:r>
      <w:r w:rsidDel="00000000" w:rsidR="00000000" w:rsidRPr="00000000">
        <w:rPr>
          <w:color w:val="000000"/>
          <w:rtl w:val="0"/>
        </w:rPr>
        <w:t xml:space="preserve">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ariensis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 De rebus </w:t>
      </w:r>
      <w:r w:rsidDel="00000000" w:rsidR="00000000" w:rsidRPr="00000000">
        <w:rPr>
          <w:rtl w:val="0"/>
        </w:rPr>
        <w:t xml:space="preserve">Persaru</w:t>
      </w:r>
      <w:commentRangeStart w:id="18"/>
      <w:r w:rsidDel="00000000" w:rsidR="00000000" w:rsidRPr="00000000">
        <w:rPr>
          <w:color w:val="000000"/>
          <w:rtl w:val="0"/>
        </w:rPr>
        <w:t xml:space="preserve">m</w:t>
      </w:r>
      <w:commentRangeEnd w:id="18"/>
      <w:r w:rsidDel="00000000" w:rsidR="00000000" w:rsidRPr="00000000">
        <w:commentReference w:id="18"/>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c_001r_16</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Isidoru</w:t>
      </w:r>
      <w:commentRangeStart w:id="19"/>
      <w:commentRangeStart w:id="20"/>
      <w:commentRangeStart w:id="21"/>
      <w:commentRangeStart w:id="22"/>
      <w:r w:rsidDel="00000000" w:rsidR="00000000" w:rsidRPr="00000000">
        <w:rPr>
          <w:color w:val="000000"/>
          <w:rtl w:val="0"/>
        </w:rPr>
        <w:t xml:space="preserve">s</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c_001r_17</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r</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o</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iu</w:t>
      </w:r>
      <w:commentRangeStart w:id="23"/>
      <w:r w:rsidDel="00000000" w:rsidR="00000000" w:rsidRPr="00000000">
        <w:rPr>
          <w:color w:val="000000"/>
          <w:rtl w:val="0"/>
        </w:rPr>
        <w:t xml:space="preserve">s</w:t>
      </w:r>
      <w:commentRangeEnd w:id="23"/>
      <w:r w:rsidDel="00000000" w:rsidR="00000000" w:rsidRPr="00000000">
        <w:commentReference w:id="23"/>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c_001r_18</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Eupolemus,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historicus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gentilis qui de rebus Davidis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Salomonis </w:t>
      </w:r>
      <w:r w:rsidDel="00000000" w:rsidR="00000000" w:rsidRPr="00000000">
        <w:rPr>
          <w:rtl w:val="0"/>
        </w:rPr>
        <w:t xml:space="preserve">scripsi</w:t>
      </w:r>
      <w:commentRangeStart w:id="24"/>
      <w:r w:rsidDel="00000000" w:rsidR="00000000" w:rsidRPr="00000000">
        <w:rPr>
          <w:color w:val="000000"/>
          <w:rtl w:val="0"/>
        </w:rPr>
        <w:t xml:space="preserve">t</w:t>
      </w:r>
      <w:commentRangeEnd w:id="24"/>
      <w:r w:rsidDel="00000000" w:rsidR="00000000" w:rsidRPr="00000000">
        <w:commentReference w:id="24"/>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c_001r_19</w:t>
      </w:r>
      <w:r w:rsidDel="00000000" w:rsidR="00000000" w:rsidRPr="00000000">
        <w:rPr>
          <w:rFonts w:ascii="Courier New" w:cs="Courier New" w:eastAsia="Courier New" w:hAnsi="Courier New"/>
          <w:color w:val="0000ff"/>
          <w:sz w:val="18"/>
          <w:szCs w:val="18"/>
          <w:highlight w:val="white"/>
          <w:rtl w:val="0"/>
        </w:rPr>
        <w:t xml:space="preserve">&lt;/comment&gt;</w:t>
      </w:r>
      <w:commentRangeStart w:id="25"/>
      <w:r w:rsidDel="00000000" w:rsidR="00000000" w:rsidRPr="00000000">
        <w:rPr>
          <w:color w:val="000000"/>
          <w:rtl w:val="0"/>
        </w:rPr>
        <w:t xml:space="preserve">.</w:t>
      </w:r>
      <w:commentRangeEnd w:id="25"/>
      <w:r w:rsidDel="00000000" w:rsidR="00000000" w:rsidRPr="00000000">
        <w:commentReference w:id="25"/>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c_001r_20</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&lt;/figure&gt;&lt;fr&gt;</w:t>
      </w:r>
      <w:r w:rsidDel="00000000" w:rsidR="00000000" w:rsidRPr="00000000">
        <w:rPr>
          <w:color w:val="000000"/>
          <w:rtl w:val="0"/>
        </w:rPr>
        <w:t xml:space="preserve">C</w:t>
      </w:r>
      <w:r w:rsidDel="00000000" w:rsidR="00000000" w:rsidRPr="00000000">
        <w:rPr>
          <w:rtl w:val="0"/>
        </w:rPr>
        <w:t xml:space="preserve">athalogue</w:t>
      </w:r>
      <w:r w:rsidDel="00000000" w:rsidR="00000000" w:rsidRPr="00000000">
        <w:rPr>
          <w:color w:val="000000"/>
          <w:rtl w:val="0"/>
        </w:rPr>
        <w:t xml:space="preserve"> des </w:t>
      </w:r>
      <w:r w:rsidDel="00000000" w:rsidR="00000000" w:rsidRPr="00000000">
        <w:rPr>
          <w:rtl w:val="0"/>
        </w:rPr>
        <w:t xml:space="preserve">ville</w:t>
      </w:r>
      <w:commentRangeStart w:id="26"/>
      <w:r w:rsidDel="00000000" w:rsidR="00000000" w:rsidRPr="00000000">
        <w:rPr>
          <w:color w:val="000000"/>
          <w:rtl w:val="0"/>
        </w:rPr>
        <w:t xml:space="preserve">s</w:t>
      </w:r>
      <w:commentRangeEnd w:id="26"/>
      <w:r w:rsidDel="00000000" w:rsidR="00000000" w:rsidRPr="00000000">
        <w:commentReference w:id="26"/>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c_001r_21</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Calendrier des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bergier</w:t>
      </w:r>
      <w:commentRangeStart w:id="27"/>
      <w:r w:rsidDel="00000000" w:rsidR="00000000" w:rsidRPr="00000000">
        <w:rPr>
          <w:color w:val="000000"/>
          <w:rtl w:val="0"/>
        </w:rPr>
        <w:t xml:space="preserve">s</w:t>
      </w:r>
      <w:commentRangeEnd w:id="27"/>
      <w:r w:rsidDel="00000000" w:rsidR="00000000" w:rsidRPr="00000000">
        <w:commentReference w:id="27"/>
      </w:r>
      <w:r w:rsidDel="00000000" w:rsidR="00000000" w:rsidRPr="00000000">
        <w:rPr>
          <w:rFonts w:ascii="Courier New" w:cs="Courier New" w:eastAsia="Courier New" w:hAnsi="Courier New"/>
          <w:color w:val="0000ff"/>
          <w:sz w:val="18"/>
          <w:szCs w:val="18"/>
          <w:rtl w:val="0"/>
        </w:rPr>
        <w:t xml:space="preserve">&lt;/pro&gt;&lt;comment&gt;</w:t>
      </w:r>
      <w:r w:rsidDel="00000000" w:rsidR="00000000" w:rsidRPr="00000000">
        <w:rPr>
          <w:sz w:val="17"/>
          <w:szCs w:val="17"/>
          <w:highlight w:val="white"/>
          <w:rtl w:val="0"/>
        </w:rPr>
        <w:t xml:space="preserve">c_001r_22</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Grammaire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italie</w:t>
      </w:r>
      <w:r w:rsidDel="00000000" w:rsidR="00000000" w:rsidRPr="00000000">
        <w:rPr>
          <w:rFonts w:ascii="Courier New" w:cs="Courier New" w:eastAsia="Courier New" w:hAnsi="Courier New"/>
          <w:color w:val="0000ff"/>
          <w:sz w:val="18"/>
          <w:szCs w:val="18"/>
          <w:rtl w:val="0"/>
        </w:rPr>
        <w:t xml:space="preserve">&lt;/pl&gt;</w:t>
      </w:r>
      <w:commentRangeStart w:id="28"/>
      <w:r w:rsidDel="00000000" w:rsidR="00000000" w:rsidRPr="00000000">
        <w:rPr>
          <w:color w:val="000000"/>
          <w:rtl w:val="0"/>
        </w:rPr>
        <w:t xml:space="preserve">ne</w:t>
      </w:r>
      <w:commentRangeEnd w:id="28"/>
      <w:r w:rsidDel="00000000" w:rsidR="00000000" w:rsidRPr="00000000">
        <w:commentReference w:id="28"/>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c_001r_23</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Arithmetique de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Savonn</w:t>
      </w:r>
      <w:commentRangeStart w:id="29"/>
      <w:r w:rsidDel="00000000" w:rsidR="00000000" w:rsidRPr="00000000">
        <w:rPr>
          <w:color w:val="000000"/>
          <w:rtl w:val="0"/>
        </w:rPr>
        <w:t xml:space="preserve">e</w:t>
      </w:r>
      <w:commentRangeEnd w:id="29"/>
      <w:r w:rsidDel="00000000" w:rsidR="00000000" w:rsidRPr="00000000">
        <w:commentReference w:id="29"/>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sz w:val="17"/>
          <w:szCs w:val="17"/>
          <w:highlight w:val="white"/>
          <w:rtl w:val="0"/>
        </w:rPr>
        <w:t xml:space="preserve">c_001r_24</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Instruction pour le faict des </w:t>
      </w:r>
      <w:r w:rsidDel="00000000" w:rsidR="00000000" w:rsidRPr="00000000">
        <w:rPr>
          <w:rtl w:val="0"/>
        </w:rPr>
        <w:t xml:space="preserve">finance</w:t>
      </w:r>
      <w:commentRangeStart w:id="30"/>
      <w:r w:rsidDel="00000000" w:rsidR="00000000" w:rsidRPr="00000000">
        <w:rPr>
          <w:color w:val="000000"/>
          <w:rtl w:val="0"/>
        </w:rPr>
        <w:t xml:space="preserve">s</w:t>
      </w:r>
      <w:commentRangeEnd w:id="30"/>
      <w:r w:rsidDel="00000000" w:rsidR="00000000" w:rsidRPr="00000000">
        <w:commentReference w:id="30"/>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c_001r_25</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Questions </w:t>
      </w:r>
      <w:r w:rsidDel="00000000" w:rsidR="00000000" w:rsidRPr="00000000">
        <w:rPr>
          <w:rtl w:val="0"/>
        </w:rPr>
        <w:t xml:space="preserve">ænigmatique</w:t>
      </w:r>
      <w:commentRangeStart w:id="31"/>
      <w:commentRangeStart w:id="32"/>
      <w:r w:rsidDel="00000000" w:rsidR="00000000" w:rsidRPr="00000000">
        <w:rPr>
          <w:color w:val="000000"/>
          <w:rtl w:val="0"/>
        </w:rPr>
        <w:t xml:space="preserve">s</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c_001r_26</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Des pr</w:t>
      </w:r>
      <w:r w:rsidDel="00000000" w:rsidR="00000000" w:rsidRPr="00000000">
        <w:rPr>
          <w:rtl w:val="0"/>
        </w:rPr>
        <w:t xml:space="preserve">æ</w:t>
      </w:r>
      <w:r w:rsidDel="00000000" w:rsidR="00000000" w:rsidRPr="00000000">
        <w:rPr>
          <w:color w:val="000000"/>
          <w:rtl w:val="0"/>
        </w:rPr>
        <w:t xml:space="preserve">ceptes </w:t>
      </w:r>
      <w:r w:rsidDel="00000000" w:rsidR="00000000" w:rsidRPr="00000000">
        <w:rPr>
          <w:rtl w:val="0"/>
        </w:rPr>
        <w:t xml:space="preserve">d'agricultur</w:t>
      </w:r>
      <w:commentRangeStart w:id="33"/>
      <w:r w:rsidDel="00000000" w:rsidR="00000000" w:rsidRPr="00000000">
        <w:rPr>
          <w:color w:val="000000"/>
          <w:rtl w:val="0"/>
        </w:rPr>
        <w:t xml:space="preserve">e</w:t>
      </w:r>
      <w:commentRangeEnd w:id="33"/>
      <w:r w:rsidDel="00000000" w:rsidR="00000000" w:rsidRPr="00000000">
        <w:commentReference w:id="33"/>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c_001r_27</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Le</w:t>
      </w:r>
      <w:r w:rsidDel="00000000" w:rsidR="00000000" w:rsidRPr="00000000">
        <w:rPr>
          <w:color w:val="000000"/>
          <w:rtl w:val="0"/>
        </w:rPr>
        <w:t xml:space="preserve"> secret des finances à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Lyo</w:t>
      </w:r>
      <w:commentRangeStart w:id="34"/>
      <w:r w:rsidDel="00000000" w:rsidR="00000000" w:rsidRPr="00000000">
        <w:rPr>
          <w:color w:val="000000"/>
          <w:rtl w:val="0"/>
        </w:rPr>
        <w:t xml:space="preserve">n</w:t>
      </w:r>
      <w:commentRangeEnd w:id="34"/>
      <w:r w:rsidDel="00000000" w:rsidR="00000000" w:rsidRPr="00000000">
        <w:commentReference w:id="34"/>
      </w:r>
      <w:r w:rsidDel="00000000" w:rsidR="00000000" w:rsidRPr="00000000">
        <w:rPr>
          <w:rFonts w:ascii="Courier New" w:cs="Courier New" w:eastAsia="Courier New" w:hAnsi="Courier New"/>
          <w:color w:val="0000ff"/>
          <w:sz w:val="18"/>
          <w:szCs w:val="18"/>
          <w:rtl w:val="0"/>
        </w:rPr>
        <w:t xml:space="preserve">&lt;/pl&gt;&lt;/fr&gt;&lt;comment&gt;</w:t>
      </w:r>
      <w:r w:rsidDel="00000000" w:rsidR="00000000" w:rsidRPr="00000000">
        <w:rPr>
          <w:sz w:val="17"/>
          <w:szCs w:val="17"/>
          <w:highlight w:val="white"/>
          <w:rtl w:val="0"/>
        </w:rPr>
        <w:t xml:space="preserve">c_001r_28</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Synesiu</w:t>
      </w:r>
      <w:commentRangeStart w:id="35"/>
      <w:commentRangeStart w:id="36"/>
      <w:r w:rsidDel="00000000" w:rsidR="00000000" w:rsidRPr="00000000">
        <w:rPr>
          <w:color w:val="000000"/>
          <w:rtl w:val="0"/>
        </w:rPr>
        <w:t xml:space="preserve">s</w:t>
      </w:r>
      <w:commentRangeEnd w:id="35"/>
      <w:r w:rsidDel="00000000" w:rsidR="00000000" w:rsidRPr="00000000">
        <w:commentReference w:id="35"/>
      </w:r>
      <w:commentRangeEnd w:id="36"/>
      <w:r w:rsidDel="00000000" w:rsidR="00000000" w:rsidRPr="00000000">
        <w:commentReference w:id="36"/>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sz w:val="17"/>
          <w:szCs w:val="17"/>
          <w:highlight w:val="white"/>
          <w:rtl w:val="0"/>
        </w:rPr>
        <w:t xml:space="preserve">c_001r_29</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Olaus </w:t>
      </w:r>
      <w:r w:rsidDel="00000000" w:rsidR="00000000" w:rsidRPr="00000000">
        <w:rPr>
          <w:rtl w:val="0"/>
        </w:rPr>
        <w:t xml:space="preserve">Magnu</w:t>
      </w:r>
      <w:commentRangeStart w:id="37"/>
      <w:r w:rsidDel="00000000" w:rsidR="00000000" w:rsidRPr="00000000">
        <w:rPr>
          <w:color w:val="000000"/>
          <w:rtl w:val="0"/>
        </w:rPr>
        <w:t xml:space="preserve">s</w:t>
      </w:r>
      <w:commentRangeEnd w:id="37"/>
      <w:r w:rsidDel="00000000" w:rsidR="00000000" w:rsidRPr="00000000">
        <w:commentReference w:id="37"/>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c_001r_30</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&lt;/figure&gt;&lt;pn&gt;</w:t>
      </w:r>
      <w:r w:rsidDel="00000000" w:rsidR="00000000" w:rsidRPr="00000000">
        <w:rPr>
          <w:rtl w:val="0"/>
        </w:rPr>
        <w:t xml:space="preserve">Master Bernard Paliss</w:t>
      </w:r>
      <w:commentRangeStart w:id="38"/>
      <w:r w:rsidDel="00000000" w:rsidR="00000000" w:rsidRPr="00000000">
        <w:rPr>
          <w:color w:val="000000"/>
          <w:rtl w:val="0"/>
        </w:rPr>
        <w:t xml:space="preserve">y</w:t>
      </w:r>
      <w:commentRangeEnd w:id="38"/>
      <w:r w:rsidDel="00000000" w:rsidR="00000000" w:rsidRPr="00000000">
        <w:commentReference w:id="38"/>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sz w:val="17"/>
          <w:szCs w:val="17"/>
          <w:highlight w:val="white"/>
          <w:rtl w:val="0"/>
        </w:rPr>
        <w:t xml:space="preserve">c_001r_31</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inventor of rustic figuline</w:t>
      </w:r>
      <w:commentRangeStart w:id="39"/>
      <w:r w:rsidDel="00000000" w:rsidR="00000000" w:rsidRPr="00000000">
        <w:rPr>
          <w:color w:val="000000"/>
          <w:rtl w:val="0"/>
        </w:rPr>
        <w:t xml:space="preserve">s</w:t>
      </w:r>
      <w:commentRangeEnd w:id="39"/>
      <w:r w:rsidDel="00000000" w:rsidR="00000000" w:rsidRPr="00000000">
        <w:commentReference w:id="39"/>
      </w:r>
      <w:r w:rsidDel="00000000" w:rsidR="00000000" w:rsidRPr="00000000">
        <w:rPr>
          <w:rFonts w:ascii="Courier New" w:cs="Courier New" w:eastAsia="Courier New" w:hAnsi="Courier New"/>
          <w:color w:val="0000ff"/>
          <w:sz w:val="18"/>
          <w:szCs w:val="18"/>
          <w:rtl w:val="0"/>
        </w:rPr>
        <w:t xml:space="preserve">&lt;/pro&gt;&lt;comment&gt;</w:t>
      </w:r>
      <w:r w:rsidDel="00000000" w:rsidR="00000000" w:rsidRPr="00000000">
        <w:rPr>
          <w:sz w:val="17"/>
          <w:szCs w:val="17"/>
          <w:highlight w:val="white"/>
          <w:rtl w:val="0"/>
        </w:rPr>
        <w:t xml:space="preserve">c_001r_32</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to the </w:t>
      </w:r>
      <w:r w:rsidDel="00000000" w:rsidR="00000000" w:rsidRPr="00000000">
        <w:rPr>
          <w:rFonts w:ascii="Courier New" w:cs="Courier New" w:eastAsia="Courier New" w:hAnsi="Courier New"/>
          <w:color w:val="0000ff"/>
          <w:sz w:val="18"/>
          <w:szCs w:val="18"/>
          <w:rtl w:val="0"/>
        </w:rPr>
        <w:t xml:space="preserve">&lt;pro&gt;&lt;pn&gt;</w:t>
      </w:r>
      <w:r w:rsidDel="00000000" w:rsidR="00000000" w:rsidRPr="00000000">
        <w:rPr>
          <w:color w:val="000000"/>
          <w:rtl w:val="0"/>
        </w:rPr>
        <w:t xml:space="preserve">king</w:t>
      </w:r>
      <w:r w:rsidDel="00000000" w:rsidR="00000000" w:rsidRPr="00000000">
        <w:rPr>
          <w:rFonts w:ascii="Courier New" w:cs="Courier New" w:eastAsia="Courier New" w:hAnsi="Courier New"/>
          <w:color w:val="0000ff"/>
          <w:sz w:val="18"/>
          <w:szCs w:val="18"/>
          <w:rtl w:val="0"/>
        </w:rPr>
        <w:t xml:space="preserve">&lt;/pn&gt;&lt;/pro&gt;</w:t>
      </w:r>
      <w:r w:rsidDel="00000000" w:rsidR="00000000" w:rsidRPr="00000000">
        <w:rPr>
          <w:color w:val="000000"/>
          <w:rtl w:val="0"/>
        </w:rPr>
        <w:t xml:space="preserve"> and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&lt;pro&gt;&lt;pn&gt;</w:t>
      </w:r>
      <w:r w:rsidDel="00000000" w:rsidR="00000000" w:rsidRPr="00000000">
        <w:rPr>
          <w:color w:val="000000"/>
          <w:rtl w:val="0"/>
        </w:rPr>
        <w:t xml:space="preserve">queen mother</w:t>
      </w:r>
      <w:r w:rsidDel="00000000" w:rsidR="00000000" w:rsidRPr="00000000">
        <w:rPr>
          <w:rFonts w:ascii="Courier New" w:cs="Courier New" w:eastAsia="Courier New" w:hAnsi="Courier New"/>
          <w:color w:val="0000ff"/>
          <w:sz w:val="18"/>
          <w:szCs w:val="18"/>
          <w:rtl w:val="0"/>
        </w:rPr>
        <w:t xml:space="preserve">&lt;/pn&gt;&lt;/pro&gt;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7f6000"/>
          <w:sz w:val="18"/>
          <w:szCs w:val="18"/>
          <w:rtl w:val="0"/>
        </w:rPr>
        <w:t xml:space="preserve">&lt;id&gt;p001r_4&lt;/id&gt;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Aquatilium animalium</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histori</w:t>
      </w:r>
      <w:r w:rsidDel="00000000" w:rsidR="00000000" w:rsidRPr="00000000">
        <w:rPr>
          <w:rtl w:val="0"/>
        </w:rPr>
        <w:t xml:space="preserve">æ</w:t>
      </w:r>
      <w:r w:rsidDel="00000000" w:rsidR="00000000" w:rsidRPr="00000000">
        <w:rPr>
          <w:color w:val="000000"/>
          <w:rtl w:val="0"/>
        </w:rPr>
        <w:t xml:space="preserve">, Hypolito Salviano </w:t>
      </w:r>
      <w:r w:rsidDel="00000000" w:rsidR="00000000" w:rsidRPr="00000000">
        <w:rPr>
          <w:color w:val="000000"/>
          <w:rtl w:val="0"/>
        </w:rPr>
        <w:t xml:space="preserve">Typhernate</w:t>
      </w:r>
      <w:r w:rsidDel="00000000" w:rsidR="00000000" w:rsidRPr="00000000">
        <w:rPr>
          <w:color w:val="000000"/>
          <w:rtl w:val="0"/>
        </w:rPr>
        <w:t xml:space="preserve"> authore,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Rom</w:t>
      </w:r>
      <w:r w:rsidDel="00000000" w:rsidR="00000000" w:rsidRPr="00000000">
        <w:rPr>
          <w:rtl w:val="0"/>
        </w:rPr>
        <w:t xml:space="preserve">æ</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tl w:val="0"/>
        </w:rPr>
        <w:t xml:space="preserve">155</w:t>
      </w:r>
      <w:commentRangeStart w:id="40"/>
      <w:r w:rsidDel="00000000" w:rsidR="00000000" w:rsidRPr="00000000">
        <w:rPr>
          <w:color w:val="000000"/>
          <w:rtl w:val="0"/>
        </w:rPr>
        <w:t xml:space="preserve">4</w:t>
      </w:r>
      <w:commentRangeEnd w:id="40"/>
      <w:r w:rsidDel="00000000" w:rsidR="00000000" w:rsidRPr="00000000">
        <w:commentReference w:id="40"/>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c_001r_38</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76" w:lineRule="auto"/>
        <w:rPr>
          <w:color w:val="000000"/>
        </w:rPr>
      </w:pPr>
      <w:r w:rsidDel="00000000" w:rsidR="00000000" w:rsidRPr="00000000">
        <w:rPr>
          <w:rFonts w:ascii="Courier New" w:cs="Courier New" w:eastAsia="Courier New" w:hAnsi="Courier New"/>
          <w:color w:val="7f6000"/>
          <w:sz w:val="18"/>
          <w:szCs w:val="18"/>
          <w:rtl w:val="0"/>
        </w:rPr>
        <w:t xml:space="preserve">&lt;id&gt;p001r_5&lt;/id&gt;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Les Annales de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Normandi</w:t>
      </w:r>
      <w:commentRangeStart w:id="41"/>
      <w:r w:rsidDel="00000000" w:rsidR="00000000" w:rsidRPr="00000000">
        <w:rPr>
          <w:color w:val="000000"/>
          <w:rtl w:val="0"/>
        </w:rPr>
        <w:t xml:space="preserve">e</w:t>
      </w:r>
      <w:commentRangeEnd w:id="41"/>
      <w:r w:rsidDel="00000000" w:rsidR="00000000" w:rsidRPr="00000000">
        <w:commentReference w:id="41"/>
      </w:r>
      <w:r w:rsidDel="00000000" w:rsidR="00000000" w:rsidRPr="00000000">
        <w:rPr>
          <w:rFonts w:ascii="Courier New" w:cs="Courier New" w:eastAsia="Courier New" w:hAnsi="Courier New"/>
          <w:color w:val="0000ff"/>
          <w:sz w:val="18"/>
          <w:szCs w:val="18"/>
          <w:rtl w:val="0"/>
        </w:rPr>
        <w:t xml:space="preserve">&lt;/pl&gt;&lt;comment&gt;</w:t>
      </w:r>
      <w:r w:rsidDel="00000000" w:rsidR="00000000" w:rsidRPr="00000000">
        <w:rPr>
          <w:sz w:val="17"/>
          <w:szCs w:val="17"/>
          <w:highlight w:val="white"/>
          <w:rtl w:val="0"/>
        </w:rPr>
        <w:t xml:space="preserve">c_001r_39</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sz w:val="17"/>
          <w:szCs w:val="17"/>
          <w:highlight w:val="white"/>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&lt;margin&gt;right-middle&lt;/margin&gt;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&lt;la/&gt;&lt;pn&gt;</w:t>
      </w:r>
      <w:r w:rsidDel="00000000" w:rsidR="00000000" w:rsidRPr="00000000">
        <w:rPr>
          <w:color w:val="000000"/>
          <w:rtl w:val="0"/>
        </w:rPr>
        <w:t xml:space="preserve">Alexander </w:t>
      </w:r>
      <w:r w:rsidDel="00000000" w:rsidR="00000000" w:rsidRPr="00000000">
        <w:rPr>
          <w:rtl w:val="0"/>
        </w:rPr>
        <w:t xml:space="preserve">Aphrodisæu</w:t>
      </w:r>
      <w:commentRangeStart w:id="42"/>
      <w:r w:rsidDel="00000000" w:rsidR="00000000" w:rsidRPr="00000000">
        <w:rPr>
          <w:color w:val="000000"/>
          <w:rtl w:val="0"/>
        </w:rPr>
        <w:t xml:space="preserve">s</w:t>
      </w:r>
      <w:commentRangeEnd w:id="42"/>
      <w:r w:rsidDel="00000000" w:rsidR="00000000" w:rsidRPr="00000000">
        <w:commentReference w:id="42"/>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sz w:val="17"/>
          <w:szCs w:val="17"/>
          <w:highlight w:val="white"/>
          <w:rtl w:val="0"/>
        </w:rPr>
        <w:t xml:space="preserve">c_001r_40</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Polydorus </w:t>
      </w:r>
      <w:r w:rsidDel="00000000" w:rsidR="00000000" w:rsidRPr="00000000">
        <w:rPr>
          <w:rtl w:val="0"/>
        </w:rPr>
        <w:t xml:space="preserve">Vergiliu</w:t>
      </w:r>
      <w:commentRangeStart w:id="43"/>
      <w:r w:rsidDel="00000000" w:rsidR="00000000" w:rsidRPr="00000000">
        <w:rPr>
          <w:color w:val="000000"/>
          <w:rtl w:val="0"/>
        </w:rPr>
        <w:t xml:space="preserve">s</w:t>
      </w:r>
      <w:commentRangeEnd w:id="43"/>
      <w:r w:rsidDel="00000000" w:rsidR="00000000" w:rsidRPr="00000000">
        <w:commentReference w:id="43"/>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c_001r_41</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Appianu</w:t>
      </w:r>
      <w:commentRangeStart w:id="44"/>
      <w:r w:rsidDel="00000000" w:rsidR="00000000" w:rsidRPr="00000000">
        <w:rPr>
          <w:color w:val="000000"/>
          <w:rtl w:val="0"/>
        </w:rPr>
        <w:t xml:space="preserve">s</w:t>
      </w:r>
      <w:commentRangeEnd w:id="44"/>
      <w:r w:rsidDel="00000000" w:rsidR="00000000" w:rsidRPr="00000000">
        <w:commentReference w:id="44"/>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sz w:val="17"/>
          <w:szCs w:val="17"/>
          <w:highlight w:val="white"/>
          <w:rtl w:val="0"/>
        </w:rPr>
        <w:t xml:space="preserve">c_001r_42</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Athenæu</w:t>
      </w:r>
      <w:commentRangeStart w:id="45"/>
      <w:r w:rsidDel="00000000" w:rsidR="00000000" w:rsidRPr="00000000">
        <w:rPr>
          <w:color w:val="000000"/>
          <w:rtl w:val="0"/>
        </w:rPr>
        <w:t xml:space="preserve">s</w:t>
      </w:r>
      <w:commentRangeEnd w:id="45"/>
      <w:r w:rsidDel="00000000" w:rsidR="00000000" w:rsidRPr="00000000">
        <w:commentReference w:id="45"/>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sz w:val="17"/>
          <w:szCs w:val="17"/>
          <w:highlight w:val="white"/>
          <w:rtl w:val="0"/>
        </w:rPr>
        <w:t xml:space="preserve">c_001r_43</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Pausanias.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Statius Thebaido</w:t>
      </w:r>
      <w:commentRangeStart w:id="46"/>
      <w:r w:rsidDel="00000000" w:rsidR="00000000" w:rsidRPr="00000000">
        <w:rPr>
          <w:color w:val="000000"/>
          <w:rtl w:val="0"/>
        </w:rPr>
        <w:t xml:space="preserve">s</w:t>
      </w:r>
      <w:commentRangeEnd w:id="46"/>
      <w:r w:rsidDel="00000000" w:rsidR="00000000" w:rsidRPr="00000000">
        <w:commentReference w:id="46"/>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c_001r_44</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Servius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In </w:t>
      </w:r>
      <w:r w:rsidDel="00000000" w:rsidR="00000000" w:rsidRPr="00000000">
        <w:rPr>
          <w:rtl w:val="0"/>
        </w:rPr>
        <w:t xml:space="preserve">Aeneide</w:t>
      </w:r>
      <w:commentRangeStart w:id="47"/>
      <w:r w:rsidDel="00000000" w:rsidR="00000000" w:rsidRPr="00000000">
        <w:rPr>
          <w:color w:val="000000"/>
          <w:rtl w:val="0"/>
        </w:rPr>
        <w:t xml:space="preserve">m</w:t>
      </w:r>
      <w:commentRangeEnd w:id="47"/>
      <w:r w:rsidDel="00000000" w:rsidR="00000000" w:rsidRPr="00000000">
        <w:commentReference w:id="47"/>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c_001r_45</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Macrobiu</w:t>
      </w:r>
      <w:commentRangeStart w:id="48"/>
      <w:r w:rsidDel="00000000" w:rsidR="00000000" w:rsidRPr="00000000">
        <w:rPr>
          <w:color w:val="000000"/>
          <w:rtl w:val="0"/>
        </w:rPr>
        <w:t xml:space="preserve">s</w:t>
      </w:r>
      <w:commentRangeEnd w:id="48"/>
      <w:r w:rsidDel="00000000" w:rsidR="00000000" w:rsidRPr="00000000">
        <w:commentReference w:id="48"/>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sz w:val="17"/>
          <w:szCs w:val="17"/>
          <w:highlight w:val="white"/>
          <w:rtl w:val="0"/>
        </w:rPr>
        <w:t xml:space="preserve">c_001r_46</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Aulus Gellius.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Alexander ab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Alexandria</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Festu</w:t>
      </w:r>
      <w:commentRangeStart w:id="49"/>
      <w:r w:rsidDel="00000000" w:rsidR="00000000" w:rsidRPr="00000000">
        <w:rPr>
          <w:color w:val="000000"/>
          <w:rtl w:val="0"/>
        </w:rPr>
        <w:t xml:space="preserve">s</w:t>
      </w:r>
      <w:commentRangeEnd w:id="49"/>
      <w:r w:rsidDel="00000000" w:rsidR="00000000" w:rsidRPr="00000000">
        <w:commentReference w:id="49"/>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c_001r_47</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Noniu</w:t>
      </w:r>
      <w:commentRangeStart w:id="50"/>
      <w:commentRangeStart w:id="51"/>
      <w:r w:rsidDel="00000000" w:rsidR="00000000" w:rsidRPr="00000000">
        <w:rPr>
          <w:color w:val="000000"/>
          <w:rtl w:val="0"/>
        </w:rPr>
        <w:t xml:space="preserve">s</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c_001r_48</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Magius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 Miscellane</w:t>
      </w:r>
      <w:commentRangeStart w:id="52"/>
      <w:commentRangeStart w:id="53"/>
      <w:r w:rsidDel="00000000" w:rsidR="00000000" w:rsidRPr="00000000">
        <w:rPr>
          <w:color w:val="000000"/>
          <w:rtl w:val="0"/>
        </w:rPr>
        <w:t xml:space="preserve">a</w:t>
      </w:r>
      <w:commentRangeEnd w:id="52"/>
      <w:r w:rsidDel="00000000" w:rsidR="00000000" w:rsidRPr="00000000">
        <w:commentReference w:id="52"/>
      </w:r>
      <w:commentRangeEnd w:id="53"/>
      <w:r w:rsidDel="00000000" w:rsidR="00000000" w:rsidRPr="00000000">
        <w:commentReference w:id="53"/>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c_001r_49</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Pollux</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w:t>
      </w:r>
      <w:r w:rsidDel="00000000" w:rsidR="00000000" w:rsidRPr="00000000">
        <w:rPr>
          <w:rtl w:val="0"/>
        </w:rPr>
        <w:t xml:space="preserve">Onomastico</w:t>
      </w:r>
      <w:commentRangeStart w:id="54"/>
      <w:r w:rsidDel="00000000" w:rsidR="00000000" w:rsidRPr="00000000">
        <w:rPr>
          <w:color w:val="000000"/>
          <w:rtl w:val="0"/>
        </w:rPr>
        <w:t xml:space="preserve">n</w:t>
      </w:r>
      <w:commentRangeEnd w:id="54"/>
      <w:r w:rsidDel="00000000" w:rsidR="00000000" w:rsidRPr="00000000">
        <w:commentReference w:id="54"/>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c_001r_50</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Hyginu</w:t>
      </w:r>
      <w:commentRangeStart w:id="55"/>
      <w:r w:rsidDel="00000000" w:rsidR="00000000" w:rsidRPr="00000000">
        <w:rPr>
          <w:color w:val="000000"/>
          <w:rtl w:val="0"/>
        </w:rPr>
        <w:t xml:space="preserve">s</w:t>
      </w:r>
      <w:commentRangeEnd w:id="55"/>
      <w:r w:rsidDel="00000000" w:rsidR="00000000" w:rsidRPr="00000000">
        <w:commentReference w:id="55"/>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c_001r_51</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Berosu</w:t>
      </w:r>
      <w:commentRangeStart w:id="56"/>
      <w:commentRangeStart w:id="57"/>
      <w:r w:rsidDel="00000000" w:rsidR="00000000" w:rsidRPr="00000000">
        <w:rPr>
          <w:color w:val="000000"/>
          <w:rtl w:val="0"/>
        </w:rPr>
        <w:t xml:space="preserve">s</w:t>
      </w:r>
      <w:commentRangeEnd w:id="56"/>
      <w:r w:rsidDel="00000000" w:rsidR="00000000" w:rsidRPr="00000000">
        <w:commentReference w:id="56"/>
      </w:r>
      <w:commentRangeEnd w:id="57"/>
      <w:r w:rsidDel="00000000" w:rsidR="00000000" w:rsidRPr="00000000">
        <w:commentReference w:id="57"/>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c_001r_52</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Suetonius.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Valerius Maximus.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Cornelius Tacitus.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Xenophon.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Seneca</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Dionisius Halicarnassensi</w:t>
      </w:r>
      <w:commentRangeStart w:id="58"/>
      <w:r w:rsidDel="00000000" w:rsidR="00000000" w:rsidRPr="00000000">
        <w:rPr>
          <w:color w:val="000000"/>
          <w:rtl w:val="0"/>
        </w:rPr>
        <w:t xml:space="preserve">s</w:t>
      </w:r>
      <w:commentRangeEnd w:id="58"/>
      <w:r w:rsidDel="00000000" w:rsidR="00000000" w:rsidRPr="00000000">
        <w:commentReference w:id="58"/>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c_001r_53</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Sabellicu</w:t>
      </w:r>
      <w:commentRangeStart w:id="59"/>
      <w:r w:rsidDel="00000000" w:rsidR="00000000" w:rsidRPr="00000000">
        <w:rPr>
          <w:color w:val="000000"/>
          <w:rtl w:val="0"/>
        </w:rPr>
        <w:t xml:space="preserve">s</w:t>
      </w:r>
      <w:commentRangeEnd w:id="59"/>
      <w:r w:rsidDel="00000000" w:rsidR="00000000" w:rsidRPr="00000000">
        <w:commentReference w:id="59"/>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c_001r_54</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cum permultis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aliis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Julius Capitollinu</w:t>
      </w:r>
      <w:commentRangeStart w:id="60"/>
      <w:commentRangeStart w:id="61"/>
      <w:r w:rsidDel="00000000" w:rsidR="00000000" w:rsidRPr="00000000">
        <w:rPr>
          <w:color w:val="000000"/>
          <w:rtl w:val="0"/>
        </w:rPr>
        <w:t xml:space="preserve">s</w:t>
      </w:r>
      <w:commentRangeEnd w:id="60"/>
      <w:r w:rsidDel="00000000" w:rsidR="00000000" w:rsidRPr="00000000">
        <w:commentReference w:id="60"/>
      </w:r>
      <w:commentRangeEnd w:id="61"/>
      <w:r w:rsidDel="00000000" w:rsidR="00000000" w:rsidRPr="00000000">
        <w:commentReference w:id="61"/>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c_001r_55</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Budæu</w:t>
      </w:r>
      <w:commentRangeStart w:id="62"/>
      <w:commentRangeStart w:id="63"/>
      <w:r w:rsidDel="00000000" w:rsidR="00000000" w:rsidRPr="00000000">
        <w:rPr>
          <w:color w:val="000000"/>
          <w:rtl w:val="0"/>
        </w:rPr>
        <w:t xml:space="preserve">s</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c_001r_56</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Spartianu</w:t>
      </w:r>
      <w:commentRangeStart w:id="64"/>
      <w:r w:rsidDel="00000000" w:rsidR="00000000" w:rsidRPr="00000000">
        <w:rPr>
          <w:color w:val="000000"/>
          <w:rtl w:val="0"/>
        </w:rPr>
        <w:t xml:space="preserve">s</w:t>
      </w:r>
      <w:commentRangeEnd w:id="64"/>
      <w:r w:rsidDel="00000000" w:rsidR="00000000" w:rsidRPr="00000000">
        <w:commentReference w:id="64"/>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c_001r_57</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Blondu</w:t>
      </w:r>
      <w:commentRangeStart w:id="65"/>
      <w:r w:rsidDel="00000000" w:rsidR="00000000" w:rsidRPr="00000000">
        <w:rPr>
          <w:color w:val="000000"/>
          <w:rtl w:val="0"/>
        </w:rPr>
        <w:t xml:space="preserve">s</w:t>
      </w:r>
      <w:commentRangeEnd w:id="65"/>
      <w:r w:rsidDel="00000000" w:rsidR="00000000" w:rsidRPr="00000000">
        <w:commentReference w:id="65"/>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c_001r_58</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Volaterranu</w:t>
      </w:r>
      <w:commentRangeStart w:id="66"/>
      <w:r w:rsidDel="00000000" w:rsidR="00000000" w:rsidRPr="00000000">
        <w:rPr>
          <w:color w:val="000000"/>
          <w:rtl w:val="0"/>
        </w:rPr>
        <w:t xml:space="preserve">s</w:t>
      </w:r>
      <w:commentRangeEnd w:id="66"/>
      <w:r w:rsidDel="00000000" w:rsidR="00000000" w:rsidRPr="00000000">
        <w:commentReference w:id="66"/>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c_001r_59</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Herodotus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67"/>
      <w:commentRangeStart w:id="68"/>
      <w:r w:rsidDel="00000000" w:rsidR="00000000" w:rsidRPr="00000000">
        <w:rPr>
          <w:color w:val="000000"/>
          <w:rtl w:val="0"/>
        </w:rPr>
        <w:t xml:space="preserve">P</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t xml:space="preserve">aulus Manutius</w:t>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c_001r_60</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Strabo.</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J</w:t>
      </w:r>
      <w:commentRangeStart w:id="69"/>
      <w:commentRangeStart w:id="70"/>
      <w:r w:rsidDel="00000000" w:rsidR="00000000" w:rsidRPr="00000000">
        <w:rPr>
          <w:color w:val="000000"/>
          <w:rtl w:val="0"/>
        </w:rPr>
        <w:t xml:space="preserve">u</w:t>
      </w:r>
      <w:commentRangeEnd w:id="69"/>
      <w:r w:rsidDel="00000000" w:rsidR="00000000" w:rsidRPr="00000000">
        <w:commentReference w:id="69"/>
      </w:r>
      <w:commentRangeEnd w:id="70"/>
      <w:r w:rsidDel="00000000" w:rsidR="00000000" w:rsidRPr="00000000">
        <w:commentReference w:id="70"/>
      </w:r>
      <w:r w:rsidDel="00000000" w:rsidR="00000000" w:rsidRPr="00000000">
        <w:rPr>
          <w:color w:val="000000"/>
          <w:rtl w:val="0"/>
        </w:rPr>
        <w:t xml:space="preserve">lius Firmicus</w:t>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c_001r_61</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 </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71"/>
      <w:r w:rsidDel="00000000" w:rsidR="00000000" w:rsidRPr="00000000">
        <w:rPr>
          <w:color w:val="000000"/>
          <w:rtl w:val="0"/>
        </w:rPr>
        <w:t xml:space="preserve">Q</w:t>
      </w:r>
      <w:commentRangeEnd w:id="71"/>
      <w:r w:rsidDel="00000000" w:rsidR="00000000" w:rsidRPr="00000000">
        <w:commentReference w:id="71"/>
      </w:r>
      <w:r w:rsidDel="00000000" w:rsidR="00000000" w:rsidRPr="00000000">
        <w:rPr>
          <w:color w:val="000000"/>
          <w:rtl w:val="0"/>
        </w:rPr>
        <w:t xml:space="preserve">uint</w:t>
      </w:r>
      <w:r w:rsidDel="00000000" w:rsidR="00000000" w:rsidRPr="00000000">
        <w:rPr>
          <w:rtl w:val="0"/>
        </w:rPr>
        <w:t xml:space="preserve">us Curtius</w:t>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c_001r_62</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commentRangeStart w:id="72"/>
      <w:commentRangeStart w:id="73"/>
      <w:r w:rsidDel="00000000" w:rsidR="00000000" w:rsidRPr="00000000">
        <w:rPr>
          <w:color w:val="000000"/>
          <w:rtl w:val="0"/>
        </w:rPr>
        <w:t xml:space="preserve">D</w:t>
      </w:r>
      <w:commentRangeEnd w:id="72"/>
      <w:r w:rsidDel="00000000" w:rsidR="00000000" w:rsidRPr="00000000">
        <w:commentReference w:id="72"/>
      </w:r>
      <w:commentRangeEnd w:id="73"/>
      <w:r w:rsidDel="00000000" w:rsidR="00000000" w:rsidRPr="00000000">
        <w:commentReference w:id="73"/>
      </w:r>
      <w:r w:rsidDel="00000000" w:rsidR="00000000" w:rsidRPr="00000000">
        <w:rPr>
          <w:color w:val="000000"/>
          <w:rtl w:val="0"/>
        </w:rPr>
        <w:t xml:space="preserve">io</w:t>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c_001r_63</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Cornelius Nepos</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Flavius </w:t>
      </w:r>
      <w:commentRangeStart w:id="74"/>
      <w:r w:rsidDel="00000000" w:rsidR="00000000" w:rsidRPr="00000000">
        <w:rPr>
          <w:color w:val="000000"/>
          <w:rtl w:val="0"/>
        </w:rPr>
        <w:t xml:space="preserve">V</w:t>
      </w:r>
      <w:commentRangeEnd w:id="74"/>
      <w:r w:rsidDel="00000000" w:rsidR="00000000" w:rsidRPr="00000000">
        <w:commentReference w:id="74"/>
      </w:r>
      <w:r w:rsidDel="00000000" w:rsidR="00000000" w:rsidRPr="00000000">
        <w:rPr>
          <w:color w:val="000000"/>
          <w:rtl w:val="0"/>
        </w:rPr>
        <w:t xml:space="preserve">opiscus</w:t>
      </w:r>
      <w:r w:rsidDel="00000000" w:rsidR="00000000" w:rsidRPr="00000000">
        <w:rPr>
          <w:rFonts w:ascii="Courier New" w:cs="Courier New" w:eastAsia="Courier New" w:hAnsi="Courier New"/>
          <w:color w:val="0000ff"/>
          <w:sz w:val="18"/>
          <w:szCs w:val="18"/>
          <w:rtl w:val="0"/>
        </w:rPr>
        <w:t xml:space="preserve">&lt;/pn&gt;&lt;comment&gt;</w:t>
      </w:r>
      <w:r w:rsidDel="00000000" w:rsidR="00000000" w:rsidRPr="00000000">
        <w:rPr>
          <w:color w:val="0000ff"/>
          <w:sz w:val="17"/>
          <w:szCs w:val="17"/>
          <w:highlight w:val="white"/>
          <w:rtl w:val="0"/>
        </w:rPr>
        <w:t xml:space="preserve">c_001r_64</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&lt;rub&gt;</w:t>
      </w:r>
      <w:commentRangeStart w:id="75"/>
      <w:commentRangeStart w:id="76"/>
      <w:r w:rsidDel="00000000" w:rsidR="00000000" w:rsidRPr="00000000">
        <w:rPr>
          <w:color w:val="000000"/>
          <w:rtl w:val="0"/>
        </w:rPr>
        <w:t xml:space="preserve">M</w:t>
      </w:r>
      <w:commentRangeEnd w:id="75"/>
      <w:r w:rsidDel="00000000" w:rsidR="00000000" w:rsidRPr="00000000">
        <w:commentReference w:id="75"/>
      </w:r>
      <w:commentRangeEnd w:id="76"/>
      <w:r w:rsidDel="00000000" w:rsidR="00000000" w:rsidRPr="00000000">
        <w:commentReference w:id="76"/>
      </w:r>
      <w:r w:rsidDel="00000000" w:rsidR="00000000" w:rsidRPr="00000000">
        <w:rPr>
          <w:color w:val="000000"/>
          <w:rtl w:val="0"/>
        </w:rPr>
        <w:t xml:space="preserve">onsi</w:t>
      </w:r>
      <w:r w:rsidDel="00000000" w:rsidR="00000000" w:rsidRPr="00000000">
        <w:rPr>
          <w:rtl w:val="0"/>
        </w:rPr>
        <w:t xml:space="preserve">eur</w:t>
      </w:r>
      <w:r w:rsidDel="00000000" w:rsidR="00000000" w:rsidRPr="00000000">
        <w:rPr>
          <w:rFonts w:ascii="Courier New" w:cs="Courier New" w:eastAsia="Courier New" w:hAnsi="Courier New"/>
          <w:color w:val="0000ff"/>
          <w:sz w:val="18"/>
          <w:szCs w:val="18"/>
          <w:rtl w:val="0"/>
        </w:rPr>
        <w:t xml:space="preserve">&lt;/rub&gt;&lt;comment&gt;</w:t>
      </w:r>
      <w:r w:rsidDel="00000000" w:rsidR="00000000" w:rsidRPr="00000000">
        <w:rPr>
          <w:color w:val="0000ff"/>
          <w:sz w:val="17"/>
          <w:szCs w:val="17"/>
          <w:highlight w:val="white"/>
          <w:rtl w:val="0"/>
        </w:rPr>
        <w:t xml:space="preserve">c_001r_65</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67" w:date="2014-06-13T18:15:15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Paulo Manuzio, Venetian print maker (1512-1574)</w:t>
      </w:r>
    </w:p>
  </w:comment>
  <w:comment w:author="Marc Smith" w:id="68" w:date="2014-06-22T00:24:21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printer (and publisher), son of Aldo Manuzio (and Paolo with o)</w:t>
      </w:r>
    </w:p>
  </w:comment>
  <w:comment w:author="Marc Smith" w:id="24" w:date="2014-06-21T22:30:47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Eupolemus, Greek Jewish historian (2nd c. BC) Source of quote should be identifiable. Cf. Andreas Masius, Josuae imperatoris historia illustrata atque explicata, Antwerp, Plantin, 1574, p. 635 (index): "Eupolemus scripsit acta Davidis &amp; Salomonis"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http://books.google.fr/books?id=A7a5_Dqe-IsC&amp;pg=PA635</w:t>
      </w:r>
    </w:p>
  </w:comment>
  <w:comment w:author="Marc Smith" w:id="31" w:date="2014-06-21T23:05:47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Du Verdier, Questions enigmatiques, recreatives et propres pour deviner et y passer le temps aux veillees des longues nuicts, avec les responses subtiles, &amp; autres propos joyeux, Lyon, Benoît Rigaud, 1568.</w:t>
      </w:r>
    </w:p>
  </w:comment>
  <w:comment w:author="Marc Smith" w:id="32" w:date="2018-08-17T18:41:13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check this book for some of the silly jokes in Fr 640</w:t>
      </w:r>
    </w:p>
  </w:comment>
  <w:comment w:id="69" w:date="2014-06-13T18:14:51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Iulius Firmicus Maternus</w:t>
      </w:r>
    </w:p>
  </w:comment>
  <w:comment w:author="Marc Smith" w:id="70" w:date="2014-06-22T00:18:31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of: Mathesis (treatise on astrology)</w:t>
      </w:r>
    </w:p>
  </w:comment>
  <w:comment w:id="55" w:date="2014-06-13T18:23:15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Gaius Iulius Higinus</w:t>
      </w:r>
    </w:p>
  </w:comment>
  <w:comment w:id="72" w:date="2014-06-13T18:14:18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Cassius Dio</w:t>
      </w:r>
    </w:p>
  </w:comment>
  <w:comment w:author="Marc Smith" w:id="73" w:date="2014-06-22T00:22:08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Cassius Dio, Historiae Romanae</w:t>
      </w:r>
    </w:p>
  </w:comment>
  <w:comment w:id="60" w:date="2014-06-13T18:21:07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 group of six scribes (scriptores) who wrote the Historia Augusta: Aelius Spartianus; Iulius Capitolinus; Vulcacius Gallicanus; Aelius Lampridius; Trebellius Pollio; Flavius Vopiscos</w:t>
      </w:r>
    </w:p>
  </w:comment>
  <w:comment w:id="61" w:date="2014-06-14T21:39:18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authors rather than scribes</w:t>
      </w:r>
    </w:p>
  </w:comment>
  <w:comment w:author="Marc Smith" w:id="7" w:date="2014-06-22T20:55:29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Claude Guichard (1545?-1607), Funérailles et diverses manieres d'ensevelir des Romains, Grecs, et autres nations, (Lyon) Jean de Tournes, 1581, p. 48-52: detailed discussion of trumpets in ancient funerals.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passage of Guichard mentions many of the authors listed below: Statius (Theb.), Virg (Aen.), Pers., Appian., Hygin, Macr., Alex. Aphr., Polyd., Festus, Spart., Volaterr., Florus, Corn. Nep., Val. Max., Tac., Dio, Suet. …</w:t>
      </w:r>
    </w:p>
  </w:comment>
  <w:comment w:id="13" w:date="2014-06-13T18:31:22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(1454-1493) Italian Renaissance Humanist. Authoritative work on Pliny with 5,000 corrections</w:t>
      </w:r>
    </w:p>
  </w:comment>
  <w:comment w:author="Marc Smith" w:id="14" w:date="2014-06-21T22:58:14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Ermolao Barbaro (1454-1493), a prolific Venetian humanist. See especially. Naturalis scientiae totius compendium ex Aristotele et aliis philosophis, Francfort, Christian I Egenolff, 1550, etc.</w:t>
      </w:r>
    </w:p>
  </w:comment>
  <w:comment w:author="Marc Smith" w:id="5" w:date="2014-06-21T21:18:17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Cornelius Agrippa, De Occulta Philosophia, Cologne 1533, lib. III, cap. 2, "De silentio et occultatione eorum quae secreta in religione sunt" (?): "Numenius etiam quidam, occultorum curiosior,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offensam numinum contraxit, quod Eleusinae deae sacra inter-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pretando evulgavisset"[http://bivio.filosofia.sns.it/bvWorkPage.php?pbSuffix=64%2C866217]</w:t>
      </w:r>
    </w:p>
  </w:comment>
  <w:comment w:id="71" w:date="2014-06-13T18:14:27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Quintus Curtius Rufus, Historiae Alexandri Magni</w:t>
      </w:r>
    </w:p>
  </w:comment>
  <w:comment w:author="Marc Smith" w:id="39" w:date="2014-07-17T15:10:15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Palissy calls himself (without "maistre" and with a minor variant: "…royne sa mere") on the title page of his Discours admirables…, Paris, Martin Le Jeune, 1580</w:t>
      </w:r>
    </w:p>
  </w:comment>
  <w:comment w:id="56" w:date="2014-06-13T18:22:07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Pseudo author</w:t>
      </w:r>
    </w:p>
  </w:comment>
  <w:comment w:author="Marc Smith" w:id="57" w:date="2014-06-22T00:08:05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forged by Annius of Viterbo.)</w:t>
      </w:r>
    </w:p>
  </w:comment>
  <w:comment w:author="Marc Smith" w:id="6" w:date="2018-07-04T12:31:54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It is nefarious to reveal the mysteries of the goddess of Eleusis.</w:t>
      </w:r>
    </w:p>
  </w:comment>
  <w:comment w:author="Marc Smith" w:id="27" w:date="2014-06-21T22:58:00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Paris, Guy Marchand, 1491, and later editions from various printers. throughout the 16th c. Illustrated calendar.</w:t>
      </w:r>
    </w:p>
  </w:comment>
  <w:comment w:author="Marc Smith" w:id="1" w:date="2014-06-21T19:54:29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to Rue des Écrivains mentioned below.</w:t>
      </w:r>
    </w:p>
  </w:comment>
  <w:comment w:id="59" w:date="2014-06-13T18:21:29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Marcus Antonius Coccius Sabellicus</w:t>
      </w:r>
    </w:p>
  </w:comment>
  <w:comment w:id="58" w:date="2014-06-13T18:21:45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Dionysos of Halicarnassus</w:t>
      </w:r>
    </w:p>
  </w:comment>
  <w:comment w:author="Marc Smith" w:id="26" w:date="2014-06-21T22:58:02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Gilles Corrozet, Le cathalogue des villes et citez assises es troys Gaulles, Paris, Denis Janot, 1539; 1540, 1543, 1575.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his Le cathalogue des anticques erections des villes et citez, 1st edn no place no date; 1536, 1539, 1540, 1543, 1551</w:t>
      </w:r>
    </w:p>
  </w:comment>
  <w:comment w:author="Marc Smith" w:id="65" w:date="2014-06-22T00:09:54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Flavio Biondo from Forlì (1388 or 1392-1463), humanist &amp; historian. Roma instaurata, Rome, [1471]; 1481; Roma triumphans, Mantua, [1473]; 1482, 1531, 1559; ; Italia illustrata, Rome, [1474]; Historiarum ab inclinatione Romanorum imperii decades, Venice, 1483; 1484, 1533.</w:t>
      </w:r>
    </w:p>
  </w:comment>
  <w:comment w:author="Marc Smith" w:id="0" w:date="2018-07-08T17:40:44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 Cousté, the grandson of Jacques Cousté, a "master painter and bourgeois of Paris," and son of Nicolas Cousté, also a painter. Jacques Cousté was the brother of Christine Rousseau, Jean Cousin (père's) wife. Nicolas Cousté fils was an armorer in the workshop of Jean Daussonne (also a family relation of Jean Cousin fils). Maurice Roy, Jehan Cousin père, sculpteur : la statue de l'amiral Chabot et le jubé de la chapelle de Pagny, 1909; Maurice Roy, Artistes et monuments de la Renaissance en France. Recherches nouvelles et documents inédits, 1929; Henri Zerner, L'Art de la Renaissance en France (Paris: Flammarion, 1996); Guy Michel-Leproux, La Peinture à Paris sous le règne de François Ier, ch. 4 "Les debuts de Jean Cousin a Paris"; Jules Guiffrey, Artistes parisiens des XVIe et XVIIe siècles, 1915. — Research by Étienne Stockland, 2012.</w:t>
      </w:r>
    </w:p>
  </w:comment>
  <w:comment w:id="8" w:date="2014-06-13T18:32:1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Latinized version of Wolfgang Laz (1514-1565), Austrian physician and humanist</w:t>
      </w:r>
    </w:p>
  </w:comment>
  <w:comment w:author="Marc Smith" w:id="28" w:date="2014-06-21T22:58:05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Jean-Pierre de Mesmes, La grammaire italienne composée en françoys, Paris, Gilles Corrozet, 1548 ; 1567, 1568, 1581.</w:t>
      </w:r>
    </w:p>
  </w:comment>
  <w:comment w:author="Marc Smith" w:id="66" w:date="2014-06-22T00:17:37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Raffaele Maffei from Volterra</w:t>
      </w:r>
    </w:p>
  </w:comment>
  <w:comment w:author="Marc Smith" w:id="23" w:date="2014-06-21T22:58:08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has: Osorius.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Paulus Orosius (5th c.), presumably his Historiae adversus paganos, Augsburg, Johann Schüssler, 1471, etc.; many editions, mainly under the title Adversus paganos historiarum libri septem.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makes this misspelling more plausible than a reference to the Portuguese theologian and historian Jerónimo Osório (although the translation of his Histoire de Portugal was printed in Paris and Geneva in 1581).</w:t>
      </w:r>
    </w:p>
  </w:comment>
  <w:comment w:author="Marc Smith" w:id="12" w:date="2014-06-21T21:31:22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Ruscelli (c.1518-1566), a prolific polygraph. Probably mentioned here for his Secreti del reverendo donno Alessio Piemontese, Venice, Sigismondo Bordogna, 1555, etc.; French translation, Les secrets, contenans remedes contre plusieurs maladies, playes et autres accidens, avec la maniere de faire distillations, parfuns, confitures, teintures, couleurs et fusions, Anvers, Christophe Plantin, 1557, etc.</w:t>
      </w:r>
    </w:p>
  </w:comment>
  <w:comment w:id="9" w:date="2014-06-13T18:31:58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Petrus Appianus, Tutor to Charles V</w:t>
      </w:r>
    </w:p>
  </w:comment>
  <w:comment w:author="Marc Smith" w:id="10" w:date="2014-06-21T21:27:44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possibility of a confusion between the father, Peter, and the son, Philipp, an Ingolstadt-born mathematician</w:t>
      </w:r>
    </w:p>
  </w:comment>
  <w:comment w:author="Marc Smith" w:id="34" w:date="2014-06-21T23:09:54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Froumenteau, Le secret des finances de France, descouvert, &amp; departi en trois livres…, no place, 1581.</w:t>
      </w:r>
    </w:p>
  </w:comment>
  <w:comment w:author="Marc Smith" w:id="15" w:date="2014-06-21T22:58:10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Pietro Angeli da Barga, De aucupio liber primus…, Florence, heirs of Bernardo I Giunta, 1566. Maybe mixed up with (or bound with?) another book on (aucupium &amp;) venatio.</w:t>
      </w:r>
    </w:p>
  </w:comment>
  <w:comment w:author="Raymond Edward Carlson" w:id="16" w:date="2014-11-17T04:31:08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book may have been the De Venatione libri IIII, a translated version of Oppianus' text by Jean Bodin (Paris: Michel de Vascosan, 1555).  This text, like Pietro Angeli da Barga's text, is quarto size.  Alternatively, Girolamo Ruscelli (mentioned two lines above in the MS) was involved the production of a different version of the De Venatione libri IIII translated by Natale Conti (Venice: 1551).  The full title page reads: Natalis Comitum Veneti De Venatione, Libri IIII Hieronymi Rvscellii Scholiis revissimis illvstrati. However, Conte's De Venatione is octavo size, eliminating the possibility that it was bound with Pietro Angeli da Barga's text.</w:t>
      </w:r>
    </w:p>
  </w:comment>
  <w:comment w:author="Marc Smith" w:id="37" w:date="2014-06-21T23:13:21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1490-1557. Main publication: Historiae de gentibus septentrionalibus libri XXII, Antwerp, Jean Bellère, 1552 ; 1555, 1558, etc. etc. ; Fr. transl., Antwerp 1561, etc</w:t>
      </w:r>
    </w:p>
  </w:comment>
  <w:comment w:id="35" w:date="2014-06-13T18:28:13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Synesius of Cyrene</w:t>
      </w:r>
    </w:p>
  </w:comment>
  <w:comment w:author="Marc Smith" w:id="36" w:date="2014-06-21T23:12:07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(370?-413?), bishop of Cyrene. Many works.</w:t>
      </w:r>
    </w:p>
  </w:comment>
  <w:comment w:id="19" w:date="2014-06-13T18:29:44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Isidorus of Seville</w:t>
      </w:r>
    </w:p>
  </w:comment>
  <w:comment w:author="Marc Smith" w:id="20" w:date="2014-06-22T21:11:50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Isidore rather than Isidorus in English)</w:t>
      </w:r>
    </w:p>
  </w:comment>
  <w:comment w:author="General Editor" w:id="21" w:date="2014-07-18T12:40:14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names be Anglicized and/or book titles be translated?</w:t>
      </w:r>
    </w:p>
  </w:comment>
  <w:comment w:author="Marc Smith" w:id="22" w:date="2018-08-17T18:38:23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thing is to keep names consistent. Isidore of Seville or Isidorus Hispalensis, NOT Isidorus of Seville</w:t>
      </w:r>
    </w:p>
  </w:comment>
  <w:comment w:author="Marc Smith" w:id="25" w:date="2018-07-04T12:41:01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Eupolemus, a pagan historian, who wrote the history of David and Solomon.</w:t>
      </w:r>
    </w:p>
  </w:comment>
  <w:comment w:author="Marc Smith" w:id="17" w:date="2014-06-21T21:47:03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Nicolaus Damascenus, historian and philosopher (1st c. BC), Ex Nicolai Damasceni Universali historia, seu De moribus gentium excerpta JOHANNIS STOBAEI collectanea, [Geneva, Jacob Stoer for] Pierre de Saint-André, 1593. FIND earlier edition.</w:t>
      </w:r>
    </w:p>
  </w:comment>
  <w:comment w:author="Marc Smith" w:id="18" w:date="2014-06-21T22:58:19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Procopius Caesariensis,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rebus Gothorum, Persarum ac Vandalorum libri VII, Basel, Hervagius, 1531 (first published as De bello Persico, Rome, 1509, 1516). USTC 686905 jumbles up the title.</w:t>
      </w:r>
    </w:p>
  </w:comment>
  <w:comment w:author="Marc Smith" w:id="41" w:date="2014-06-21T23:03:51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Possibly Jean Nagerel, L'histoire et cronique de Normandie, Rouen, Martin Le Mégissier, 1581, etc. (and earlier edns not in USTC), among other histories of Normandy, none of which seem to bear the title Annales. — Needs further investigation</w:t>
      </w:r>
    </w:p>
  </w:comment>
  <w:comment w:author="Marc Smith" w:id="40" w:date="2014-06-22T00:01:06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Ippolito Salviani, Aquatilium animalium historiae, liber primus, cum eorundem formis, aere excusis, Rome, the author, 1554.</w:t>
      </w:r>
    </w:p>
  </w:comment>
  <w:comment w:author="Marc Smith" w:id="29" w:date="2014-06-21T23:04:39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de Savonne, Arithmetique, Paris, 1563 ; 1565 ; 1571, 1585 (etc.).</w:t>
      </w:r>
    </w:p>
  </w:comment>
  <w:comment w:id="44" w:date="2014-06-13T18:26:05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Appianus of Alexandria</w:t>
      </w:r>
    </w:p>
  </w:comment>
  <w:comment w:id="38" w:date="2014-06-13T18:27:43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Bernard Palissi (c.1510 - c.1590) - French Huguenot potter</w:t>
      </w:r>
    </w:p>
  </w:comment>
  <w:comment w:author="Marc Smith" w:id="30" w:date="2014-06-21T23:05:13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Boyer, Instruction pour le faict des finances, Paris, Ambroise Drouart &amp; Guillaume Le Noir, 1581</w:t>
      </w:r>
    </w:p>
  </w:comment>
  <w:comment w:author="Marc Smith" w:id="64" w:date="2014-06-22T00:19:1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48" w:date="2014-06-13T18:24:55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Macrobius Ambrosius Theodosius</w:t>
      </w:r>
    </w:p>
  </w:comment>
  <w:comment w:author="Marc Smith" w:id="74" w:date="2014-06-22T00:19:35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49" w:date="2014-06-13T18:24:32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Sextus Festus (late Roman historian)</w:t>
      </w:r>
    </w:p>
  </w:comment>
  <w:comment w:author="Marc Smith" w:id="42" w:date="2014-06-22T00:02:41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Aphrodisaeus, Problemata, Venice, Antonius de Strata, 1488-89, 1501, 1505 ; and under Alexander Aphrodisiensis, various commentaries on Aristotle. — (This comment not final.)</w:t>
      </w:r>
    </w:p>
  </w:comment>
  <w:comment w:author="Marc Smith" w:id="4" w:date="2014-06-21T20:49:00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Ceres / Isis</w:t>
      </w:r>
    </w:p>
  </w:comment>
  <w:comment w:id="45" w:date="2014-06-13T18:25:44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Athenaeus of Naucratis</w:t>
      </w:r>
    </w:p>
  </w:comment>
  <w:comment w:id="62" w:date="2014-06-13T18:20:46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Born of a noble family in Paris, (1467-1540)</w:t>
      </w:r>
    </w:p>
  </w:comment>
  <w:comment w:id="63" w:date="2014-06-14T21:39:50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More importantly, a leading humanist</w:t>
      </w:r>
    </w:p>
  </w:comment>
  <w:comment w:id="46" w:date="2014-06-13T18:25:29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Publius Papinius Statius</w:t>
      </w:r>
    </w:p>
  </w:comment>
  <w:comment w:author="Marc Smith" w:id="54" w:date="2014-06-22T00:06:35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Julius Pollux, Onomasticon. Vocabularium, Venice, Aldo I Manuzio, 1502 ; Florence, 1520; Bâle, 1536, 1541.</w:t>
      </w:r>
    </w:p>
  </w:comment>
  <w:comment w:author="Marc Smith" w:id="47" w:date="2014-06-22T00:28:52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Maurus Servius Honoratus, 4th-c. commentator of Vergil. Numerous editions of his work in various forms (notably editions of the Aeneid with his comment).</w:t>
      </w:r>
    </w:p>
  </w:comment>
  <w:comment w:author="Marc Smith" w:id="43" w:date="2014-06-22T00:32:23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w:t>
        <w:tab/>
        <w:t xml:space="preserve">Vergilius (1477-1555), humanist and historian, presumably mentioned here for his most popular work, De inventoribus rerum, Venezia, Christophorus de Pensis, 1499, various other edns and translations. But also published other books on the Latin language, Proverbs, etc.</w:t>
      </w:r>
    </w:p>
  </w:comment>
  <w:comment w:id="50" w:date="2014-06-13T18:24:01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Nonius Marcellus</w:t>
      </w:r>
    </w:p>
  </w:comment>
  <w:comment w:author="Marc Smith" w:id="51" w:date="2014-06-22T00:21:02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Grammarian and lexicographer, active c300 AD</w:t>
      </w:r>
    </w:p>
  </w:comment>
  <w:comment w:author="Marc Smith" w:id="11" w:date="2018-08-17T18:34:23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stand for "Commentaria Urbis Romae". Closest possible title: Raphael Volaterranus, Commentariorum Urbanorum libri (a widespread encyclopedia, with sections on pigments etc.)</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Several recipes on p046v are referenced with "Urb". Unable to identify them in Volaterranus.</w:t>
      </w:r>
    </w:p>
  </w:comment>
  <w:comment w:id="52" w:date="2014-06-13T18:23:38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Girolamo Maggi</w:t>
      </w:r>
    </w:p>
  </w:comment>
  <w:comment w:author="Marc Smith" w:id="53" w:date="2014-06-22T00:03:47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Maggi, Variarum lectionum, seu Miscellaneorum libri IV. in quibus multa auctorum loca emendantur, atque explicantur, et quæ ad antiquitatem cognoscendam pertinent, non pauca afferuntur…, Venice, Giordano I Ziletti, 1563; 1564.</w:t>
      </w:r>
    </w:p>
  </w:comment>
  <w:comment w:author="Marc Smith" w:id="2" w:date="2014-06-22T00:38:31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 Cousin the younger, famous painter, c.1522-c.1594 (check dates)</w:t>
      </w:r>
    </w:p>
  </w:comment>
  <w:comment w:author="Marc Smith" w:id="3" w:date="2014-06-22T00:40:05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phrase and the following occur together later (p166r_b1a) as parts of the text "pour la Boutique"</w:t>
      </w:r>
    </w:p>
  </w:comment>
  <w:comment w:id="75" w:date="2014-06-13T18:11:56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Italic hand</w:t>
      </w:r>
    </w:p>
  </w:comment>
  <w:comment w:author="Marc Smith" w:id="76" w:date="2014-06-22T20:58:25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sort of "essai de plume" with no specific meaning.</w:t>
      </w:r>
    </w:p>
  </w:comment>
  <w:comment w:author="Marc Smith" w:id="33" w:date="2014-06-22T00:50:17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Cassianus Bassus, Selectarum praeceptionum de agricultura…, Basel, Hieronymus I Froben &amp; Nikolaus I Episcopius, 1538 (NB the French translation, Paris &amp; Lyon 1550, has "enseignemens", not praeceptes. so he is presumably referring to the Latin edn)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