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&lt;page&gt;001v&lt;/page&gt;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&lt;image&gt;http://gallica.bnf.fr/ark:/12148/btv1b10500001g/f8.image&lt;/image&gt;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&lt;head&gt;For easing the belly&lt;/head&gt;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&lt;ab&gt;&lt;m&gt;&lt;pa&gt;</w:t>
      </w:r>
      <w:r w:rsidDel="00000000" w:rsidR="00000000" w:rsidRPr="00000000">
        <w:rPr>
          <w:color w:val="000000"/>
          <w:rtl w:val="0"/>
        </w:rPr>
        <w:t xml:space="preserve">Prunes&lt;/pa&gt; of &lt;pl&gt;Saint Antonin&lt;/pl&gt;&lt;/m&gt;, and if you like you can put leaves of &lt;m&gt;&lt;pa&gt;malva&lt;/pa&gt;&lt;/m&gt; and &lt;m&gt;&lt;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&gt;viola&lt;/pa&gt;&lt;/m&gt;, adding some &lt;m&gt;sugar&lt;/m&gt; and, if you like, some &lt;m&gt;&lt;pa&gt;cinnamon&lt;/pa&gt;&lt;/m&gt; for the stomach.&lt;/ab&gt;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&lt;ab&gt;Or in a &lt;m&gt;&lt;al&gt;chicken&lt;/al&gt; broth&lt;/m&gt;, add some &lt;m&gt;&lt;pa&gt;marshmallow&lt;/pa&gt; root&lt;/m&gt;. When fresh it is more mollifying.&lt;/ab&gt;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&lt;ab&gt;Stirring together &lt;m&gt;</w:t>
      </w:r>
      <w:r w:rsidDel="00000000" w:rsidR="00000000" w:rsidRPr="00000000">
        <w:rPr>
          <w:color w:val="000000"/>
          <w:rtl w:val="0"/>
        </w:rPr>
        <w:t xml:space="preserve">cirop de &lt;pa&gt;guindoles&lt;/pa&gt; doulces</w:t>
      </w:r>
      <w:r w:rsidDel="00000000" w:rsidR="00000000" w:rsidRPr="00000000">
        <w:rPr>
          <w:color w:val="000000"/>
          <w:rtl w:val="0"/>
        </w:rPr>
        <w:t xml:space="preserve">&lt;/m&gt; with &lt;m&gt;water&lt;/m&gt; and taking some of this in the morning eases the belly.&lt;/ab&gt;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&lt;</w:t>
      </w:r>
      <w:r w:rsidDel="00000000" w:rsidR="00000000" w:rsidRPr="00000000">
        <w:rPr>
          <w:color w:val="000000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