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tu pourras mectre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tout comme laultre Cestuy cy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reviendra qua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vend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pour faire grande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nimporte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soict ou fine ou grossiere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scais petit foeu au commencem&lt;exp&gt;ent&lt;/exp&gt; Et tenir toujours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refreschissouer den 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sen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olophoine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ix gr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fait bien aussi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nest besoin de la repasser Il ne te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seulement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sil a le cul plat Mays sil est rond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mieulx de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coucher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enveler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Aulcuns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nest bon de distiler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 faict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Touteffois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 que faire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visqueulx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semboit pas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andaraque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veult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 qui ne semboivent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besoing de donner une couche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