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remir,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oict bien tost fondu. Et remue tousjour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'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faict.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bien qu'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is il n'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. Cestuy cy es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c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. Cestuy cy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.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ïsages d'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, pour ce qu'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ïsage.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é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,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,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'entreroit poinct dans la mur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'enlev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. 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,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. 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. Aprés, estant le tableau sec,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'enle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