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 sword guard, bands for </w:t>
      </w:r>
      <w:r w:rsidDel="00000000" w:rsidR="00000000" w:rsidRPr="00000000">
        <w:rPr>
          <w:rtl w:val="0"/>
        </w:rPr>
        <w:t xml:space="preserve">trunks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tl w:val="0"/>
        </w:rPr>
        <w:t xml:space="preserve"> more cheaply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rid it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color w:val="000000"/>
          <w:rtl w:val="0"/>
        </w:rPr>
        <w:t xml:space="preserve">fattiness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onions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og's fenne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also </w:t>
      </w:r>
      <w:r w:rsidDel="00000000" w:rsidR="00000000" w:rsidRPr="00000000">
        <w:rPr>
          <w:color w:val="000000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 crusts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you will boil in it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 good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Then add to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thus </w:t>
      </w:r>
      <w:r w:rsidDel="00000000" w:rsidR="00000000" w:rsidRPr="00000000">
        <w:rPr>
          <w:color w:val="000000"/>
          <w:rtl w:val="0"/>
        </w:rPr>
        <w:t xml:space="preserve">boiled a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pitch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the 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double handful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 grain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without removing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nions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let it</w:t>
      </w:r>
      <w:r w:rsidDel="00000000" w:rsidR="00000000" w:rsidRPr="00000000">
        <w:rPr>
          <w:color w:val="000000"/>
          <w:rtl w:val="0"/>
        </w:rPr>
        <w:t xml:space="preserve"> boil together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 good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well melted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color w:val="000000"/>
          <w:rtl w:val="0"/>
        </w:rPr>
        <w:t xml:space="preserve"> body</w:t>
      </w:r>
      <w:r w:rsidDel="00000000" w:rsidR="00000000" w:rsidRPr="00000000">
        <w:rPr>
          <w:color w:val="000000"/>
          <w:rtl w:val="0"/>
        </w:rPr>
        <w:t xml:space="preserve">, you can remove it from the fire. Then, to varnish, place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over a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</w:t>
      </w: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you see that it no longer smokes, it is done and 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For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add two or three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aternoster beads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rest.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Some consider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there is a </w:t>
      </w:r>
      <w:r w:rsidDel="00000000" w:rsidR="00000000" w:rsidRPr="00000000">
        <w:rPr>
          <w:rtl w:val="0"/>
        </w:rPr>
        <w:t xml:space="preserve">lot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needs to boil for at least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half a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 is better</w:t>
      </w:r>
      <w:r w:rsidDel="00000000" w:rsidR="00000000" w:rsidRPr="00000000">
        <w:rPr>
          <w:color w:val="000000"/>
          <w:rtl w:val="0"/>
        </w:rPr>
        <w:t xml:space="preserve"> the more it boils. It is dangerous if the fire catches within, if it </w:t>
      </w:r>
      <w:r w:rsidDel="00000000" w:rsidR="00000000" w:rsidRPr="00000000">
        <w:rPr>
          <w:rtl w:val="0"/>
        </w:rPr>
        <w:t xml:space="preserve">goes over the top, and is hard to extinguish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this ther</w:t>
      </w:r>
      <w:r w:rsidDel="00000000" w:rsidR="00000000" w:rsidRPr="00000000">
        <w:rPr>
          <w:rtl w:val="0"/>
        </w:rPr>
        <w:t xml:space="preserve">efore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courtyard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open space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In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must put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alipot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costs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peeled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cloves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itself i</w:t>
      </w:r>
      <w:r w:rsidDel="00000000" w:rsidR="00000000" w:rsidRPr="00000000">
        <w:rPr>
          <w:color w:val="000000"/>
          <w:rtl w:val="0"/>
        </w:rPr>
        <w:t xml:space="preserve">s not black, but </w:t>
      </w:r>
      <w:r w:rsidDel="00000000" w:rsidR="00000000" w:rsidRPr="00000000">
        <w:rPr>
          <w:rtl w:val="0"/>
        </w:rPr>
        <w:t xml:space="preserve">blackens over the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ee below, around the 3rd part of this book, after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ands,</w:t>
      </w:r>
      <w:r w:rsidDel="00000000" w:rsidR="00000000" w:rsidRPr="00000000">
        <w:rPr>
          <w:color w:val="000000"/>
          <w:rtl w:val="0"/>
        </w:rPr>
        <w:t xml:space="preserve"> in the chapter on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urbishers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ithout fire, without disassembling the harnesses or removing the bands from </w:t>
      </w:r>
      <w:r w:rsidDel="00000000" w:rsidR="00000000" w:rsidRPr="00000000">
        <w:rPr>
          <w:rtl w:val="0"/>
        </w:rPr>
        <w:t xml:space="preserve">trunks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soot</w:t>
      </w:r>
      <w:r w:rsidDel="00000000" w:rsidR="00000000" w:rsidRPr="00000000">
        <w:rPr>
          <w:b w:val="0"/>
          <w:color w:val="000000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lampblack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fire it will mix in by itself.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soon be dry.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ill be quite good,</w:t>
      </w:r>
      <w:r w:rsidDel="00000000" w:rsidR="00000000" w:rsidRPr="00000000">
        <w:rPr>
          <w:color w:val="000000"/>
          <w:rtl w:val="0"/>
        </w:rPr>
        <w:t xml:space="preserve"> but it does not dry as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 of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i w:val="0"/>
          <w:color w:val="000000"/>
          <w:rtl w:val="0"/>
        </w:rPr>
        <w:t xml:space="preserve">ron</w:t>
      </w:r>
      <w:r w:rsidDel="00000000" w:rsidR="00000000" w:rsidRPr="00000000">
        <w:rPr>
          <w:i w:val="0"/>
          <w:color w:val="000000"/>
          <w:rtl w:val="0"/>
        </w:rPr>
        <w:t xml:space="preserve"> engravers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</w:t>
      </w:r>
      <w:r w:rsidDel="00000000" w:rsidR="00000000" w:rsidRPr="00000000">
        <w:rPr>
          <w:rtl w:val="0"/>
        </w:rPr>
        <w:t xml:space="preserve"> place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pitch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needs to be</w:t>
      </w:r>
      <w:r w:rsidDel="00000000" w:rsidR="00000000" w:rsidRPr="00000000">
        <w:rPr>
          <w:color w:val="000000"/>
          <w:rtl w:val="0"/>
        </w:rPr>
        <w:t xml:space="preserve"> cooked</w:t>
      </w:r>
      <w:r w:rsidDel="00000000" w:rsidR="00000000" w:rsidRPr="00000000">
        <w:rPr>
          <w:rtl w:val="0"/>
        </w:rPr>
        <w:t xml:space="preserve"> in the manner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fire. And </w:t>
      </w:r>
      <w:r w:rsidDel="00000000" w:rsidR="00000000" w:rsidRPr="00000000">
        <w:rPr>
          <w:rtl w:val="0"/>
        </w:rPr>
        <w:t xml:space="preserve">for applying it,</w:t>
      </w:r>
      <w:r w:rsidDel="00000000" w:rsidR="00000000" w:rsidRPr="00000000">
        <w:rPr>
          <w:color w:val="000000"/>
          <w:rtl w:val="0"/>
        </w:rPr>
        <w:t xml:space="preserve"> heat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 it only one</w:t>
      </w:r>
      <w:r w:rsidDel="00000000" w:rsidR="00000000" w:rsidRPr="00000000">
        <w:rPr>
          <w:color w:val="000000"/>
          <w:rtl w:val="0"/>
        </w:rPr>
        <w:t xml:space="preserve">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no longer smokes, it is dry.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engrave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whatever you want.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erdigris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as much of one as of the other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quite strong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for </w:t>
      </w:r>
      <w:r w:rsidDel="00000000" w:rsidR="00000000" w:rsidRPr="00000000">
        <w:rPr>
          <w:rtl w:val="0"/>
        </w:rPr>
        <w:t xml:space="preserve">XX4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before using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all</w:t>
      </w:r>
      <w:r w:rsidDel="00000000" w:rsidR="00000000" w:rsidRPr="00000000">
        <w:rPr>
          <w:color w:val="000000"/>
          <w:rtl w:val="0"/>
        </w:rPr>
        <w:t xml:space="preserve"> will be soaked.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spread some of this liqueur or sauce on the engraved object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2T10:32:19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link to chapter on "furbishers" later in Ms.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