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representera aussi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grand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assiette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voyent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lieulx secrets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quelles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monstrer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hirurgiens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gecte la representation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de soy Et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loeil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representation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viendra contre le tien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feras lumiere bien loing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quelquun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concave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Tu liras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escripras bien loing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le poses 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concavite vers toy Si tu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chandelle dessus il te representera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voir ce qui se faict 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erme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le plus que tu en fermeras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Fais a celle dembas un trou gros comme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tout rond de part en part puys pose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sur le trou perce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lendroict diceluy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mesme grandeur Apres adapte la face concave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representera tout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porte percee dune chambre fermee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 en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facon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ptolomee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Archimedes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Le concave aussy mect le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loing 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 la reverberation aussy du foeu il eschaufe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bronser de blanc et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fais fondre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loste tout aussy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Et il sera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fort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broye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retaille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pres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ouvrage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brunis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broyer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despingle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lapliquer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