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dorer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couleur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bel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Comme tu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dor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coloré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faict ton estampe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ne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fault poinct mectre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seulement ayes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gras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se faict en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la remuant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souvent, ou la faire cuire sur le foeu, qui aura haste. Puys,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ainsi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color w:val="000000"/>
          <w:rtl w:val="0"/>
        </w:rPr>
        <w:t xml:space="preserve">, broye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discretion, aultant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aultre.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 couleur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Aprés,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cela, vous en faictes couche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stampe uniment, garda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remplir pas les concavités. Et comme il sera quasi sec,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la foeille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essus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sur les maysons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ailleurs. Et si tu auras doré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bel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colore le avecq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fumée de perdrix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u jaulne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beau comme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color w:val="000000"/>
          <w:rtl w:val="0"/>
        </w:rPr>
        <w:t xml:space="preserve">. Tu peulx garnir bahus,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mirouers, pantes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quenoilles de lict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elours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 couleur,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apliquer les stampes dorées dessus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</w:t>
      </w:r>
      <w:r w:rsidDel="00000000" w:rsidR="00000000" w:rsidRPr="00000000">
        <w:rPr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colorer bahus stampés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stampe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lamine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faict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cormier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gravé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taillé, qui veult espargner. Et aprés,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stamp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se colore avecq les susdictes couleurs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de 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ais au lieu que tu vouldras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pose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propre pour le fonds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bon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porte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soy mesme, comme aussi faict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 de vessie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afran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sblac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faict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moulue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boullie plustost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enusiers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leurs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chef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oeuvre et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&lt;pro&gt;&lt;mu&gt;</w:t>
      </w:r>
      <w:r w:rsidDel="00000000" w:rsidR="00000000" w:rsidRPr="00000000">
        <w:rPr>
          <w:i w:val="0"/>
          <w:color w:val="000000"/>
          <w:rtl w:val="0"/>
        </w:rPr>
        <w:t xml:space="preserve">q</w:t>
      </w:r>
      <w:r w:rsidDel="00000000" w:rsidR="00000000" w:rsidRPr="00000000">
        <w:rPr>
          <w:i w:val="0"/>
          <w:color w:val="000000"/>
          <w:rtl w:val="0"/>
        </w:rPr>
        <w:t xml:space="preserve">uiterniers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&lt;/mu&gt;&lt;/pro&gt;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servent aulx ouvrages delicates. Elle veult estre fort battue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destrempée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qui ne bouille gueres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ratisseures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on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sert sans feu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choses semblables, la mouilla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la bat et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remper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la faict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feu lent.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destrempent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