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que le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iamant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 car le poliment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polie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 Mays quand le poliment est une fois oste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polir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desgraisser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coste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long temps que tu ny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