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assiete,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mordre,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graver, car le poliment,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polie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grasse. Mays quand le poliment est une fois osté,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à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fault,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desgraisser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du costé de la chair,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y a long temps que tu n'y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