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&lt;id&gt;p012r_2&lt;/id&gt;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&lt;m&gt;&lt;def&gt;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&lt;/def&gt;&lt;/m&gt;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&lt;id&gt;p012r_3&lt;/id&gt;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&lt;id&gt;p012r_4&lt;/id&gt;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tl w:val="0"/>
        </w:rPr>
        <w:t xml:space="preserve">plus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r w:rsidDel="00000000" w:rsidR="00000000" w:rsidRPr="00000000">
        <w:rPr>
          <w:rtl w:val="0"/>
        </w:rPr>
        <w:t xml:space="preserve">sie</w:t>
      </w:r>
      <w:r w:rsidDel="00000000" w:rsidR="00000000" w:rsidRPr="00000000">
        <w:rPr>
          <w:color w:val="000000"/>
          <w:rtl w:val="0"/>
        </w:rPr>
        <w:t xml:space="preserv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0"/>
      <w:commentRangeStart w:id="1"/>
      <w:r w:rsidDel="00000000" w:rsidR="00000000" w:rsidRPr="00000000">
        <w:rPr>
          <w:color w:val="000000"/>
          <w:rtl w:val="0"/>
        </w:rPr>
        <w:t xml:space="preserve">plus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pustules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