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 damassé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damasser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deux differentes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imiter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adjouster aulcune chose à iceluy,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jaulne, ponce dessus tel patron qu'il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plaira. Puys tu faulfileras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plus grosse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poncis, et le </w:t>
      </w:r>
      <w:r w:rsidDel="00000000" w:rsidR="00000000" w:rsidRPr="00000000">
        <w:rPr>
          <w:color w:val="000000"/>
          <w:rtl w:val="0"/>
        </w:rPr>
        <w:t xml:space="preserve">boutte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eincture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guesde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fera </w:t>
      </w:r>
      <w:r w:rsidDel="00000000" w:rsidR="00000000" w:rsidRPr="00000000">
        <w:rPr>
          <w:color w:val="000000"/>
          <w:rtl w:val="0"/>
        </w:rPr>
        <w:t xml:space="preserve">vert,</w:t>
      </w:r>
      <w:r w:rsidDel="00000000" w:rsidR="00000000" w:rsidRPr="00000000">
        <w:rPr>
          <w:color w:val="000000"/>
          <w:rtl w:val="0"/>
        </w:rPr>
        <w:t xml:space="preserve"> hormis ce qui est dessoubs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demourera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à cause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aincture verte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n'y aura poinct penetré.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pourras tu fayre des aultres couleurs, et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isselle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adjoustes sur la premiere couleur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meschant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taillées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moresque. En ceste sorte tu auras de la </w:t>
      </w:r>
      <w:r w:rsidDel="00000000" w:rsidR="00000000" w:rsidRPr="00000000">
        <w:rPr>
          <w:color w:val="000000"/>
          <w:rtl w:val="0"/>
        </w:rPr>
        <w:t xml:space="preserve">broderie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les chandeliers et petits ouvraiges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Et aprés avoir emprainct l'ouvraige, on le saulpouldre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de mieulx faire courre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metal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a servi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il en fault prendre de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celuy qui a servy, se recuisant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, se desseiche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 sa lyaison. Touteffois il sert à mesler parmy le nouveau,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faict que la besoigne ne soufle pas tant. On gecte 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ouvraiges comme </w:t>
      </w:r>
      <w:r w:rsidDel="00000000" w:rsidR="00000000" w:rsidRPr="00000000">
        <w:rPr>
          <w:color w:val="000000"/>
          <w:rtl w:val="0"/>
        </w:rPr>
        <w:t xml:space="preserve">artiglerie, cloches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g</w:t>
      </w:r>
      <w:r w:rsidDel="00000000" w:rsidR="00000000" w:rsidRPr="00000000">
        <w:rPr>
          <w:color w:val="000000"/>
          <w:rtl w:val="0"/>
        </w:rPr>
        <w:t xml:space="preserve">ecté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faict pas tant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happe </w:t>
      </w:r>
      <w:r w:rsidDel="00000000" w:rsidR="00000000" w:rsidRPr="00000000">
        <w:rPr>
          <w:color w:val="000000"/>
          <w:rtl w:val="0"/>
        </w:rPr>
        <w:t xml:space="preserve">et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que celuy qui est gecté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able.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sabloneuse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Celle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 servi à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noire, cuicte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bruslée,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parmy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sables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rtificiels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fort bonne.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Pour adoulcir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courre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fondu,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s'alie pas mays se trouve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du gect.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ondu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&lt;id&gt;p015r_3&lt;/id&gt;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soict de chose fort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si elle estoit humide comme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f</w:t>
      </w:r>
      <w:r w:rsidDel="00000000" w:rsidR="00000000" w:rsidRPr="00000000">
        <w:rPr>
          <w:b w:val="0"/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saulteroient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porteroient dommaige.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besoing aussy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uppe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se rend fort spongieulx. C'est pourquoy il le fault rebattre,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frangible,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voict aulx manches de cuilleres.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