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fois fondu ne se peult refondre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ne faict que prendre ignition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sans tout cela Aulcuns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 Et pour cet effect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 </w:t>
      </w:r>
      <w:r w:rsidDel="00000000" w:rsidR="00000000" w:rsidRPr="00000000">
        <w:rPr>
          <w:color w:val="000000"/>
          <w:rtl w:val="0"/>
        </w:rPr>
        <w:t xml:space="preserve">qui est le canon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 A par ou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uyaulx </w:t>
      </w:r>
      <w:r w:rsidDel="00000000" w:rsidR="00000000" w:rsidRPr="00000000">
        <w:rPr>
          <w:b w:val="0"/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souflets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emboictent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posee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dessouls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ectent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 pourceque le vent vient a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parce moyen eschaufe beaucoup plus Car si le vent 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plomb la matiere fondue ou preste a se fondre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grande vistesse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superficie de la terre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</w:t>
      </w:r>
      <w:r w:rsidDel="00000000" w:rsidR="00000000" w:rsidRPr="00000000">
        <w:rPr>
          <w:color w:val="000000"/>
          <w:rtl w:val="0"/>
        </w:rPr>
        <w:t xml:space="preserve">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 </w:t>
      </w:r>
      <w:r w:rsidDel="00000000" w:rsidR="00000000" w:rsidRPr="00000000">
        <w:rPr>
          <w:color w:val="000000"/>
          <w:rtl w:val="0"/>
        </w:rPr>
        <w:t xml:space="preserve">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faire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loppin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