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colevrines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grandes de batterie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faussee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sont de quarante quintals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dix huict pans de long Leur balle de qualibre de roy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 est de 30 lb et ainsy moindre que celle du canon Et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elle ne porte pas tant de munition Car il suffist quinze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sa charge Le canon faict plus douverture a cause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de sa balle Mays la colevrine bat plus roide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 plus viste ayant plus de chasse a cause de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culasse elle porte lespesseur de deux de ses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rois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troisiesme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partie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dune balle Au devant lespesseur dune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parties les deulx Les colevrines servent pour battre de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deffences quand on ne peult commodement faire les aproches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canons saprochent de plus pres Elles servent aussy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la batterie Il fault quinze ou seize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mener Elles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mesme ligue que le canon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toutes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excedent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moindres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moyenne Car a celles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un peu plus de metal affin que la fonte coure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deulx quintaulx de rosette on mect six vints lb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petites pieces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Elles portent de poincte en blanc 8 ou 9 cens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a mille pas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volee demye lieue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ont invente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charger les canons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cartuche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tout 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mays a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chasque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refoulant disant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chasque refoulem&lt;exp&gt;ent&lt;/exp&gt;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haulser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done adva&lt;exp&gt;n&lt;/exp&gt;tage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nest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portent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bastarde qui est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olevrine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oyenne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poise trente quintals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sa balle poise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x</w:t>
      </w:r>
      <w:r w:rsidDel="00000000" w:rsidR="00000000" w:rsidRPr="00000000">
        <w:rPr>
          <w:strike w:val="0"/>
          <w:color w:val="000000"/>
          <w:rtl w:val="0"/>
        </w:rPr>
        <w:t xml:space="preserve">x lb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xv lb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porte pour sa charge x ou xii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 proportion est a la culasse de lespesseur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partie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dune balle Au devant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trois parties les deux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Elles servent pour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deffences de peu dimportance comme gabions et garites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couvertes dune 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 semblables Elle ha de long treize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xiiii pans comme le grand canon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Elle acompaigne fort de poincte en blanc la grand colevrine pourceq&lt;exp&gt;ue&lt;/exp&gt;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porte petite munition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donnent lespoisseur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devant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balles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colevrine bastarde poise 35 quintals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de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xxv pans Elle porte trois balles a la culasse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devant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est comme de la piece bastarde pesant xv lb ce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de plaisir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se menent pas par charroy Ains sont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deffenses des villes Aulcuns en font de xxvii ou xxviii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pans de longueur co&lt;exp&gt;mm&lt;/exp&gt;e est la vache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 rochelle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Mays a telles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on donne renfort a la culasse co&lt;exp&gt;mm&lt;/exp&gt;e de trois balles Elles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porter de volee environ une lieue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lieue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poincte en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charge est comme de la bastarde Et si on veut tirer a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cavallerie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bien loing on augmente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la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suict une queue de fumee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conduit ta </w:t>
      </w:r>
      <w:commentRangeStart w:id="1"/>
      <w:r w:rsidDel="00000000" w:rsidR="00000000" w:rsidRPr="00000000">
        <w:rPr>
          <w:color w:val="000000"/>
          <w:rtl w:val="0"/>
        </w:rPr>
        <w:t xml:space="preserve">veuee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la ou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va cella sentend du canon et de la colevrine et non des petites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5-06-14T19:21:45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Marc Smith" w:id="0" w:date="2015-06-14T19:06:38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crossed out by mistake: the remaining sentence doesn't make sense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