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of campaign.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Faulconneau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to commonly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There are also some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faulco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weighing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and which are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Their cannonball weighs half a pound. Their load is a quarter pound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can be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more commonly they are loaded with a charge. The breech is three cannonballs thick and the front two. The small pieces which are under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are at least three cannonballs and a twelfth of a cannonball thick at the breech, and the front thickness is sometimes reduced to get the proportion according to the length.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piece is at the level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tourillon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where the lighted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starts.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berche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maslée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behind the breech.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double musket weighs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and is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Its cannonball is a quarter of a pound or less. The breech is three cannonballs thick, and the front two. It is loaded with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cannonballs, to the top of the touch line, which is equivalent for such small pieces to 3 or 4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cannonballs, because if canon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used, it can be loaded five cannonballs high.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has to be understood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cannonballs. When a metal cannonball is fired, we overload it with a quarter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because if a cannonball weighs 40 pounds, a metal one weights 60 pounds. This is why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sight</w:t>
      </w:r>
      <w:r w:rsidDel="00000000" w:rsidR="00000000" w:rsidRPr="00000000">
        <w:rPr>
          <w:color w:val="000000"/>
          <w:rtl w:val="0"/>
        </w:rPr>
        <w:t xml:space="preserve"> is higher when a metal cannonball is fired. Because if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 is fired directly, a metal cannonball is shot from six lines higher. A metal cannonball,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more brittle, is more effective at close range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one. But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is more effective at long range.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simple musket weighs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and 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We disregard the ones that are less than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and which usually throw lead cannonballs by its weight, and &lt;x&gt;concentrate on those&lt;/x&gt; which are loaded by caliber. However, those &lt;x&gt;muskets&lt;/x&gt; that can be loaded with metal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 will work better, for they will do more damage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loaded up to the touch line, which is</w:t>
      </w:r>
      <w:r w:rsidDel="00000000" w:rsidR="00000000" w:rsidRPr="00000000">
        <w:rPr>
          <w:color w:val="000000"/>
          <w:rtl w:val="0"/>
        </w:rPr>
        <w:t xml:space="preserve"> 4 cannonballs thick.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Arquebus à croc weighs 60 pounds, the bigger one is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long, it is loaded up to the touch line, which is 4 cannonballs thick; it is loaded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cannonballs, and is for house's defence. These great a</w:t>
      </w:r>
      <w:r w:rsidDel="00000000" w:rsidR="00000000" w:rsidRPr="00000000">
        <w:rPr>
          <w:color w:val="000000"/>
          <w:rtl w:val="0"/>
        </w:rPr>
        <w:t xml:space="preserve">nd small arquebuses are used for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appropriate for an assault outside and inside.They are casted separately in order to be used in various ways. S</w:t>
      </w:r>
      <w:r w:rsidDel="00000000" w:rsidR="00000000" w:rsidRPr="00000000">
        <w:rPr>
          <w:color w:val="000000"/>
          <w:rtl w:val="0"/>
        </w:rPr>
        <w:t xml:space="preserve">ee the 4th leaf marked.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