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of campaign.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to commonly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There are also some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Their cannonball weighs half a pound. Their load is a quarter pound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can be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they are loaded with a charge. The breech is three cannonballs thick and the front two. The small pieces which are under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are at least three cannonballs and a twelfth of a cannonball thick at the breech, and the front thickness is sometimes reduced to get the proportion according to the length.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where the lighted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starts.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maslée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behind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and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Its cannonball is a quarter of a pound or less. The breech is three cannonballs thick, and the front two. It is loaded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cannonballs, to the top of the touch line, which is equivalent for such small pieces to 3 or 4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because if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used, it can be loaded five cannonballs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has to be understood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cannonballs. When a metal cannonball is fired, we overload it with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cannonball weighs 40 pounds, a metal one weights 60 pounds. This is why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is higher when a metal cannonball is fired. Because if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 is fired directly, a metal cannonball is shot from six lines higher. A metal cannonball,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more brittle, is more effective at close range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one. But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is more effective at long range.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and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We disregard the ones that are less than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usually throw lead cannonballs by its weight, and &lt;x&gt;concentrate on those&lt;/x&gt; which are loaded by caliber. However, those &lt;x&gt;muskets&lt;/x&gt; that can be loaded with metal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 will work better, for they will do more damage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loaded up to the touch line, which is</w:t>
      </w:r>
      <w:r w:rsidDel="00000000" w:rsidR="00000000" w:rsidRPr="00000000">
        <w:rPr>
          <w:color w:val="000000"/>
          <w:rtl w:val="0"/>
        </w:rPr>
        <w:t xml:space="preserve"> 4 cannonballs thick.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60 pounds, the bigger one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it is loaded up to the touch line, which is 4 cannonballs thick; it is loaded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and is for house's defence. These great a</w:t>
      </w:r>
      <w:r w:rsidDel="00000000" w:rsidR="00000000" w:rsidRPr="00000000">
        <w:rPr>
          <w:color w:val="000000"/>
          <w:rtl w:val="0"/>
        </w:rPr>
        <w:t xml:space="preserve">nd small arquebuses are used for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appropriate for an assault outside and inside.They are casted separately in order to be used in various ways. S</w:t>
      </w:r>
      <w:r w:rsidDel="00000000" w:rsidR="00000000" w:rsidRPr="00000000">
        <w:rPr>
          <w:color w:val="000000"/>
          <w:rtl w:val="0"/>
        </w:rPr>
        <w:t xml:space="preserve">ee the 4th leaf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