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pals bien fiches en terre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laultre Et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 Puys quand de nuict ilz veulent tirer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reigle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regle Apres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regle ou semblable chose coupee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 despuys un pal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coste du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pres ou trop loing ilz lad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laultre pal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quon doibt oster la balle si le canon est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 Mays il est a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la que daller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lumiere acoustumee qui est enclouee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les ennemys ont mis et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coste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enclouee ce qui sera faict en une heure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enclouee Tu feras un ancrou a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vis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ha rien qui fasse plus dexecution a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dune bresche que les mortiers qui sont disposes 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</w:t>
      </w:r>
      <w:r w:rsidDel="00000000" w:rsidR="00000000" w:rsidRPr="00000000">
        <w:rPr>
          <w:color w:val="000000"/>
          <w:rtl w:val="0"/>
        </w:rPr>
        <w:t xml:space="preserve"> des lassault ilz portent beaucoup de munition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charrette de 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on donne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a tous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 bien faictes et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ectees a propos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 Et pour les empirer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pille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 quand on les veult gecter cela empire les blesseures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ne fault pas que les grenades soient si aigres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est bon quelles soient un peu alliees de la 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 affin que tenant un peu coup plustost que se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