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color w:val="000000"/>
          <w:rtl w:val="0"/>
        </w:rPr>
        <w:t xml:space="preserve"> thick board close to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another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one makes n</w:t>
      </w:r>
      <w:r w:rsidDel="00000000" w:rsidR="00000000" w:rsidRPr="00000000">
        <w:rPr>
          <w:color w:val="000000"/>
          <w:rtl w:val="0"/>
        </w:rPr>
        <w:t xml:space="preserve">otches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board this way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through these notches </w:t>
      </w:r>
      <w:r w:rsidDel="00000000" w:rsidR="00000000" w:rsidRPr="00000000">
        <w:rPr>
          <w:rtl w:val="0"/>
        </w:rPr>
        <w:t xml:space="preserve">one passes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hook of the arquebus</w:t>
      </w:r>
      <w:r w:rsidDel="00000000" w:rsidR="00000000" w:rsidRPr="00000000">
        <w:rPr>
          <w:color w:val="000000"/>
          <w:rtl w:val="0"/>
        </w:rPr>
        <w:t xml:space="preserve"> which has a hole through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passes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under the board. Then,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aim it,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mounts</w:t>
      </w:r>
      <w:r w:rsidDel="00000000" w:rsidR="00000000" w:rsidRPr="00000000">
        <w:rPr>
          <w:color w:val="000000"/>
          <w:rtl w:val="0"/>
        </w:rPr>
        <w:t xml:space="preserve"> the middle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 on both sides</w:t>
      </w:r>
      <w:r w:rsidDel="00000000" w:rsidR="00000000" w:rsidRPr="00000000">
        <w:rPr>
          <w:color w:val="000000"/>
          <w:rtl w:val="0"/>
        </w:rPr>
        <w:t xml:space="preserve">. If you want to make a double row, or triple or </w:t>
      </w:r>
      <w:r w:rsidDel="00000000" w:rsidR="00000000" w:rsidRPr="00000000">
        <w:rPr>
          <w:rtl w:val="0"/>
        </w:rPr>
        <w:t xml:space="preserve">quadruple</w:t>
      </w:r>
      <w:r w:rsidDel="00000000" w:rsidR="00000000" w:rsidRPr="00000000">
        <w:rPr>
          <w:color w:val="000000"/>
          <w:rtl w:val="0"/>
        </w:rPr>
        <w:t xml:space="preserve"> or more, you need only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similar </w:t>
      </w:r>
      <w:r w:rsidDel="00000000" w:rsidR="00000000" w:rsidRPr="00000000">
        <w:rPr>
          <w:rtl w:val="0"/>
        </w:rPr>
        <w:t xml:space="preserve">row of boards like the first, o</w:t>
      </w:r>
      <w:r w:rsidDel="00000000" w:rsidR="00000000" w:rsidRPr="00000000">
        <w:rPr>
          <w:color w:val="000000"/>
          <w:rtl w:val="0"/>
        </w:rPr>
        <w:t xml:space="preserve">ne on the other.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the other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of orgues </w:t>
      </w:r>
      <w:r w:rsidDel="00000000" w:rsidR="00000000" w:rsidRPr="00000000">
        <w:rPr>
          <w:rtl w:val="0"/>
        </w:rPr>
        <w:t xml:space="preserve">penetrates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quite stable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other ones which are made of one p</w:t>
      </w:r>
      <w:r w:rsidDel="00000000" w:rsidR="00000000" w:rsidRPr="00000000">
        <w:rPr>
          <w:rtl w:val="0"/>
        </w:rPr>
        <w:t xml:space="preserve">iece like a solid square</w:t>
      </w:r>
      <w:r w:rsidDel="00000000" w:rsidR="00000000" w:rsidRPr="00000000">
        <w:rPr>
          <w:color w:val="000000"/>
          <w:rtl w:val="0"/>
        </w:rPr>
        <w:t xml:space="preserve"> have cannons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Also, they only serve for making a salvo at an entry or for defending a door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small </w:t>
      </w:r>
      <w:r w:rsidDel="00000000" w:rsidR="00000000" w:rsidRPr="00000000">
        <w:rPr>
          <w:color w:val="000000"/>
          <w:rtl w:val="0"/>
        </w:rPr>
        <w:t xml:space="preserve">arquebus </w:t>
      </w:r>
      <w:r w:rsidDel="00000000" w:rsidR="00000000" w:rsidRPr="00000000">
        <w:rPr>
          <w:rtl w:val="0"/>
        </w:rPr>
        <w:t xml:space="preserve">à croc</w:t>
      </w:r>
      <w:r w:rsidDel="00000000" w:rsidR="00000000" w:rsidRPr="00000000">
        <w:rPr>
          <w:color w:val="000000"/>
          <w:rtl w:val="0"/>
        </w:rPr>
        <w:t xml:space="preserve">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long, is loaded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at the</w:t>
      </w:r>
      <w:r w:rsidDel="00000000" w:rsidR="00000000" w:rsidRPr="00000000">
        <w:rPr>
          <w:color w:val="000000"/>
          <w:rtl w:val="0"/>
        </w:rPr>
        <w:t xml:space="preserve"> breech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in front.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double cannon is no different from the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ordinary cannon, </w:t>
      </w:r>
      <w:r w:rsidDel="00000000" w:rsidR="00000000" w:rsidRPr="00000000">
        <w:rPr>
          <w:rtl w:val="0"/>
        </w:rPr>
        <w:t xml:space="preserve">except that</w:t>
      </w:r>
      <w:r w:rsidDel="00000000" w:rsidR="00000000" w:rsidRPr="00000000">
        <w:rPr>
          <w:color w:val="000000"/>
          <w:rtl w:val="0"/>
        </w:rPr>
        <w:t xml:space="preserve"> it carries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its </w:t>
      </w:r>
      <w:r w:rsidDel="00000000" w:rsidR="00000000" w:rsidRPr="00000000">
        <w:rPr>
          <w:color w:val="000000"/>
          <w:rtl w:val="0"/>
        </w:rPr>
        <w:t xml:space="preserve">ball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which </w:t>
      </w:r>
      <w:r w:rsidDel="00000000" w:rsidR="00000000" w:rsidRPr="00000000">
        <w:rPr>
          <w:color w:val="000000"/>
          <w:rtl w:val="0"/>
        </w:rPr>
        <w:t xml:space="preserve">has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lin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c_022v_02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of thickness, or of diameter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more.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&lt;df&gt;&lt;ms&gt;</w:t>
      </w:r>
      <w:r w:rsidDel="00000000" w:rsidR="00000000" w:rsidRPr="00000000">
        <w:rPr>
          <w:color w:val="00000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&lt;/ms&gt;&lt;/df&gt;</w:t>
      </w:r>
      <w:r w:rsidDel="00000000" w:rsidR="00000000" w:rsidRPr="00000000">
        <w:rPr>
          <w:color w:val="000000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twelfth part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ball of t</w:t>
      </w:r>
      <w:r w:rsidDel="00000000" w:rsidR="00000000" w:rsidRPr="00000000">
        <w:rPr>
          <w:rtl w:val="0"/>
        </w:rPr>
        <w:t xml:space="preserve">he cannon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At the breech, it has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thickess more than the cannon,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at the front</w:t>
      </w:r>
      <w:r w:rsidDel="00000000" w:rsidR="00000000" w:rsidRPr="00000000">
        <w:rPr>
          <w:color w:val="000000"/>
          <w:rtl w:val="0"/>
        </w:rPr>
        <w:t xml:space="preserve">. 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six or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more than a cannon, </w:t>
      </w:r>
      <w:r w:rsidDel="00000000" w:rsidR="00000000" w:rsidRPr="00000000">
        <w:rPr>
          <w:rtl w:val="0"/>
        </w:rPr>
        <w:t xml:space="preserve">namely by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color w:val="000000"/>
          <w:rtl w:val="0"/>
        </w:rPr>
        <w:t xml:space="preserve">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linstocks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Its ball weighs 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necessary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it. It </w:t>
      </w:r>
      <w:r w:rsidDel="00000000" w:rsidR="00000000" w:rsidRPr="00000000">
        <w:rPr>
          <w:rtl w:val="0"/>
        </w:rPr>
        <w:t xml:space="preserve">makes much more of a fracas at</w:t>
      </w:r>
      <w:r w:rsidDel="00000000" w:rsidR="00000000" w:rsidRPr="00000000">
        <w:rPr>
          <w:color w:val="000000"/>
          <w:rtl w:val="0"/>
        </w:rPr>
        <w:t xml:space="preserve"> the wall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cannon. But it is very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for this reason that one hardly uses it</w:t>
      </w:r>
      <w:r w:rsidDel="00000000" w:rsidR="00000000" w:rsidRPr="00000000">
        <w:rPr>
          <w:color w:val="000000"/>
          <w:rtl w:val="0"/>
        </w:rPr>
        <w:t xml:space="preserve"> today, and it is more </w:t>
      </w:r>
      <w:r w:rsidDel="00000000" w:rsidR="00000000" w:rsidRPr="00000000">
        <w:rPr>
          <w:rtl w:val="0"/>
        </w:rPr>
        <w:t xml:space="preserve">for moving </w:t>
      </w:r>
      <w:r w:rsidDel="00000000" w:rsidR="00000000" w:rsidRPr="00000000">
        <w:rPr>
          <w:color w:val="000000"/>
          <w:rtl w:val="0"/>
        </w:rPr>
        <w:t xml:space="preserve">to 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nearby place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battering at</w:t>
      </w:r>
      <w:r w:rsidDel="00000000" w:rsidR="00000000" w:rsidRPr="00000000">
        <w:rPr>
          <w:color w:val="000000"/>
          <w:rtl w:val="0"/>
        </w:rPr>
        <w:t xml:space="preserve"> close range or for an entry, than for ordinary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calls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basilics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they are pieces made for pl</w:t>
      </w:r>
      <w:r w:rsidDel="00000000" w:rsidR="00000000" w:rsidRPr="00000000">
        <w:rPr>
          <w:rtl w:val="0"/>
        </w:rPr>
        <w:t xml:space="preserve">easure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1T20:13:1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Cherian: Continues from p019r</w:t>
      </w:r>
    </w:p>
  </w:comment>
  <w:comment w:author="Colin Debuiche" w:id="1" w:date="2018-07-13T12:56:00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 of a king foot in this context (PB)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