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http://gallica.bnf.fr/ark:/12148/btv1b10500001g/f51.image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w:t>
      </w:r>
      <w:r w:rsidDel="00000000" w:rsidR="00000000" w:rsidRPr="00000000">
        <w:rPr>
          <w:color w:val="000000"/>
          <w:rtl w:val="0"/>
        </w:rPr>
        <w:t xml:space="preserve">mortar</w:t>
      </w:r>
      <w:r w:rsidDel="00000000" w:rsidR="00000000" w:rsidRPr="00000000">
        <w:rPr>
          <w:color w:val="000000"/>
          <w:rtl w:val="0"/>
        </w:rPr>
        <w:t xml:space="preserve"> is made so that it weighs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carries a cannonball flat on the side from which it must exit and round on the side of the cannon, as if it was a cannonball cut in half. It is two pans long. It has to be loaded with xxv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powder because it has to be full to the opening and has to fire. Its bottom is not thicker than the opening and is made of one single piece. Its material has to be better than other artillery pieces, and for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must only be one quintal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absorbs the shock, and so that, when fired with more force, it is more efficient. It has to be used against a door with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before </w:t>
      </w:r>
      <w:r w:rsidDel="00000000" w:rsidR="00000000" w:rsidRPr="00000000">
        <w:rPr>
          <w:rtl w:val="0"/>
        </w:rPr>
        <w:t xml:space="preserve">t</w:t>
      </w:r>
      <w:r w:rsidDel="00000000" w:rsidR="00000000" w:rsidRPr="00000000">
        <w:rPr>
          <w:color w:val="000000"/>
          <w:rtl w:val="0"/>
        </w:rPr>
        <w:t xml:space="preserve">he bullet, and once loaded, </w:t>
      </w:r>
      <w:r w:rsidDel="00000000" w:rsidR="00000000" w:rsidRPr="00000000">
        <w:rPr>
          <w:rtl w:val="0"/>
        </w:rPr>
        <w:t xml:space="preserve">needs</w:t>
      </w:r>
      <w:r w:rsidDel="00000000" w:rsidR="00000000" w:rsidRPr="00000000">
        <w:rPr>
          <w:color w:val="000000"/>
          <w:rtl w:val="0"/>
        </w:rPr>
        <w:t xml:space="preserve"> to be covered with a firmly sewed rough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t>
      </w:r>
      <w:r w:rsidDel="00000000" w:rsidR="00000000" w:rsidRPr="00000000">
        <w:rPr>
          <w:rtl w:val="0"/>
        </w:rPr>
        <w:t xml:space="preserve">should be</w:t>
      </w:r>
      <w:r w:rsidDel="00000000" w:rsidR="00000000" w:rsidRPr="00000000">
        <w:rPr>
          <w:color w:val="000000"/>
          <w:rtl w:val="0"/>
        </w:rPr>
        <w:t xml:space="preserve"> completely smeared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Four handles</w:t>
      </w:r>
      <w:r w:rsidDel="00000000" w:rsidR="00000000" w:rsidRPr="00000000">
        <w:rPr>
          <w:rtl w:val="0"/>
        </w:rPr>
        <w:t xml:space="preserve"> need to</w:t>
      </w:r>
      <w:r w:rsidDel="00000000" w:rsidR="00000000" w:rsidRPr="00000000">
        <w:rPr>
          <w:color w:val="000000"/>
          <w:rtl w:val="0"/>
        </w:rPr>
        <w:t xml:space="preserve"> be added to it while it is cast, it is </w:t>
      </w:r>
      <w:r w:rsidDel="00000000" w:rsidR="00000000" w:rsidRPr="00000000">
        <w:rPr>
          <w:rtl w:val="0"/>
        </w:rPr>
        <w:t xml:space="preserve">thus </w:t>
      </w:r>
      <w:r w:rsidDel="00000000" w:rsidR="00000000" w:rsidRPr="00000000">
        <w:rPr>
          <w:color w:val="000000"/>
          <w:rtl w:val="0"/>
        </w:rPr>
        <w:t xml:space="preserve">easier to 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is fixed to the opening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covering it. The handles have to be held at its opening's edge, as you can see. To place it, you need three or four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which have their point like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gimlet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their body like a screw as they are strongly pulled, and a ring on the other side to turn them with a short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fits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are</w:t>
      </w:r>
      <w:r w:rsidDel="00000000" w:rsidR="00000000" w:rsidRPr="00000000">
        <w:rPr>
          <w:color w:val="000000"/>
          <w:rtl w:val="0"/>
        </w:rPr>
        <w:t xml:space="preserve"> fixed on the door, not straight, because they would not have any strength, but crooked as if you wanted to fix them towards the middle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do the holes of the handles </w:t>
      </w:r>
      <w:r w:rsidDel="00000000" w:rsidR="00000000" w:rsidRPr="00000000">
        <w:rPr>
          <w:rtl w:val="0"/>
        </w:rPr>
        <w:t xml:space="preserve">need </w:t>
      </w:r>
      <w:r w:rsidDel="00000000" w:rsidR="00000000" w:rsidRPr="00000000">
        <w:rPr>
          <w:color w:val="000000"/>
          <w:rtl w:val="0"/>
        </w:rPr>
        <w:t xml:space="preserve">to be quite large. In that way, the shooting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pushes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back and forth into the door, and makes more damage</w:t>
      </w:r>
      <w:r w:rsidDel="00000000" w:rsidR="00000000" w:rsidRPr="00000000">
        <w:rPr>
          <w:color w:val="000000"/>
          <w:rtl w:val="0"/>
        </w:rPr>
        <w:t xml:space="preserve">. Once in place, you </w:t>
      </w:r>
      <w:r w:rsidDel="00000000" w:rsidR="00000000" w:rsidRPr="00000000">
        <w:rPr>
          <w:rtl w:val="0"/>
        </w:rPr>
        <w:t xml:space="preserve">need to have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saucisse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r w:rsidDel="00000000" w:rsidR="00000000" w:rsidRPr="00000000">
        <w:rPr>
          <w:color w:val="000000"/>
          <w:rtl w:val="0"/>
        </w:rPr>
        <w:t xml:space="preserve">made in this manner: take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canes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selvage or more if the gap is larger, which have to be as large as four or five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have it s</w:t>
      </w:r>
      <w:r w:rsidDel="00000000" w:rsidR="00000000" w:rsidRPr="00000000">
        <w:rPr>
          <w:rtl w:val="0"/>
        </w:rPr>
        <w:t xml:space="preserve">e</w:t>
      </w:r>
      <w:r w:rsidDel="00000000" w:rsidR="00000000" w:rsidRPr="00000000">
        <w:rPr>
          <w:color w:val="000000"/>
          <w:rtl w:val="0"/>
        </w:rPr>
        <w:t xml:space="preserve">wn</w:t>
      </w:r>
      <w:r w:rsidDel="00000000" w:rsidR="00000000" w:rsidRPr="00000000">
        <w:rPr>
          <w:rtl w:val="0"/>
        </w:rPr>
        <w:t xml:space="preserve"> in such a way </w:t>
      </w:r>
      <w:r w:rsidDel="00000000" w:rsidR="00000000" w:rsidRPr="00000000">
        <w:rPr>
          <w:color w:val="000000"/>
          <w:rtl w:val="0"/>
        </w:rPr>
        <w:t xml:space="preserve">so that it </w:t>
      </w:r>
      <w:r w:rsidDel="00000000" w:rsidR="00000000" w:rsidRPr="00000000">
        <w:rPr>
          <w:rtl w:val="0"/>
        </w:rPr>
        <w:t xml:space="preserve">is </w:t>
      </w:r>
      <w:r w:rsidDel="00000000" w:rsidR="00000000" w:rsidRPr="00000000">
        <w:rPr>
          <w:color w:val="000000"/>
          <w:rtl w:val="0"/>
        </w:rPr>
        <w:t xml:space="preserve">like an </w:t>
      </w:r>
      <w:r w:rsidDel="00000000" w:rsidR="00000000" w:rsidRPr="00000000">
        <w:rPr>
          <w:rtl w:val="0"/>
        </w:rPr>
        <w:t xml:space="preserve">intestine </w:t>
      </w:r>
      <w:r w:rsidDel="00000000" w:rsidR="00000000" w:rsidRPr="00000000">
        <w:rPr>
          <w:color w:val="000000"/>
          <w:rtl w:val="0"/>
        </w:rPr>
        <w:t xml:space="preserve">where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can fit. Fill it completely with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one is to be put below an </w:t>
      </w:r>
      <w:r w:rsidDel="00000000" w:rsidR="00000000" w:rsidRPr="00000000">
        <w:rPr>
          <w:color w:val="000000"/>
          <w:rtl w:val="0"/>
        </w:rPr>
        <w:t xml:space="preserve">undermined</w:t>
      </w:r>
      <w:r w:rsidDel="00000000" w:rsidR="00000000" w:rsidRPr="00000000">
        <w:rPr>
          <w:color w:val="000000"/>
          <w:rtl w:val="0"/>
        </w:rPr>
        <w:t xml:space="preserve"> tower with its opening towards the top. One casts two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two, four men carry it. They are also used for placing within wall breaches but just half a charge is necessary, that is 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fill the rest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pebbles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cart 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https://drive.google.com/open?id=0B9-oNrvWdlO5RzRNM284T3Q0eTQ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w:t>
      </w:r>
      <w:r w:rsidDel="00000000" w:rsidR="00000000" w:rsidRPr="00000000">
        <w:rPr>
          <w:rtl w:val="0"/>
        </w:rPr>
        <w:t xml:space="preserve"> needs</w:t>
      </w:r>
      <w:r w:rsidDel="00000000" w:rsidR="00000000" w:rsidRPr="00000000">
        <w:rPr>
          <w:color w:val="000000"/>
          <w:rtl w:val="0"/>
        </w:rPr>
        <w:t xml:space="preserve"> to be covered entirely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rtl w:val="0"/>
        </w:rPr>
        <w:t xml:space="preserve">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combustible things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cover is made to ensure that the bullet does not fall and so that, when the cover is given fire,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fail. Upon the fuse, you will </w:t>
      </w:r>
      <w:r w:rsidDel="00000000" w:rsidR="00000000" w:rsidRPr="00000000">
        <w:rPr>
          <w:rtl w:val="0"/>
        </w:rPr>
        <w:t xml:space="preserve">need</w:t>
      </w:r>
      <w:r w:rsidDel="00000000" w:rsidR="00000000" w:rsidRPr="00000000">
        <w:rPr>
          <w:color w:val="000000"/>
          <w:rtl w:val="0"/>
        </w:rPr>
        <w:t xml:space="preserve"> to put a good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put on the ball a cross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longer than the mouth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two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Others only put the ball.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0T18:57:5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bouquarant: linen fabric rolled in the form of a sausage.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zRNM284T3Q0e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