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balle ne peut &lt;del&gt;a&lt;/del&gt;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