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&lt;render&gt;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&lt;/render&gt;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This is the true measure of the caliber, but the borer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always takes away a little more.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https://drive.google.com/open?id=0B9-oNrvWdlO5SHVaaE9oQjRySlE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color w:val="000000"/>
          <w:rtl w:val="0"/>
        </w:rPr>
        <w:t xml:space="preserve">Cannon 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are made better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crucible form,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hollow at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narrower at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becoming</w:t>
      </w:r>
      <w:r w:rsidDel="00000000" w:rsidR="00000000" w:rsidRPr="00000000">
        <w:rPr>
          <w:color w:val="000000"/>
          <w:rtl w:val="0"/>
        </w:rPr>
        <w:t xml:space="preserve"> larger towards the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is necessary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color w:val="000000"/>
          <w:rtl w:val="0"/>
        </w:rPr>
        <w:t xml:space="preserve"> the powder thoroughly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on top of it</w:t>
      </w:r>
      <w:r w:rsidDel="00000000" w:rsidR="00000000" w:rsidRPr="00000000">
        <w:rPr>
          <w:color w:val="000000"/>
          <w:rtl w:val="0"/>
        </w:rPr>
        <w:t xml:space="preserve"> either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better still a </w:t>
      </w:r>
      <w:r w:rsidDel="00000000" w:rsidR="00000000" w:rsidRPr="00000000">
        <w:rPr>
          <w:rtl w:val="0"/>
        </w:rPr>
        <w:t xml:space="preserve">fitted</w:t>
      </w:r>
      <w:r w:rsidDel="00000000" w:rsidR="00000000" w:rsidRPr="00000000">
        <w:rPr>
          <w:color w:val="000000"/>
          <w:rtl w:val="0"/>
        </w:rPr>
        <w:t xml:space="preserve"> plate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thoroughly p</w:t>
      </w:r>
      <w:r w:rsidDel="00000000" w:rsidR="00000000" w:rsidRPr="00000000">
        <w:rPr>
          <w:rtl w:val="0"/>
        </w:rPr>
        <w:t xml:space="preserve">estled on top, for</w:t>
      </w:r>
      <w:r w:rsidDel="00000000" w:rsidR="00000000" w:rsidRPr="00000000">
        <w:rPr>
          <w:color w:val="000000"/>
          <w:rtl w:val="0"/>
        </w:rPr>
        <w:t xml:space="preserve"> it seals </w:t>
      </w:r>
      <w:r w:rsidDel="00000000" w:rsidR="00000000" w:rsidRPr="00000000">
        <w:rPr>
          <w:rtl w:val="0"/>
        </w:rPr>
        <w:t xml:space="preserve">precisely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tl w:val="0"/>
        </w:rPr>
        <w:t xml:space="preserve">for greater force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 ball only </w:t>
      </w:r>
      <w:r w:rsidDel="00000000" w:rsidR="00000000" w:rsidRPr="00000000">
        <w:rPr>
          <w:color w:val="000000"/>
          <w:rtl w:val="0"/>
        </w:rPr>
        <w:t xml:space="preserve">makes a hole,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more of an effect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holds</w:t>
      </w:r>
      <w:r w:rsidDel="00000000" w:rsidR="00000000" w:rsidRPr="00000000">
        <w:rPr>
          <w:color w:val="000000"/>
          <w:rtl w:val="0"/>
        </w:rPr>
        <w:t xml:space="preserve"> that, </w:t>
      </w:r>
      <w:r w:rsidDel="00000000" w:rsidR="00000000" w:rsidRPr="00000000">
        <w:rPr>
          <w:rtl w:val="0"/>
        </w:rPr>
        <w:t xml:space="preserve">once loaded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kept in a dry place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fifteen days</w:t>
      </w:r>
      <w:r w:rsidDel="00000000" w:rsidR="00000000" w:rsidRPr="00000000">
        <w:rPr>
          <w:color w:val="000000"/>
          <w:rtl w:val="0"/>
        </w:rPr>
        <w:t xml:space="preserve">, they have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https://drive.google.com/open?id=0B9-oNrvWdlO5UGxoanZwVEw2akE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HVaaE9oQjRySlE" TargetMode="External"/><Relationship Id="rId7" Type="http://schemas.openxmlformats.org/officeDocument/2006/relationships/hyperlink" Target="https://drive.google.com/open?id=0B9-oNrvWdlO5UGxoanZwVEw2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