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Falconet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Falconet of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alternatively passe-volant, is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is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long, which is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&lt;fr&gt;pan&lt;/fr&gt;s&lt;/ms&gt; &lt;/caption&gt;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and a half is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muske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&lt;/comment&gt;,</w:t>
      </w:r>
      <w:r w:rsidDel="00000000" w:rsidR="00000000" w:rsidRPr="00000000">
        <w:rPr>
          <w:rtl w:val="0"/>
        </w:rPr>
        <w:t xml:space="preserve"> is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and a half or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is eleven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2:38:2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given the weight and size, this is not a handheld musket, but what was known as a wall gun.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