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mectes tremper jusques a ce quayant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beu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soict enflee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reduicte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Lors broyes la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est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 cause quelle est plus humide et ne rend pas la 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brusque Et en saulpouldres v&lt;exp&gt;ost&lt;/exp&gt;re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continues a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mesler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ainsy peu a peu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et mesler legi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subtillement tamisee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pestrisses co&lt;exp&gt;mm&lt;/exp&gt;e si vous voulies faire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a ce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cognoissies quelle aye asses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soict ferme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 paste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veult mectre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Cela se cognoist quand elle sestire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sans se rompre Et si elle nestoict asses forte elle ne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despouilleroit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Estant ainsy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paree frottes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penetre par tout pour mieulx faire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presses la paste dedans bien fort Et si elle ne se despouille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mesles y encores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quelle aye asses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cella vous mouleres fort net telle ouvraige ou masques ou festons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vous plaira qui seront secs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 vous les apliqueres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il vous plaira Et les pourres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 et estoffer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couleurs On en faict les ornements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planchers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 en peult faire des ornements de lits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louvrage demeure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il vault mieulx mouler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 vray quil est plus brusc et plus ferme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parer en ceste sorte Destrempe le estant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bonne quantite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quil soict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clair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plusieurs fois 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lespace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 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inclination Et ramasse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subtillem&lt;exp&gt;ent&lt;/exp&gt;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 pose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 quil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tombe aulcune 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ordure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avecq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il deviendra mat fort blanc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legier fort propre a faire assiete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bruny Et de cestuy cy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 peulx tu mesler 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ton ouvraige sera fort beau En default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broyee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essayer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semblables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cela de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comme il preste nestant pas encores sec il sacommode ou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rondes ou plattes co&lt;exp&gt;mm&lt;/exp&gt;e il te plaira Cest pour faire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ornement a peu de frais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en cecy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