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The body of the cuirass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high lames of the </w:t>
      </w:r>
      <w:r w:rsidDel="00000000" w:rsidR="00000000" w:rsidRPr="00000000">
        <w:rPr>
          <w:rtl w:val="0"/>
        </w:rPr>
        <w:t xml:space="preserve">pauldron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&lt;fr&gt;</w:t>
      </w:r>
      <w:r w:rsidDel="00000000" w:rsidR="00000000" w:rsidRPr="00000000">
        <w:rPr>
          <w:rtl w:val="0"/>
        </w:rPr>
        <w:t xml:space="preserve">brassard&lt;/fr&gt;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like a master</w:t>
      </w:r>
      <w:r w:rsidDel="00000000" w:rsidR="00000000" w:rsidRPr="00000000">
        <w:rPr>
          <w:rtl w:val="0"/>
        </w:rPr>
        <w:t xml:space="preserve">piece of the &lt;pro&gt;masters&lt;/pro&gt;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these pieces </w:t>
      </w:r>
      <w:r w:rsidDel="00000000" w:rsidR="00000000" w:rsidRPr="00000000">
        <w:rPr>
          <w:rtl w:val="0"/>
        </w:rPr>
        <w:t xml:space="preserve">it is necessary</w:t>
      </w:r>
      <w:r w:rsidDel="00000000" w:rsidR="00000000" w:rsidRPr="00000000">
        <w:rPr>
          <w:color w:val="000000"/>
          <w:rtl w:val="0"/>
        </w:rPr>
        <w:t xml:space="preserve"> that they be very precisely hollowe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&amp;amp; adjusted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movement may be free. The bodies of the cuirass must be very evenly beaten &amp;amp; </w:t>
      </w:r>
      <w:r w:rsidDel="00000000" w:rsidR="00000000" w:rsidRPr="00000000">
        <w:rPr>
          <w:rtl w:val="0"/>
        </w:rPr>
        <w:t xml:space="preserve">drive</w:t>
      </w:r>
      <w:commentRangeStart w:id="1"/>
      <w:r w:rsidDel="00000000" w:rsidR="00000000" w:rsidRPr="00000000">
        <w:rPr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with a hammer.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Morions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are all in one piece &amp;amp; thus better than those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are of tw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As soon as the colors of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well</w:t>
      </w:r>
      <w:r w:rsidDel="00000000" w:rsidR="00000000" w:rsidRPr="00000000">
        <w:rPr>
          <w:color w:val="000000"/>
          <w:rtl w:val="0"/>
        </w:rPr>
        <w:t xml:space="preserve"> dried,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 them so they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 any further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remain in that state.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who knows to work well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work well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But, on the contrary, 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who knows how to work well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not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layering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distemper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joiner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tempered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fire,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clear, mixed with very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drops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to make it 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, and with it they they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 letters, or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they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and immediately after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never do their work </w:t>
      </w:r>
      <w:r w:rsidDel="00000000" w:rsidR="00000000" w:rsidRPr="00000000">
        <w:rPr>
          <w:rtl w:val="0"/>
        </w:rPr>
        <w:t xml:space="preserve">quite neatly</w:t>
      </w:r>
      <w:r w:rsidDel="00000000" w:rsidR="00000000" w:rsidRPr="00000000">
        <w:rPr>
          <w:color w:val="000000"/>
          <w:rtl w:val="0"/>
        </w:rPr>
        <w:t xml:space="preserve">, and if there is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dries only with great difficulty. This layer </w:t>
      </w:r>
      <w:r w:rsidDel="00000000" w:rsidR="00000000" w:rsidRPr="00000000">
        <w:rPr>
          <w:rtl w:val="0"/>
        </w:rPr>
        <w:t xml:space="preserve">is undone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do better, they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candy 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call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coco</w:t>
      </w:r>
      <w:commentRangeStart w:id="4"/>
      <w:r w:rsidDel="00000000" w:rsidR="00000000" w:rsidRPr="00000000">
        <w:rPr>
          <w:color w:val="000000"/>
          <w:rtl w:val="0"/>
        </w:rPr>
        <w:t xml:space="preserve">n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adding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 done neatly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beautiful if one uses it a</w:t>
      </w:r>
      <w:r w:rsidDel="00000000" w:rsidR="00000000" w:rsidRPr="00000000">
        <w:rPr>
          <w:rtl w:val="0"/>
        </w:rPr>
        <w:t xml:space="preserve">s the ground layer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2T13:46:1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Milan exporting masses of morions to France at this time. In France, they were usually made of two pieces.</w:t>
      </w:r>
    </w:p>
  </w:comment>
  <w:comment w:author="Tillmann Taape" w:id="3" w:date="2018-07-12T13:49:14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has images of these.</w:t>
      </w:r>
    </w:p>
  </w:comment>
  <w:comment w:author="Tillmann Taape" w:id="1" w:date="2018-07-12T13:38:5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probably refers to planishing</w:t>
      </w:r>
    </w:p>
  </w:comment>
  <w:comment w:author="Tillmann Taape" w:id="4" w:date="2017-06-30T14:25:36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Tillmann Taape" w:id="0" w:date="2018-07-12T13:26:31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is known as the raising process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