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quelquu&lt;exp&gt;n&lt;/exp&gt;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&lt;tl&gt;gecton&lt;/tl&gt; ou &lt;tl&gt;piece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secouem&lt;exp&gt;ent&lt;/exp&gt;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 fais que lambu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