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pour espargn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un champ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