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Croix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commandeurs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Malte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 beau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rouge clair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faict le champ de la croix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sang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larme fine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dragon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destrempé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 platte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 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advis se faict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destrempée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tormentine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larme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posée sur une </w:t>
      </w:r>
      <w:r w:rsidDel="00000000" w:rsidR="00000000" w:rsidRPr="00000000">
        <w:rPr>
          <w:color w:val="000000"/>
          <w:rtl w:val="0"/>
        </w:rPr>
        <w:t xml:space="preserve">foeille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non pas de celle dont usent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painctres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celle plus espesse qui est brunie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ceulx qui font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foeilles de pierrerie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par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cella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ce bel esclat.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 fondent pas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vent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car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vent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parmy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'en yroit.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p040v_03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estaim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oibt estre pur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a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s'en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 en fumée en fondant. L'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eslé tient longtemps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mays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separe.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p040v_4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fort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bien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lutée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il ne la fault poinct entourner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qui ne feroient qu'empescher de bien chasser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i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spricts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Mays quand tu luy donneras sur la fin feu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hasse, entourne la de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plustost soient allumés ailleurs,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doibvent estre ceulx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affin qu'ilz ne petillent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oinct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fassent poinct de fumée. Mects lesdicts 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llumés aultour le corps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pres du col,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n'a poinct besoing d'estre si vivement chaufé.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aulte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tu assois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cornue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assés distante d'un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i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emy 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 basse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où se mect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color w:val="000000"/>
          <w:rtl w:val="0"/>
        </w:rPr>
        <w:t xml:space="preserve">, car en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aisant il ne s'en gaste pas tant.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contextualSpacing w:val="0"/>
        <w:rPr>
          <w:i w:val="1"/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5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</w:rPr>
      </w:pPr>
      <w:bookmarkStart w:colFirst="0" w:colLast="0" w:name="_d4x3af8ysaqo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d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